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754EB" w:rsidRPr="00400CDE" w:rsidTr="00E9705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754EB" w:rsidRPr="00400CDE" w:rsidRDefault="002754EB" w:rsidP="00E9705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754EB" w:rsidRPr="009778E8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754EB" w:rsidRPr="009778E8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2754EB" w:rsidRPr="00023D31" w:rsidRDefault="002754EB" w:rsidP="00E9705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Robotics Technician</w:t>
            </w:r>
          </w:p>
          <w:p w:rsidR="002754EB" w:rsidRPr="00023D31" w:rsidRDefault="002754EB" w:rsidP="00E9705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</w:t>
            </w:r>
            <w:r w:rsidR="006F711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V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)</w:t>
            </w:r>
          </w:p>
          <w:p w:rsidR="002754EB" w:rsidRPr="009778E8" w:rsidRDefault="002754EB" w:rsidP="00E9705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778E8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:rsidR="002754EB" w:rsidRPr="00822CBD" w:rsidRDefault="002754EB" w:rsidP="00E9705D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754EB" w:rsidRPr="00400CDE" w:rsidTr="00E9705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754EB" w:rsidRPr="00400CDE" w:rsidRDefault="002754EB" w:rsidP="00E9705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754EB" w:rsidRPr="00023D31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16</w:t>
            </w:r>
            <w:r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:rsidR="002754EB" w:rsidRPr="00023D31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:rsidR="002754EB" w:rsidRPr="00400CDE" w:rsidRDefault="002754EB" w:rsidP="00E9705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754EB" w:rsidRPr="00400CDE" w:rsidTr="00E9705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754EB" w:rsidRPr="00400CDE" w:rsidRDefault="002754EB" w:rsidP="00E9705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754EB" w:rsidRPr="00400CDE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54EB" w:rsidRPr="00400CDE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754EB" w:rsidRPr="00400CDE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754EB" w:rsidRPr="00400CDE" w:rsidRDefault="002754EB" w:rsidP="00E9705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754EB" w:rsidRDefault="002754EB" w:rsidP="002754E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2754EB" w:rsidRPr="00206480" w:rsidRDefault="002754EB" w:rsidP="002754E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25" w:type="dxa"/>
        <w:tblLayout w:type="fixed"/>
        <w:tblLook w:val="04A0"/>
      </w:tblPr>
      <w:tblGrid>
        <w:gridCol w:w="1809"/>
        <w:gridCol w:w="7816"/>
      </w:tblGrid>
      <w:tr w:rsidR="002754EB" w:rsidRPr="00D636CD" w:rsidTr="00E9705D">
        <w:trPr>
          <w:trHeight w:val="530"/>
        </w:trPr>
        <w:tc>
          <w:tcPr>
            <w:tcW w:w="1809" w:type="dxa"/>
            <w:vAlign w:val="center"/>
          </w:tcPr>
          <w:p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16" w:type="dxa"/>
            <w:vAlign w:val="center"/>
          </w:tcPr>
          <w:p w:rsidR="002754EB" w:rsidRPr="00D636CD" w:rsidRDefault="002754EB" w:rsidP="00E9705D">
            <w:pPr>
              <w:spacing w:line="360" w:lineRule="auto"/>
              <w:ind w:right="97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Robotics Technician - </w:t>
            </w:r>
            <w:r w:rsidR="006F711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IV</w:t>
            </w:r>
          </w:p>
        </w:tc>
      </w:tr>
      <w:tr w:rsidR="002754EB" w:rsidRPr="00D636CD" w:rsidTr="00E9705D">
        <w:trPr>
          <w:trHeight w:val="582"/>
        </w:trPr>
        <w:tc>
          <w:tcPr>
            <w:tcW w:w="1809" w:type="dxa"/>
            <w:vAlign w:val="center"/>
          </w:tcPr>
          <w:p w:rsidR="002754EB" w:rsidRPr="00D636CD" w:rsidRDefault="002754EB" w:rsidP="00E9705D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16" w:type="dxa"/>
          </w:tcPr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bookmarkStart w:id="1" w:name="_Hlk219372764"/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(1) Perform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computer, electrical and mechanical tasks</w:t>
            </w:r>
          </w:p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0714RT02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(2)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robotic systems installation</w:t>
            </w:r>
          </w:p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0714RT03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(3)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Perform robotic system maintenance</w:t>
            </w:r>
          </w:p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0714RT04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(4)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Diagnose and troubleshoot complex robotic problems</w:t>
            </w:r>
          </w:p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0714RT05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(5)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Analyze and integrate C++ and PLC-based automation systems</w:t>
            </w:r>
          </w:p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0714RT06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(6)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Program and optimize robotic operations</w:t>
            </w:r>
          </w:p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0714RT07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(7)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Develop Voice Controlled Robot</w:t>
            </w:r>
          </w:p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0714RT08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(8)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Provide training and mentorship</w:t>
            </w:r>
          </w:p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0714RT09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(9)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Interact with Collaborative Robots </w:t>
            </w:r>
          </w:p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0714RT010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(10)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Configure Robot Control Board</w:t>
            </w:r>
          </w:p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(11)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Build A Small CNC Milling Machine</w:t>
            </w:r>
          </w:p>
          <w:p w:rsidR="006F7119" w:rsidRPr="006F7119" w:rsidRDefault="006F7119" w:rsidP="006F7119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0714RT012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(12)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Develop smart phone-controlled robots using Bluetooth </w:t>
            </w:r>
          </w:p>
          <w:bookmarkEnd w:id="1"/>
          <w:p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754EB" w:rsidRPr="00D636CD" w:rsidTr="00E9705D">
        <w:trPr>
          <w:trHeight w:val="690"/>
        </w:trPr>
        <w:tc>
          <w:tcPr>
            <w:tcW w:w="1809" w:type="dxa"/>
            <w:vAlign w:val="center"/>
          </w:tcPr>
          <w:p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16" w:type="dxa"/>
            <w:vAlign w:val="center"/>
          </w:tcPr>
          <w:p w:rsidR="002754EB" w:rsidRPr="00D636CD" w:rsidRDefault="002754EB" w:rsidP="00E9705D">
            <w:pPr>
              <w:rPr>
                <w:rFonts w:ascii="Arial" w:hAnsi="Arial" w:cs="Arial"/>
                <w:b/>
              </w:rPr>
            </w:pPr>
            <w:r w:rsidRPr="00D636CD">
              <w:rPr>
                <w:rFonts w:ascii="Arial" w:hAnsi="Arial" w:cs="Arial"/>
                <w:b/>
              </w:rPr>
              <w:t>Summative Assessment</w:t>
            </w:r>
          </w:p>
        </w:tc>
      </w:tr>
      <w:tr w:rsidR="002754EB" w:rsidRPr="00D636CD" w:rsidTr="00E9705D">
        <w:trPr>
          <w:trHeight w:val="1250"/>
        </w:trPr>
        <w:tc>
          <w:tcPr>
            <w:tcW w:w="1809" w:type="dxa"/>
            <w:vAlign w:val="center"/>
          </w:tcPr>
          <w:p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16" w:type="dxa"/>
            <w:vAlign w:val="center"/>
          </w:tcPr>
          <w:p w:rsidR="002754EB" w:rsidRPr="00D636CD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2754EB" w:rsidRPr="00D636CD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:rsidR="002754EB" w:rsidRPr="00D636CD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2754EB" w:rsidRPr="00D636CD" w:rsidTr="00E9705D">
        <w:trPr>
          <w:trHeight w:val="1500"/>
        </w:trPr>
        <w:tc>
          <w:tcPr>
            <w:tcW w:w="1809" w:type="dxa"/>
            <w:vAlign w:val="center"/>
          </w:tcPr>
          <w:p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16" w:type="dxa"/>
            <w:vAlign w:val="center"/>
          </w:tcPr>
          <w:p w:rsidR="002754EB" w:rsidRPr="00D636CD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>To meet this standard, you are required to complete the one task from the following as given by assessor within 05 Hrs. time frame (for practical demonstration &amp; assessment):</w:t>
            </w:r>
          </w:p>
          <w:p w:rsidR="002754EB" w:rsidRPr="00064EE4" w:rsidRDefault="002754EB" w:rsidP="00064EE4">
            <w:r w:rsidRPr="00D636CD">
              <w:rPr>
                <w:rFonts w:ascii="Arial" w:hAnsi="Arial" w:cs="Arial"/>
                <w:b/>
                <w:sz w:val="22"/>
                <w:szCs w:val="22"/>
              </w:rPr>
              <w:t>Practical Activity</w:t>
            </w:r>
            <w:r w:rsidRPr="00D636CD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:</w:t>
            </w:r>
            <w:r w:rsidR="002D1BEC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064EE4" w:rsidRPr="00D2290E">
              <w:rPr>
                <w:rFonts w:ascii="Arial" w:hAnsi="Arial" w:cs="Arial"/>
              </w:rPr>
              <w:t>Configure and operate a robotic system by integrating computer setup, PLC–C++ communication, and collaborative robot deployment, ensuring safe operation and proper documentation.</w:t>
            </w:r>
          </w:p>
        </w:tc>
      </w:tr>
      <w:tr w:rsidR="002754EB" w:rsidRPr="00D636CD" w:rsidTr="00E9705D">
        <w:trPr>
          <w:trHeight w:val="728"/>
        </w:trPr>
        <w:tc>
          <w:tcPr>
            <w:tcW w:w="1809" w:type="dxa"/>
            <w:vAlign w:val="center"/>
          </w:tcPr>
          <w:p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Time: 05 Hrs.</w:t>
            </w:r>
          </w:p>
        </w:tc>
        <w:tc>
          <w:tcPr>
            <w:tcW w:w="7816" w:type="dxa"/>
            <w:vAlign w:val="center"/>
          </w:tcPr>
          <w:p w:rsidR="002754EB" w:rsidRPr="00D636CD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2754EB" w:rsidRPr="00D636CD" w:rsidTr="00E9705D">
        <w:trPr>
          <w:trHeight w:val="1250"/>
        </w:trPr>
        <w:tc>
          <w:tcPr>
            <w:tcW w:w="1809" w:type="dxa"/>
            <w:vAlign w:val="center"/>
          </w:tcPr>
          <w:p w:rsidR="002754EB" w:rsidRPr="00D636CD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16" w:type="dxa"/>
          </w:tcPr>
          <w:p w:rsidR="00064EE4" w:rsidRPr="00B92F8B" w:rsidRDefault="00064EE4" w:rsidP="00064EE4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B92F8B">
              <w:rPr>
                <w:rFonts w:ascii="Arial" w:hAnsi="Arial" w:cs="Arial"/>
              </w:rPr>
              <w:t>Configure the computer system BIOS/UEFI settings.</w:t>
            </w:r>
          </w:p>
          <w:p w:rsidR="00064EE4" w:rsidRPr="00B92F8B" w:rsidRDefault="00064EE4" w:rsidP="00064EE4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B92F8B">
              <w:rPr>
                <w:rFonts w:ascii="Arial" w:hAnsi="Arial" w:cs="Arial"/>
              </w:rPr>
              <w:t>Implement networking and security settings.</w:t>
            </w:r>
          </w:p>
          <w:p w:rsidR="00064EE4" w:rsidRPr="00B92F8B" w:rsidRDefault="00064EE4" w:rsidP="00064EE4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B92F8B">
              <w:rPr>
                <w:rFonts w:ascii="Arial" w:hAnsi="Arial" w:cs="Arial"/>
              </w:rPr>
              <w:t>Connect the PLC to Modbus/Profinet communication.</w:t>
            </w:r>
          </w:p>
          <w:p w:rsidR="00064EE4" w:rsidRPr="00B92F8B" w:rsidRDefault="00064EE4" w:rsidP="00064EE4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B92F8B">
              <w:rPr>
                <w:rFonts w:ascii="Arial" w:hAnsi="Arial" w:cs="Arial"/>
              </w:rPr>
              <w:t>Demonstrate data exchange between the PLC and a C++ application.</w:t>
            </w:r>
          </w:p>
          <w:p w:rsidR="00064EE4" w:rsidRPr="00B92F8B" w:rsidRDefault="00064EE4" w:rsidP="00064EE4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B92F8B">
              <w:rPr>
                <w:rFonts w:ascii="Arial" w:hAnsi="Arial" w:cs="Arial"/>
              </w:rPr>
              <w:t>Correct communication faults using PLC and C++ logs.</w:t>
            </w:r>
          </w:p>
          <w:p w:rsidR="00064EE4" w:rsidRPr="00B92F8B" w:rsidRDefault="00064EE4" w:rsidP="00064EE4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B92F8B">
              <w:rPr>
                <w:rFonts w:ascii="Arial" w:hAnsi="Arial" w:cs="Arial"/>
              </w:rPr>
              <w:t>Execute the integrated PLC–C++ robotic task physically.</w:t>
            </w:r>
          </w:p>
          <w:p w:rsidR="00064EE4" w:rsidRPr="00B92F8B" w:rsidRDefault="00064EE4" w:rsidP="00064EE4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B92F8B">
              <w:rPr>
                <w:rFonts w:ascii="Arial" w:hAnsi="Arial" w:cs="Arial"/>
              </w:rPr>
              <w:t>Identify the collaborative robot workspace and safety zones.</w:t>
            </w:r>
          </w:p>
          <w:p w:rsidR="00064EE4" w:rsidRPr="00B92F8B" w:rsidRDefault="00064EE4" w:rsidP="00064EE4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B92F8B">
              <w:rPr>
                <w:rFonts w:ascii="Arial" w:hAnsi="Arial" w:cs="Arial"/>
              </w:rPr>
              <w:t>Set collaborative robot safety parameters.</w:t>
            </w:r>
          </w:p>
          <w:p w:rsidR="00064EE4" w:rsidRPr="00B92F8B" w:rsidRDefault="00064EE4" w:rsidP="00064EE4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B92F8B">
              <w:rPr>
                <w:rFonts w:ascii="Arial" w:hAnsi="Arial" w:cs="Arial"/>
              </w:rPr>
              <w:t>Operate a simple collaborative robotic task safely.</w:t>
            </w:r>
          </w:p>
          <w:p w:rsidR="00064EE4" w:rsidRPr="00B92F8B" w:rsidRDefault="00064EE4" w:rsidP="00064EE4">
            <w:pPr>
              <w:numPr>
                <w:ilvl w:val="0"/>
                <w:numId w:val="7"/>
              </w:numPr>
              <w:spacing w:after="160" w:line="259" w:lineRule="auto"/>
              <w:rPr>
                <w:rFonts w:ascii="Arial" w:hAnsi="Arial" w:cs="Arial"/>
              </w:rPr>
            </w:pPr>
            <w:r w:rsidRPr="00B92F8B">
              <w:rPr>
                <w:rFonts w:ascii="Arial" w:hAnsi="Arial" w:cs="Arial"/>
              </w:rPr>
              <w:t>Document system configuration, testing, and corrective actions.</w:t>
            </w:r>
          </w:p>
          <w:p w:rsidR="002754EB" w:rsidRPr="00D2290E" w:rsidRDefault="002754EB" w:rsidP="00064EE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2754EB" w:rsidRDefault="002754EB" w:rsidP="002754EB">
      <w:pPr>
        <w:rPr>
          <w:rFonts w:ascii="Arial" w:hAnsi="Arial" w:cs="Arial"/>
          <w:b/>
          <w:sz w:val="32"/>
        </w:rPr>
      </w:pPr>
    </w:p>
    <w:p w:rsidR="002754EB" w:rsidRPr="00206480" w:rsidRDefault="002754EB" w:rsidP="002754E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2754EB" w:rsidRPr="003A6C99" w:rsidTr="00E9705D">
        <w:trPr>
          <w:trHeight w:val="530"/>
        </w:trPr>
        <w:tc>
          <w:tcPr>
            <w:tcW w:w="2096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rPr>
          <w:trHeight w:val="440"/>
        </w:trPr>
        <w:tc>
          <w:tcPr>
            <w:tcW w:w="2096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rPr>
          <w:trHeight w:val="620"/>
        </w:trPr>
        <w:tc>
          <w:tcPr>
            <w:tcW w:w="2096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Robotics Technician - I</w:t>
            </w:r>
            <w:r w:rsidR="00064EE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V</w:t>
            </w:r>
          </w:p>
        </w:tc>
      </w:tr>
      <w:tr w:rsidR="002754EB" w:rsidRPr="003A6C99" w:rsidTr="00E9705D">
        <w:trPr>
          <w:trHeight w:val="262"/>
        </w:trPr>
        <w:tc>
          <w:tcPr>
            <w:tcW w:w="2096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</w:tcPr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(1) Perform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computer, electrical and mechanical tasks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0714RT02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(2)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robotic systems installation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0714RT03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(3)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Perform robotic system maintenance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0714RT04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(4)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Diagnose and troubleshoot complex robotic problems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0714RT05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(5)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Analyze and integrate C++ and PLC-based automation systems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0714RT06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(6)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Program and optimize robotic operations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0714RT07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(7)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Develop Voice Controlled Robot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0714RT08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(8)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Provide training and mentorship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0714RT09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(9)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Interact with Collaborative Robots 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0714RT010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(10)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Configure Robot Control Board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(11)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Build A Small CNC Milling Machine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0714RT012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(12)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Develop smart phone-controlled robots using Bluetooth </w:t>
            </w:r>
          </w:p>
          <w:p w:rsidR="002754EB" w:rsidRPr="00A529C3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2754EB" w:rsidRPr="00C42773" w:rsidRDefault="002754EB" w:rsidP="00E9705D">
            <w:pPr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2754EB" w:rsidRPr="003A6C99" w:rsidTr="00E9705D">
        <w:trPr>
          <w:trHeight w:val="377"/>
        </w:trPr>
        <w:tc>
          <w:tcPr>
            <w:tcW w:w="2096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2754EB" w:rsidRPr="003A6C99" w:rsidTr="00E9705D">
        <w:trPr>
          <w:trHeight w:val="962"/>
        </w:trPr>
        <w:tc>
          <w:tcPr>
            <w:tcW w:w="2096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2754EB" w:rsidRPr="00804D49" w:rsidRDefault="002754EB" w:rsidP="00E970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sz w:val="22"/>
                <w:szCs w:val="22"/>
              </w:rPr>
              <w:t>Practical Activity</w:t>
            </w:r>
            <w:r w:rsidRPr="00D2290E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:</w:t>
            </w:r>
            <w:r w:rsidR="00064EE4" w:rsidRPr="00D2290E">
              <w:rPr>
                <w:rFonts w:ascii="Arial" w:hAnsi="Arial" w:cs="Arial"/>
              </w:rPr>
              <w:t>Configure and operate a robotic system by integrating computer setup, PLC–C++ communication, and collaborative robot deployment, ensuring safe operation and proper documentation.</w:t>
            </w:r>
          </w:p>
        </w:tc>
      </w:tr>
    </w:tbl>
    <w:p w:rsidR="002754EB" w:rsidRPr="00206480" w:rsidRDefault="002754EB" w:rsidP="002754EB">
      <w:pPr>
        <w:spacing w:line="240" w:lineRule="auto"/>
        <w:rPr>
          <w:rFonts w:ascii="Arial" w:hAnsi="Arial" w:cs="Arial"/>
          <w:sz w:val="8"/>
        </w:rPr>
      </w:pPr>
    </w:p>
    <w:p w:rsidR="002754EB" w:rsidRDefault="002754EB" w:rsidP="002754EB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1"/>
        <w:gridCol w:w="1062"/>
        <w:gridCol w:w="1116"/>
      </w:tblGrid>
      <w:tr w:rsidR="002754EB" w:rsidRPr="001544ED" w:rsidTr="00E9705D">
        <w:trPr>
          <w:trHeight w:val="398"/>
        </w:trPr>
        <w:tc>
          <w:tcPr>
            <w:tcW w:w="6731" w:type="dxa"/>
          </w:tcPr>
          <w:p w:rsidR="002754EB" w:rsidRPr="001544ED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4ED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</w:tcPr>
          <w:p w:rsidR="002754EB" w:rsidRPr="001544ED" w:rsidRDefault="002754EB" w:rsidP="00E970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44ED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116" w:type="dxa"/>
          </w:tcPr>
          <w:p w:rsidR="002754EB" w:rsidRPr="001544ED" w:rsidRDefault="002754EB" w:rsidP="00E970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44E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D2290E" w:rsidRPr="001544ED" w:rsidTr="00E9705D">
        <w:trPr>
          <w:trHeight w:val="398"/>
        </w:trPr>
        <w:tc>
          <w:tcPr>
            <w:tcW w:w="6731" w:type="dxa"/>
          </w:tcPr>
          <w:p w:rsidR="00D2290E" w:rsidRPr="00D2290E" w:rsidRDefault="00D2290E" w:rsidP="00D229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Configure the computer system BIOS/UEFI settings.</w:t>
            </w:r>
          </w:p>
        </w:tc>
        <w:tc>
          <w:tcPr>
            <w:tcW w:w="1062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26" style="position:absolute;margin-left:8.8pt;margin-top:3.4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2" style="position:absolute;margin-left:9.5pt;margin-top:3.4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</w:tr>
      <w:tr w:rsidR="00D2290E" w:rsidRPr="001544ED" w:rsidTr="00E9705D">
        <w:trPr>
          <w:trHeight w:val="398"/>
        </w:trPr>
        <w:tc>
          <w:tcPr>
            <w:tcW w:w="6731" w:type="dxa"/>
          </w:tcPr>
          <w:p w:rsidR="00D2290E" w:rsidRPr="00D2290E" w:rsidRDefault="00D2290E" w:rsidP="00D229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Implement networking and security settings.</w:t>
            </w:r>
          </w:p>
        </w:tc>
        <w:tc>
          <w:tcPr>
            <w:tcW w:w="1062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1" style="position:absolute;margin-left:8.5pt;margin-top:5pt;width:28.45pt;height:12.85pt;z-index:25173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0" style="position:absolute;margin-left:9.5pt;margin-top:4.9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D2290E" w:rsidRPr="001544ED" w:rsidTr="00E9705D">
        <w:trPr>
          <w:trHeight w:val="398"/>
        </w:trPr>
        <w:tc>
          <w:tcPr>
            <w:tcW w:w="6731" w:type="dxa"/>
          </w:tcPr>
          <w:p w:rsidR="00D2290E" w:rsidRPr="00D2290E" w:rsidRDefault="00D2290E" w:rsidP="00D229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Connect the PLC to Modbus/Profinet communication.</w:t>
            </w:r>
          </w:p>
        </w:tc>
        <w:tc>
          <w:tcPr>
            <w:tcW w:w="1062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8.8pt;margin-top:3.4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5pt;margin-top:3.4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</w:tr>
      <w:tr w:rsidR="00D2290E" w:rsidRPr="001544ED" w:rsidTr="00E9705D">
        <w:trPr>
          <w:trHeight w:val="398"/>
        </w:trPr>
        <w:tc>
          <w:tcPr>
            <w:tcW w:w="6731" w:type="dxa"/>
          </w:tcPr>
          <w:p w:rsidR="00D2290E" w:rsidRPr="00D2290E" w:rsidRDefault="00D2290E" w:rsidP="00D229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Demonstrate data exchange between the PLC and a C++ application.</w:t>
            </w:r>
          </w:p>
        </w:tc>
        <w:tc>
          <w:tcPr>
            <w:tcW w:w="1062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8.5pt;margin-top:5pt;width:28.45pt;height:12.85pt;z-index:251736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5pt;margin-top:4.95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D2290E" w:rsidRPr="001544ED" w:rsidTr="00E9705D">
        <w:trPr>
          <w:trHeight w:val="398"/>
        </w:trPr>
        <w:tc>
          <w:tcPr>
            <w:tcW w:w="6731" w:type="dxa"/>
          </w:tcPr>
          <w:p w:rsidR="00D2290E" w:rsidRPr="00D2290E" w:rsidRDefault="00D2290E" w:rsidP="00D229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Correct communication faults using PLC and C++ logs.</w:t>
            </w:r>
          </w:p>
        </w:tc>
        <w:tc>
          <w:tcPr>
            <w:tcW w:w="1062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8.8pt;margin-top:3.4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5pt;margin-top:3.4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</w:tr>
      <w:tr w:rsidR="00D2290E" w:rsidRPr="001544ED" w:rsidTr="00E9705D">
        <w:trPr>
          <w:trHeight w:val="398"/>
        </w:trPr>
        <w:tc>
          <w:tcPr>
            <w:tcW w:w="6731" w:type="dxa"/>
          </w:tcPr>
          <w:p w:rsidR="00D2290E" w:rsidRPr="00D2290E" w:rsidRDefault="00D2290E" w:rsidP="00D229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Execute the integrated PLC–C++ robotic task physically.</w:t>
            </w:r>
          </w:p>
        </w:tc>
        <w:tc>
          <w:tcPr>
            <w:tcW w:w="1062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8.5pt;margin-top:5pt;width:28.45pt;height:12.85pt;z-index:25174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5pt;margin-top:4.95pt;width:28.5pt;height:12.9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D2290E" w:rsidRPr="001544ED" w:rsidTr="00E9705D">
        <w:trPr>
          <w:trHeight w:val="398"/>
        </w:trPr>
        <w:tc>
          <w:tcPr>
            <w:tcW w:w="6731" w:type="dxa"/>
          </w:tcPr>
          <w:p w:rsidR="00D2290E" w:rsidRPr="00D2290E" w:rsidRDefault="00D2290E" w:rsidP="00D229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Identify the collaborative robot workspace and safety zones.</w:t>
            </w:r>
          </w:p>
        </w:tc>
        <w:tc>
          <w:tcPr>
            <w:tcW w:w="1062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8.5pt;margin-top:5pt;width:28.45pt;height:12.85pt;z-index:25174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5pt;margin-top:4.95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D2290E" w:rsidRPr="001544ED" w:rsidTr="00E9705D">
        <w:trPr>
          <w:trHeight w:val="398"/>
        </w:trPr>
        <w:tc>
          <w:tcPr>
            <w:tcW w:w="6731" w:type="dxa"/>
          </w:tcPr>
          <w:p w:rsidR="00D2290E" w:rsidRPr="00D2290E" w:rsidRDefault="00D2290E" w:rsidP="00D229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Set collaborative robot safety parameters.</w:t>
            </w:r>
          </w:p>
        </w:tc>
        <w:tc>
          <w:tcPr>
            <w:tcW w:w="1062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8.5pt;margin-top:5pt;width:28.45pt;height:12.85pt;z-index:25174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5pt;margin-top:4.9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D2290E" w:rsidRPr="001544ED" w:rsidTr="00E9705D">
        <w:trPr>
          <w:trHeight w:val="398"/>
        </w:trPr>
        <w:tc>
          <w:tcPr>
            <w:tcW w:w="6731" w:type="dxa"/>
          </w:tcPr>
          <w:p w:rsidR="00D2290E" w:rsidRPr="00D2290E" w:rsidRDefault="00D2290E" w:rsidP="00D229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Operate a simple collaborative robotic task safely.</w:t>
            </w:r>
          </w:p>
        </w:tc>
        <w:tc>
          <w:tcPr>
            <w:tcW w:w="1062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8.5pt;margin-top:5pt;width:28.45pt;height:12.85pt;z-index:25174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5pt;margin-top:4.9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D2290E" w:rsidRPr="001544ED" w:rsidTr="00E9705D">
        <w:trPr>
          <w:trHeight w:val="398"/>
        </w:trPr>
        <w:tc>
          <w:tcPr>
            <w:tcW w:w="6731" w:type="dxa"/>
          </w:tcPr>
          <w:p w:rsidR="00D2290E" w:rsidRPr="00D2290E" w:rsidRDefault="00D2290E" w:rsidP="00D2290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Document system configuration, testing, and corrective actions.</w:t>
            </w:r>
          </w:p>
        </w:tc>
        <w:tc>
          <w:tcPr>
            <w:tcW w:w="1062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8.8pt;margin-top:3.4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D2290E" w:rsidRPr="001544ED" w:rsidRDefault="00692F54" w:rsidP="00D2290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5pt;margin-top:3.4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</w:tr>
    </w:tbl>
    <w:p w:rsidR="002754EB" w:rsidRPr="00206480" w:rsidRDefault="002754EB" w:rsidP="002754EB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754EB" w:rsidRPr="00206480" w:rsidRDefault="002754EB" w:rsidP="002754EB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754EB" w:rsidRPr="00206480" w:rsidRDefault="00692F54" w:rsidP="002754E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13" o:spid="_x0000_s1033" style="position:absolute;margin-left:5.35pt;margin-top:19.75pt;width:119.3pt;height:22.5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</w:pict>
      </w:r>
      <w:r w:rsidR="002754EB" w:rsidRPr="00206480">
        <w:rPr>
          <w:rFonts w:ascii="Arial" w:hAnsi="Arial" w:cs="Arial"/>
        </w:rPr>
        <w:t>Candidate’s Signature__________________ Assessor’s Signature____________________</w:t>
      </w:r>
    </w:p>
    <w:p w:rsidR="002754EB" w:rsidRPr="00E33348" w:rsidRDefault="002754EB" w:rsidP="002754EB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>
        <w:rPr>
          <w:rFonts w:ascii="Arial" w:hAnsi="Arial" w:cs="Arial"/>
        </w:rPr>
        <w:t xml:space="preserve"> ______________________________</w:t>
      </w:r>
    </w:p>
    <w:p w:rsidR="002754EB" w:rsidRDefault="002754EB" w:rsidP="002754E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2754EB" w:rsidRPr="00206480" w:rsidRDefault="002754EB" w:rsidP="002754EB">
      <w:pPr>
        <w:spacing w:after="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754EB" w:rsidRPr="003A6C99" w:rsidTr="00E9705D">
        <w:trPr>
          <w:trHeight w:val="620"/>
        </w:trPr>
        <w:tc>
          <w:tcPr>
            <w:tcW w:w="1699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Robotics Technician - I</w:t>
            </w:r>
            <w:r w:rsidR="00064EE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V</w:t>
            </w:r>
          </w:p>
        </w:tc>
      </w:tr>
      <w:tr w:rsidR="002754EB" w:rsidRPr="003A6C99" w:rsidTr="00E9705D">
        <w:trPr>
          <w:trHeight w:val="677"/>
        </w:trPr>
        <w:tc>
          <w:tcPr>
            <w:tcW w:w="1699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(1) Perform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computer, electrical and mechanical tasks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0714RT02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(2)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robotic systems installation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0714RT03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(3)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Perform robotic system maintenance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0714RT04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(4)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Diagnose and troubleshoot complex robotic problems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0714RT05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(5)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Analyze and integrate C++ and PLC-based automation systems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0714RT06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(6)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Program and optimize robotic operations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0714RT07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(7)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Develop Voice Controlled Robot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0714RT08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(8)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Provide training and mentorship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0714RT09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(9)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Interact with Collaborative Robots 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0714RT010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(10)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Configure Robot Control Board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(11)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Build A Small CNC Milling Machine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0714RT012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(12)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Develop smart phone-controlled robots using Bluetooth </w:t>
            </w:r>
          </w:p>
          <w:p w:rsidR="002754EB" w:rsidRPr="003A6C99" w:rsidRDefault="002754EB" w:rsidP="00064EE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rPr>
          <w:trHeight w:val="647"/>
        </w:trPr>
        <w:tc>
          <w:tcPr>
            <w:tcW w:w="1699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754EB" w:rsidRPr="00852964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2964">
              <w:rPr>
                <w:rFonts w:ascii="Arial" w:hAnsi="Arial" w:cs="Arial"/>
                <w:b/>
                <w:sz w:val="22"/>
                <w:szCs w:val="22"/>
              </w:rPr>
              <w:t>Summative Assessment</w:t>
            </w:r>
          </w:p>
        </w:tc>
      </w:tr>
      <w:tr w:rsidR="002754EB" w:rsidRPr="003A6C99" w:rsidTr="00E9705D">
        <w:trPr>
          <w:trHeight w:val="1145"/>
        </w:trPr>
        <w:tc>
          <w:tcPr>
            <w:tcW w:w="1699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754EB" w:rsidRPr="00852964" w:rsidRDefault="002754EB" w:rsidP="00E9705D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852964">
              <w:rPr>
                <w:rFonts w:ascii="Arial" w:hAnsi="Arial" w:cs="Arial"/>
                <w:sz w:val="20"/>
                <w:szCs w:val="20"/>
              </w:rPr>
              <w:t>Name: _____________________________________________________________</w:t>
            </w:r>
          </w:p>
          <w:p w:rsidR="002754EB" w:rsidRPr="00852964" w:rsidRDefault="002754EB" w:rsidP="00E9705D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852964">
              <w:rPr>
                <w:rFonts w:ascii="Arial" w:hAnsi="Arial" w:cs="Arial"/>
                <w:sz w:val="20"/>
                <w:szCs w:val="20"/>
              </w:rPr>
              <w:t>Registration/Roll Number: ______________________Signature: _______________</w:t>
            </w:r>
          </w:p>
        </w:tc>
      </w:tr>
      <w:tr w:rsidR="002754EB" w:rsidRPr="003A6C99" w:rsidTr="00E9705D">
        <w:trPr>
          <w:trHeight w:val="2045"/>
        </w:trPr>
        <w:tc>
          <w:tcPr>
            <w:tcW w:w="1699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:rsidR="002754EB" w:rsidRPr="00881AB7" w:rsidRDefault="00692F54" w:rsidP="00E9705D">
            <w:pPr>
              <w:rPr>
                <w:rFonts w:ascii="Arial" w:hAnsi="Arial" w:cs="Arial"/>
                <w:sz w:val="20"/>
                <w:szCs w:val="20"/>
              </w:rPr>
            </w:pPr>
            <w:r w:rsidRPr="00692F54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11" o:spid="_x0000_s1032" style="position:absolute;margin-left:80.85pt;margin-top:11.5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Q/QQ23wAAAAkBAAAPAAAAAAAAAAAAAAAAALQEAABkcnMvZG93bnJl&#10;di54bWxQSwUGAAAAAAQABADzAAAAwAUAAAAA&#10;" fillcolor="white [3201]" strokecolor="black [3200]" strokeweight="1pt">
                  <v:path arrowok="t"/>
                </v:rect>
              </w:pict>
            </w:r>
          </w:p>
          <w:p w:rsidR="002754EB" w:rsidRPr="00881AB7" w:rsidRDefault="00692F54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" o:spid="_x0000_s1031" style="position:absolute;margin-left:319pt;margin-top:.7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UajAOd0AAAAIAQAADwAAAAAAAAAAAAAAAAC0BAAAZHJzL2Rvd25yZXYu&#10;eG1sUEsFBgAAAAAEAAQA8wAAAL4FAAAAAA==&#10;" fillcolor="white [3201]" strokecolor="black [3200]" strokeweight="1pt">
                  <v:path arrowok="t"/>
                </v:rect>
              </w:pict>
            </w:r>
            <w:r w:rsidR="002754EB" w:rsidRPr="00881AB7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 NOT YETCOMPETENT    </w:t>
            </w:r>
          </w:p>
          <w:p w:rsidR="002754EB" w:rsidRPr="00881AB7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754EB" w:rsidRPr="00881AB7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t>Name of the Assessor</w:t>
            </w:r>
            <w:r w:rsidRPr="00881AB7">
              <w:rPr>
                <w:rFonts w:ascii="Arial" w:hAnsi="Arial" w:cs="Arial"/>
                <w:sz w:val="20"/>
                <w:szCs w:val="20"/>
              </w:rPr>
              <w:t>________________________________________________</w:t>
            </w:r>
          </w:p>
          <w:p w:rsidR="002754EB" w:rsidRPr="00881AB7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754EB" w:rsidRPr="00881AB7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t>Assessor’s code:</w:t>
            </w:r>
            <w:r w:rsidRPr="00881AB7">
              <w:rPr>
                <w:rFonts w:ascii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:rsidR="002754EB" w:rsidRPr="00881AB7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t>Signature:</w:t>
            </w:r>
            <w:r w:rsidRPr="00881AB7">
              <w:rPr>
                <w:rFonts w:ascii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:rsidR="002754EB" w:rsidRPr="00206480" w:rsidRDefault="002754EB" w:rsidP="002754EB">
      <w:pPr>
        <w:rPr>
          <w:rFonts w:ascii="Arial" w:hAnsi="Arial" w:cs="Arial"/>
          <w:sz w:val="2"/>
        </w:rPr>
      </w:pPr>
    </w:p>
    <w:p w:rsidR="002754EB" w:rsidRPr="00206480" w:rsidRDefault="002754EB" w:rsidP="002754EB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2754EB" w:rsidRPr="00206480" w:rsidTr="00E9705D">
        <w:trPr>
          <w:trHeight w:val="384"/>
        </w:trPr>
        <w:tc>
          <w:tcPr>
            <w:tcW w:w="9468" w:type="dxa"/>
            <w:gridSpan w:val="8"/>
            <w:vAlign w:val="center"/>
          </w:tcPr>
          <w:p w:rsidR="002754EB" w:rsidRPr="00206480" w:rsidRDefault="002754EB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2754EB" w:rsidRPr="00206480" w:rsidTr="00E9705D">
        <w:trPr>
          <w:trHeight w:val="487"/>
        </w:trPr>
        <w:tc>
          <w:tcPr>
            <w:tcW w:w="3201" w:type="dxa"/>
            <w:vAlign w:val="center"/>
          </w:tcPr>
          <w:p w:rsidR="002754EB" w:rsidRPr="00206480" w:rsidRDefault="002754EB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2754EB" w:rsidRPr="00206480" w:rsidRDefault="002754EB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2754EB" w:rsidRPr="00206480" w:rsidRDefault="002754EB" w:rsidP="00E9705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2754EB" w:rsidRPr="00206480" w:rsidTr="00E9705D">
        <w:trPr>
          <w:cantSplit/>
          <w:trHeight w:val="1566"/>
        </w:trPr>
        <w:tc>
          <w:tcPr>
            <w:tcW w:w="3201" w:type="dxa"/>
            <w:vAlign w:val="center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2754EB" w:rsidRPr="00206480" w:rsidRDefault="002754EB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2754EB" w:rsidRPr="00206480" w:rsidRDefault="002754EB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2754EB" w:rsidRPr="00206480" w:rsidRDefault="002754EB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2754EB" w:rsidRPr="00206480" w:rsidRDefault="002754EB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2754EB" w:rsidRPr="00206480" w:rsidRDefault="002754EB" w:rsidP="00E9705D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2754EB" w:rsidRPr="00206480" w:rsidRDefault="002754EB" w:rsidP="00E9705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2754EB" w:rsidRPr="00206480" w:rsidRDefault="002754EB" w:rsidP="00E9705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2754EB" w:rsidRPr="00206480" w:rsidTr="00E9705D">
        <w:trPr>
          <w:trHeight w:val="295"/>
        </w:trPr>
        <w:tc>
          <w:tcPr>
            <w:tcW w:w="3201" w:type="dxa"/>
            <w:vAlign w:val="center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</w:tr>
      <w:tr w:rsidR="002754EB" w:rsidRPr="00206480" w:rsidTr="002754EB">
        <w:trPr>
          <w:trHeight w:val="295"/>
        </w:trPr>
        <w:tc>
          <w:tcPr>
            <w:tcW w:w="3201" w:type="dxa"/>
            <w:vAlign w:val="center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</w:tr>
      <w:tr w:rsidR="002754EB" w:rsidRPr="00206480" w:rsidTr="00E9705D">
        <w:trPr>
          <w:trHeight w:val="306"/>
        </w:trPr>
        <w:tc>
          <w:tcPr>
            <w:tcW w:w="3201" w:type="dxa"/>
            <w:vAlign w:val="center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</w:tc>
      </w:tr>
    </w:tbl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</w:p>
    <w:p w:rsidR="002754EB" w:rsidRPr="00206480" w:rsidRDefault="002754EB" w:rsidP="002754EB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2754EB" w:rsidRPr="00005BDE" w:rsidTr="00E9705D">
        <w:trPr>
          <w:trHeight w:val="1160"/>
        </w:trPr>
        <w:tc>
          <w:tcPr>
            <w:tcW w:w="2552" w:type="dxa"/>
            <w:gridSpan w:val="2"/>
            <w:vAlign w:val="center"/>
          </w:tcPr>
          <w:p w:rsidR="002754EB" w:rsidRPr="00005BDE" w:rsidRDefault="002754EB" w:rsidP="00E9705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Hlk189219666"/>
            <w:r w:rsidRPr="00005BDE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2754EB" w:rsidRPr="00005BDE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</w:tcPr>
          <w:p w:rsidR="002754EB" w:rsidRPr="00005BDE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bCs/>
                <w:sz w:val="22"/>
                <w:szCs w:val="22"/>
              </w:rPr>
              <w:t>Practical Activity</w:t>
            </w:r>
            <w:r w:rsidRPr="00005BD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64EE4" w:rsidRPr="00B92F8B">
              <w:t>Configure and operate a robotic system by integrating computer setup, PLC–C++ communication, and collaborative robot deployment, ensuring safe operation and proper documentation.</w:t>
            </w:r>
          </w:p>
        </w:tc>
      </w:tr>
      <w:tr w:rsidR="002754EB" w:rsidRPr="00005BDE" w:rsidTr="00E9705D">
        <w:trPr>
          <w:trHeight w:val="585"/>
        </w:trPr>
        <w:tc>
          <w:tcPr>
            <w:tcW w:w="6115" w:type="dxa"/>
            <w:gridSpan w:val="4"/>
            <w:vAlign w:val="center"/>
          </w:tcPr>
          <w:p w:rsidR="002754EB" w:rsidRPr="00005BDE" w:rsidRDefault="002754EB" w:rsidP="00E9705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05BDE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:rsidR="002754EB" w:rsidRPr="00005BDE" w:rsidRDefault="002754EB" w:rsidP="00E970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:rsidR="002754EB" w:rsidRPr="00005BDE" w:rsidRDefault="002754EB" w:rsidP="00E970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:rsidR="002754EB" w:rsidRPr="00005BDE" w:rsidRDefault="002754EB" w:rsidP="00E970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2290E" w:rsidRPr="00005BDE" w:rsidTr="00E9705D">
        <w:trPr>
          <w:trHeight w:val="432"/>
        </w:trPr>
        <w:tc>
          <w:tcPr>
            <w:tcW w:w="648" w:type="dxa"/>
            <w:vAlign w:val="center"/>
          </w:tcPr>
          <w:p w:rsidR="00D2290E" w:rsidRPr="00005BDE" w:rsidRDefault="00D2290E" w:rsidP="00D229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D2290E" w:rsidRPr="00D2290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Configure the computer system BIOS/UEFI settings.</w:t>
            </w: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90E" w:rsidRPr="00005BDE" w:rsidTr="00E9705D">
        <w:trPr>
          <w:trHeight w:val="432"/>
        </w:trPr>
        <w:tc>
          <w:tcPr>
            <w:tcW w:w="648" w:type="dxa"/>
            <w:vAlign w:val="center"/>
          </w:tcPr>
          <w:p w:rsidR="00D2290E" w:rsidRPr="00005BDE" w:rsidRDefault="00D2290E" w:rsidP="00D229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D2290E" w:rsidRPr="00D2290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Implement networking and security settings.</w:t>
            </w: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90E" w:rsidRPr="00005BDE" w:rsidTr="00E9705D">
        <w:trPr>
          <w:trHeight w:val="432"/>
        </w:trPr>
        <w:tc>
          <w:tcPr>
            <w:tcW w:w="648" w:type="dxa"/>
            <w:vAlign w:val="center"/>
          </w:tcPr>
          <w:p w:rsidR="00D2290E" w:rsidRPr="00005BDE" w:rsidRDefault="00D2290E" w:rsidP="00D229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D2290E" w:rsidRPr="00D2290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Connect the PLC to Modbus/Profinet communication.</w:t>
            </w: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90E" w:rsidRPr="00005BDE" w:rsidTr="00E9705D">
        <w:trPr>
          <w:trHeight w:val="432"/>
        </w:trPr>
        <w:tc>
          <w:tcPr>
            <w:tcW w:w="648" w:type="dxa"/>
            <w:vAlign w:val="center"/>
          </w:tcPr>
          <w:p w:rsidR="00D2290E" w:rsidRPr="00005BDE" w:rsidRDefault="00D2290E" w:rsidP="00D229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D2290E" w:rsidRPr="00D2290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Demonstrate data exchange between the PLC and a C++ application.</w:t>
            </w: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90E" w:rsidRPr="00005BDE" w:rsidTr="00E9705D">
        <w:trPr>
          <w:trHeight w:val="432"/>
        </w:trPr>
        <w:tc>
          <w:tcPr>
            <w:tcW w:w="648" w:type="dxa"/>
            <w:vAlign w:val="center"/>
          </w:tcPr>
          <w:p w:rsidR="00D2290E" w:rsidRPr="00005BDE" w:rsidRDefault="00D2290E" w:rsidP="00D229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D2290E" w:rsidRPr="00D2290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Correct communication faults using PLC and C++ logs.</w:t>
            </w: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90E" w:rsidRPr="00005BDE" w:rsidTr="00E9705D">
        <w:trPr>
          <w:trHeight w:val="432"/>
        </w:trPr>
        <w:tc>
          <w:tcPr>
            <w:tcW w:w="648" w:type="dxa"/>
            <w:vAlign w:val="center"/>
          </w:tcPr>
          <w:p w:rsidR="00D2290E" w:rsidRPr="00005BDE" w:rsidRDefault="00D2290E" w:rsidP="00D229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D2290E" w:rsidRPr="00D2290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Execute the integrated PLC–C++ robotic task physically.</w:t>
            </w: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90E" w:rsidRPr="00005BDE" w:rsidTr="00E9705D">
        <w:trPr>
          <w:trHeight w:val="432"/>
        </w:trPr>
        <w:tc>
          <w:tcPr>
            <w:tcW w:w="648" w:type="dxa"/>
            <w:vAlign w:val="center"/>
          </w:tcPr>
          <w:p w:rsidR="00D2290E" w:rsidRPr="00005BDE" w:rsidRDefault="00D2290E" w:rsidP="00D229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D2290E" w:rsidRPr="00D2290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Identify the collaborative robot workspace and safety zones.</w:t>
            </w: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90E" w:rsidRPr="00005BDE" w:rsidTr="00E9705D">
        <w:trPr>
          <w:trHeight w:val="432"/>
        </w:trPr>
        <w:tc>
          <w:tcPr>
            <w:tcW w:w="648" w:type="dxa"/>
            <w:vAlign w:val="center"/>
          </w:tcPr>
          <w:p w:rsidR="00D2290E" w:rsidRPr="00005BDE" w:rsidRDefault="00D2290E" w:rsidP="00D229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D2290E" w:rsidRPr="00D2290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Set collaborative robot safety parameters.</w:t>
            </w: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90E" w:rsidRPr="00005BDE" w:rsidTr="00E9705D">
        <w:trPr>
          <w:trHeight w:val="432"/>
        </w:trPr>
        <w:tc>
          <w:tcPr>
            <w:tcW w:w="648" w:type="dxa"/>
            <w:vAlign w:val="center"/>
          </w:tcPr>
          <w:p w:rsidR="00D2290E" w:rsidRPr="00005BDE" w:rsidRDefault="00D2290E" w:rsidP="00D229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D2290E" w:rsidRPr="00D2290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Operate a simple collaborative robotic task safely.</w:t>
            </w: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290E" w:rsidRPr="00005BDE" w:rsidTr="00E9705D">
        <w:trPr>
          <w:trHeight w:val="432"/>
        </w:trPr>
        <w:tc>
          <w:tcPr>
            <w:tcW w:w="648" w:type="dxa"/>
            <w:vAlign w:val="center"/>
          </w:tcPr>
          <w:p w:rsidR="00D2290E" w:rsidRPr="00005BDE" w:rsidRDefault="00D2290E" w:rsidP="00D229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D2290E" w:rsidRPr="00D2290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  <w:r w:rsidRPr="00B92F8B">
              <w:rPr>
                <w:rFonts w:ascii="Arial" w:hAnsi="Arial" w:cs="Arial"/>
              </w:rPr>
              <w:t>Document system configuration, testing, and corrective actions.</w:t>
            </w: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D2290E" w:rsidRPr="00005BDE" w:rsidRDefault="00D2290E" w:rsidP="00D229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005BDE" w:rsidTr="00E9705D">
        <w:trPr>
          <w:trHeight w:val="458"/>
        </w:trPr>
        <w:tc>
          <w:tcPr>
            <w:tcW w:w="4324" w:type="dxa"/>
            <w:gridSpan w:val="3"/>
            <w:vAlign w:val="center"/>
          </w:tcPr>
          <w:p w:rsidR="002754EB" w:rsidRPr="00005BDE" w:rsidRDefault="00692F54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</w:pict>
            </w:r>
            <w:r w:rsidR="002754EB" w:rsidRPr="00005BDE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2754EB" w:rsidRPr="00005BDE" w:rsidRDefault="00692F54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113.55pt;margin-top:2.3pt;width:14pt;height:9.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uzHlT90AAAAIAQAADwAAAAAAAAAAAAAAAACoBAAAZHJzL2Rvd25yZXYueG1sUEsFBgAAAAAE&#10;AAQA8wAAALIFAAAAAA==&#10;" fillcolor="white [3201]" strokecolor="black [3200]" strokeweight="1pt"/>
              </w:pict>
            </w:r>
            <w:r w:rsidR="002754EB" w:rsidRPr="00005BDE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bookmarkEnd w:id="2"/>
    </w:tbl>
    <w:p w:rsidR="002754EB" w:rsidRPr="00206480" w:rsidRDefault="002754EB" w:rsidP="002754EB">
      <w:pPr>
        <w:rPr>
          <w:rFonts w:ascii="Arial" w:hAnsi="Arial" w:cs="Arial"/>
          <w:b/>
          <w:sz w:val="32"/>
        </w:rPr>
      </w:pPr>
    </w:p>
    <w:p w:rsidR="002754EB" w:rsidRPr="00206480" w:rsidRDefault="002754EB" w:rsidP="002754EB">
      <w:pPr>
        <w:spacing w:after="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2754EB" w:rsidRPr="003A6C99" w:rsidTr="00E9705D">
        <w:trPr>
          <w:trHeight w:val="350"/>
          <w:jc w:val="center"/>
        </w:trPr>
        <w:tc>
          <w:tcPr>
            <w:tcW w:w="1591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Robotics Technician - I</w:t>
            </w:r>
            <w:r w:rsidR="00064EE4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V</w:t>
            </w:r>
          </w:p>
        </w:tc>
      </w:tr>
      <w:tr w:rsidR="002754EB" w:rsidRPr="003A6C99" w:rsidTr="00E9705D">
        <w:trPr>
          <w:trHeight w:val="264"/>
          <w:jc w:val="center"/>
        </w:trPr>
        <w:tc>
          <w:tcPr>
            <w:tcW w:w="1591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</w:tcPr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(1) Perform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computer, electrical and mechanical tasks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0714RT02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(2)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robotic systems installation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0714RT03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(3)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Perform robotic system maintenance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0714RT04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(4)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Diagnose and troubleshoot complex robotic problems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0714RT05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(5)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Analyze and integrate C++ and PLC-based automation systems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0714RT06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(6)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Program and optimize robotic operations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0714RT07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(7)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Develop Voice Controlled Robot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0714RT08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(8)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Provide training and mentorship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0714RT09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(9)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Interact with Collaborative Robots 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0714RT010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(10)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Configure Robot Control Board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(11)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Build A Small CNC Milling Machine</w:t>
            </w:r>
          </w:p>
          <w:p w:rsidR="00064EE4" w:rsidRPr="006F7119" w:rsidRDefault="00064EE4" w:rsidP="00064EE4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0714RT012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(12)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Develop smart phone-controlled robots using Bluetooth </w:t>
            </w:r>
          </w:p>
          <w:p w:rsidR="002754EB" w:rsidRPr="003A6C99" w:rsidRDefault="002754EB" w:rsidP="00E9705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rPr>
          <w:trHeight w:val="605"/>
          <w:jc w:val="center"/>
        </w:trPr>
        <w:tc>
          <w:tcPr>
            <w:tcW w:w="1591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754EB" w:rsidRPr="00921940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1940">
              <w:rPr>
                <w:rFonts w:ascii="Arial" w:hAnsi="Arial" w:cs="Arial"/>
                <w:b/>
                <w:sz w:val="22"/>
                <w:szCs w:val="22"/>
              </w:rPr>
              <w:t>Summative Assessment</w:t>
            </w:r>
          </w:p>
        </w:tc>
      </w:tr>
      <w:tr w:rsidR="002754EB" w:rsidRPr="003A6C99" w:rsidTr="00E9705D">
        <w:trPr>
          <w:trHeight w:val="1055"/>
          <w:jc w:val="center"/>
        </w:trPr>
        <w:tc>
          <w:tcPr>
            <w:tcW w:w="1591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754EB" w:rsidRPr="00921940" w:rsidRDefault="002754EB" w:rsidP="00E9705D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:rsidR="002754EB" w:rsidRPr="00921940" w:rsidRDefault="002754EB" w:rsidP="00E9705D">
            <w:pPr>
              <w:rPr>
                <w:rFonts w:ascii="Arial" w:hAnsi="Arial" w:cs="Arial"/>
                <w:sz w:val="20"/>
                <w:szCs w:val="20"/>
              </w:rPr>
            </w:pPr>
          </w:p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Registration/Roll Number: ____________ Candidate Signature: ___________</w:t>
            </w:r>
          </w:p>
        </w:tc>
      </w:tr>
      <w:tr w:rsidR="002754EB" w:rsidRPr="003A6C99" w:rsidTr="00E9705D">
        <w:trPr>
          <w:trHeight w:val="2018"/>
          <w:jc w:val="center"/>
        </w:trPr>
        <w:tc>
          <w:tcPr>
            <w:tcW w:w="1591" w:type="dxa"/>
            <w:vAlign w:val="center"/>
          </w:tcPr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:rsidR="002754EB" w:rsidRPr="00921940" w:rsidRDefault="00692F54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2" o:spid="_x0000_s1028" style="position:absolute;margin-left:322.35pt;margin-top:2.6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Fzhb0jeAAAACAEAAA8AAAAAAAAAAAAAAAAAtAQAAGRycy9kb3ducmV2&#10;LnhtbFBLBQYAAAAABAAEAPMAAAC/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3" o:spid="_x0000_s1027" style="position:absolute;margin-left:92.6pt;margin-top:4.95pt;width:14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KKpAjeAAAACAEAAA8AAAAAAAAAAAAAAAAAtAQAAGRycy9kb3ducmV2&#10;LnhtbFBLBQYAAAAABAAEAPMAAAC/BQAAAAA=&#10;" fillcolor="white [3201]" strokecolor="black [3200]" strokeweight="1pt">
                  <v:path arrowok="t"/>
                </v:rect>
              </w:pict>
            </w:r>
            <w:r w:rsidR="002754EB" w:rsidRPr="00921940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NOT YETCOMPETENT    </w:t>
            </w:r>
          </w:p>
          <w:p w:rsidR="002754EB" w:rsidRPr="00921940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754EB" w:rsidRPr="00921940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Name of the Assessor: ________________________________________________</w:t>
            </w:r>
          </w:p>
          <w:p w:rsidR="002754EB" w:rsidRPr="00921940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754EB" w:rsidRPr="00921940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Assessor’s code: ____________________________________________________</w:t>
            </w:r>
          </w:p>
          <w:p w:rsidR="002754EB" w:rsidRPr="00921940" w:rsidRDefault="002754EB" w:rsidP="00E970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Signature of the Assessor: _______________________</w:t>
            </w:r>
          </w:p>
        </w:tc>
      </w:tr>
    </w:tbl>
    <w:p w:rsidR="002754EB" w:rsidRPr="003A6C99" w:rsidRDefault="002754EB" w:rsidP="002754EB">
      <w:pPr>
        <w:spacing w:after="0"/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2754EB" w:rsidRPr="003A6C99" w:rsidTr="00E9705D">
        <w:trPr>
          <w:trHeight w:val="710"/>
        </w:trPr>
        <w:tc>
          <w:tcPr>
            <w:tcW w:w="9450" w:type="dxa"/>
            <w:vAlign w:val="center"/>
          </w:tcPr>
          <w:p w:rsidR="002754EB" w:rsidRPr="003A6C99" w:rsidRDefault="002754EB" w:rsidP="00E9705D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6C9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2754EB" w:rsidRPr="003A6C99" w:rsidRDefault="002754EB" w:rsidP="002754EB">
      <w:pPr>
        <w:spacing w:after="0"/>
        <w:rPr>
          <w:rFonts w:ascii="Arial" w:hAnsi="Arial" w:cs="Arial"/>
        </w:rPr>
      </w:pPr>
    </w:p>
    <w:tbl>
      <w:tblPr>
        <w:tblStyle w:val="TableGrid"/>
        <w:tblW w:w="10100" w:type="dxa"/>
        <w:jc w:val="center"/>
        <w:tblLayout w:type="fixed"/>
        <w:tblLook w:val="04A0"/>
      </w:tblPr>
      <w:tblGrid>
        <w:gridCol w:w="447"/>
        <w:gridCol w:w="543"/>
        <w:gridCol w:w="447"/>
        <w:gridCol w:w="5560"/>
        <w:gridCol w:w="470"/>
        <w:gridCol w:w="790"/>
        <w:gridCol w:w="380"/>
        <w:gridCol w:w="1150"/>
        <w:gridCol w:w="313"/>
      </w:tblGrid>
      <w:tr w:rsidR="002754EB" w:rsidRPr="003A6C99" w:rsidTr="00E9705D">
        <w:trPr>
          <w:gridBefore w:val="1"/>
          <w:wBefore w:w="447" w:type="dxa"/>
          <w:trHeight w:val="574"/>
          <w:jc w:val="center"/>
        </w:trPr>
        <w:tc>
          <w:tcPr>
            <w:tcW w:w="7020" w:type="dxa"/>
            <w:gridSpan w:val="4"/>
            <w:vAlign w:val="center"/>
          </w:tcPr>
          <w:p w:rsidR="002754EB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754EB" w:rsidRPr="003A6C99" w:rsidRDefault="002754EB" w:rsidP="00E9705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2754EB" w:rsidRPr="007D75F7" w:rsidRDefault="002754EB" w:rsidP="00E9705D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7D75F7">
              <w:rPr>
                <w:rFonts w:ascii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463" w:type="dxa"/>
            <w:gridSpan w:val="2"/>
            <w:vAlign w:val="center"/>
          </w:tcPr>
          <w:p w:rsidR="002754EB" w:rsidRPr="007D75F7" w:rsidRDefault="002754EB" w:rsidP="00E9705D">
            <w:pPr>
              <w:ind w:right="-7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75F7">
              <w:rPr>
                <w:rFonts w:ascii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2754EB" w:rsidRPr="003A6C99" w:rsidTr="00E9705D">
        <w:trPr>
          <w:gridBefore w:val="1"/>
          <w:wBefore w:w="447" w:type="dxa"/>
          <w:trHeight w:val="315"/>
          <w:jc w:val="center"/>
        </w:trPr>
        <w:tc>
          <w:tcPr>
            <w:tcW w:w="990" w:type="dxa"/>
            <w:gridSpan w:val="2"/>
            <w:vMerge w:val="restart"/>
          </w:tcPr>
          <w:p w:rsidR="002754EB" w:rsidRPr="009848C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2754EB" w:rsidRPr="009848C9" w:rsidRDefault="00D2290E" w:rsidP="00E9705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2B5DD4">
              <w:rPr>
                <w:rFonts w:ascii="Arial" w:hAnsi="Arial" w:cs="Arial"/>
              </w:rPr>
              <w:t>What is the purpose of BIOS/UEFI configuration in system setup?</w:t>
            </w:r>
          </w:p>
        </w:tc>
        <w:tc>
          <w:tcPr>
            <w:tcW w:w="1170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rPr>
          <w:gridBefore w:val="1"/>
          <w:wBefore w:w="447" w:type="dxa"/>
          <w:trHeight w:val="485"/>
          <w:jc w:val="center"/>
        </w:trPr>
        <w:tc>
          <w:tcPr>
            <w:tcW w:w="990" w:type="dxa"/>
            <w:gridSpan w:val="2"/>
            <w:vMerge/>
          </w:tcPr>
          <w:p w:rsidR="002754EB" w:rsidRPr="009848C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:rsidR="002754EB" w:rsidRPr="009848C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2754EB" w:rsidRPr="009848C9" w:rsidRDefault="00D2290E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B5DD4">
              <w:rPr>
                <w:rFonts w:ascii="Arial" w:hAnsi="Arial" w:cs="Arial"/>
              </w:rPr>
              <w:t>Why is network security required in robotic systems?</w:t>
            </w:r>
          </w:p>
        </w:tc>
        <w:tc>
          <w:tcPr>
            <w:tcW w:w="1170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rPr>
          <w:gridBefore w:val="1"/>
          <w:wBefore w:w="447" w:type="dxa"/>
          <w:trHeight w:val="620"/>
          <w:jc w:val="center"/>
        </w:trPr>
        <w:tc>
          <w:tcPr>
            <w:tcW w:w="990" w:type="dxa"/>
            <w:gridSpan w:val="2"/>
            <w:vMerge/>
          </w:tcPr>
          <w:p w:rsidR="002754EB" w:rsidRPr="009848C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:rsidR="002754EB" w:rsidRPr="009848C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D2290E" w:rsidRPr="002B5DD4" w:rsidRDefault="00D2290E" w:rsidP="00D2290E">
            <w:pPr>
              <w:spacing w:after="160" w:line="259" w:lineRule="auto"/>
              <w:rPr>
                <w:rFonts w:ascii="Arial" w:hAnsi="Arial" w:cs="Arial"/>
              </w:rPr>
            </w:pPr>
            <w:r w:rsidRPr="002B5DD4">
              <w:rPr>
                <w:rFonts w:ascii="Arial" w:hAnsi="Arial" w:cs="Arial"/>
              </w:rPr>
              <w:t>How does PLC–C++ communication support robot control?</w:t>
            </w:r>
          </w:p>
          <w:p w:rsidR="002754EB" w:rsidRPr="009848C9" w:rsidRDefault="002754EB" w:rsidP="00E9705D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rPr>
          <w:gridBefore w:val="1"/>
          <w:wBefore w:w="447" w:type="dxa"/>
          <w:trHeight w:val="440"/>
          <w:jc w:val="center"/>
        </w:trPr>
        <w:tc>
          <w:tcPr>
            <w:tcW w:w="990" w:type="dxa"/>
            <w:gridSpan w:val="2"/>
            <w:vMerge/>
          </w:tcPr>
          <w:p w:rsidR="002754EB" w:rsidRPr="009848C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:rsidR="002754EB" w:rsidRPr="009848C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2754EB" w:rsidRPr="009848C9" w:rsidRDefault="00D2290E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B5DD4">
              <w:rPr>
                <w:rFonts w:ascii="Arial" w:hAnsi="Arial" w:cs="Arial"/>
              </w:rPr>
              <w:t>Which communication protocols are used with PLCs in this system?</w:t>
            </w:r>
          </w:p>
        </w:tc>
        <w:tc>
          <w:tcPr>
            <w:tcW w:w="1170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rPr>
          <w:gridBefore w:val="1"/>
          <w:wBefore w:w="447" w:type="dxa"/>
          <w:trHeight w:val="530"/>
          <w:jc w:val="center"/>
        </w:trPr>
        <w:tc>
          <w:tcPr>
            <w:tcW w:w="990" w:type="dxa"/>
            <w:gridSpan w:val="2"/>
            <w:vMerge/>
          </w:tcPr>
          <w:p w:rsidR="002754EB" w:rsidRPr="009848C9" w:rsidRDefault="002754EB" w:rsidP="002754EB">
            <w:pPr>
              <w:pStyle w:val="ListParagraph"/>
              <w:numPr>
                <w:ilvl w:val="1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blPrEx>
          <w:jc w:val="left"/>
        </w:tblPrEx>
        <w:trPr>
          <w:gridAfter w:val="1"/>
          <w:wAfter w:w="313" w:type="dxa"/>
          <w:trHeight w:val="315"/>
        </w:trPr>
        <w:tc>
          <w:tcPr>
            <w:tcW w:w="990" w:type="dxa"/>
            <w:gridSpan w:val="2"/>
            <w:vMerge w:val="restart"/>
          </w:tcPr>
          <w:p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2754EB" w:rsidRPr="009848C9" w:rsidRDefault="00D2290E" w:rsidP="00D2290E">
            <w:pPr>
              <w:spacing w:after="160" w:line="259" w:lineRule="auto"/>
              <w:rPr>
                <w:rFonts w:ascii="Arial" w:hAnsi="Arial" w:cs="Arial"/>
              </w:rPr>
            </w:pPr>
            <w:r w:rsidRPr="002B5DD4">
              <w:rPr>
                <w:rFonts w:ascii="Arial" w:hAnsi="Arial" w:cs="Arial"/>
              </w:rPr>
              <w:t>What type of data is exchanged between PLC and C++ application?</w:t>
            </w:r>
          </w:p>
        </w:tc>
        <w:tc>
          <w:tcPr>
            <w:tcW w:w="1260" w:type="dxa"/>
            <w:gridSpan w:val="2"/>
            <w:vMerge w:val="restart"/>
          </w:tcPr>
          <w:p w:rsidR="002754EB" w:rsidRPr="009848C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blPrEx>
          <w:jc w:val="left"/>
        </w:tblPrEx>
        <w:trPr>
          <w:gridAfter w:val="1"/>
          <w:wAfter w:w="313" w:type="dxa"/>
          <w:trHeight w:val="485"/>
        </w:trPr>
        <w:tc>
          <w:tcPr>
            <w:tcW w:w="990" w:type="dxa"/>
            <w:gridSpan w:val="2"/>
            <w:vMerge/>
          </w:tcPr>
          <w:p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2754EB" w:rsidRPr="009848C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2754EB" w:rsidRPr="009848C9" w:rsidRDefault="00D2290E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B5DD4">
              <w:rPr>
                <w:rFonts w:ascii="Arial" w:hAnsi="Arial" w:cs="Arial"/>
              </w:rPr>
              <w:t>How are communication faults identified in PLC systems?</w:t>
            </w:r>
          </w:p>
        </w:tc>
        <w:tc>
          <w:tcPr>
            <w:tcW w:w="1260" w:type="dxa"/>
            <w:gridSpan w:val="2"/>
            <w:vMerge w:val="restart"/>
          </w:tcPr>
          <w:p w:rsidR="002754EB" w:rsidRPr="009848C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blPrEx>
          <w:jc w:val="left"/>
        </w:tblPrEx>
        <w:trPr>
          <w:gridAfter w:val="1"/>
          <w:wAfter w:w="313" w:type="dxa"/>
          <w:trHeight w:val="620"/>
        </w:trPr>
        <w:tc>
          <w:tcPr>
            <w:tcW w:w="990" w:type="dxa"/>
            <w:gridSpan w:val="2"/>
            <w:vMerge/>
          </w:tcPr>
          <w:p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2754EB" w:rsidRPr="009848C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2754EB" w:rsidRPr="009848C9" w:rsidRDefault="00D2290E" w:rsidP="00D2290E">
            <w:pPr>
              <w:spacing w:after="160" w:line="259" w:lineRule="auto"/>
              <w:rPr>
                <w:rFonts w:ascii="Arial" w:hAnsi="Arial" w:cs="Arial"/>
              </w:rPr>
            </w:pPr>
            <w:r w:rsidRPr="002B5DD4">
              <w:rPr>
                <w:rFonts w:ascii="Arial" w:hAnsi="Arial" w:cs="Arial"/>
              </w:rPr>
              <w:t>Why are safety zones required for collaborative robots?</w:t>
            </w:r>
          </w:p>
        </w:tc>
        <w:tc>
          <w:tcPr>
            <w:tcW w:w="1260" w:type="dxa"/>
            <w:gridSpan w:val="2"/>
            <w:vMerge w:val="restart"/>
          </w:tcPr>
          <w:p w:rsidR="002754EB" w:rsidRPr="009848C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blPrEx>
          <w:jc w:val="left"/>
        </w:tblPrEx>
        <w:trPr>
          <w:gridAfter w:val="1"/>
          <w:wAfter w:w="313" w:type="dxa"/>
          <w:trHeight w:val="440"/>
        </w:trPr>
        <w:tc>
          <w:tcPr>
            <w:tcW w:w="990" w:type="dxa"/>
            <w:gridSpan w:val="2"/>
            <w:vMerge/>
          </w:tcPr>
          <w:p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2754EB" w:rsidRPr="009848C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2754EB" w:rsidRPr="009848C9" w:rsidRDefault="00D2290E" w:rsidP="00D2290E">
            <w:pPr>
              <w:spacing w:after="160" w:line="259" w:lineRule="auto"/>
              <w:rPr>
                <w:rFonts w:ascii="Arial" w:hAnsi="Arial" w:cs="Arial"/>
              </w:rPr>
            </w:pPr>
            <w:r w:rsidRPr="002B5DD4">
              <w:rPr>
                <w:rFonts w:ascii="Arial" w:hAnsi="Arial" w:cs="Arial"/>
              </w:rPr>
              <w:t>Which parameters control safe human–robot interaction?</w:t>
            </w:r>
          </w:p>
        </w:tc>
        <w:tc>
          <w:tcPr>
            <w:tcW w:w="1260" w:type="dxa"/>
            <w:gridSpan w:val="2"/>
            <w:vMerge w:val="restart"/>
          </w:tcPr>
          <w:p w:rsidR="002754EB" w:rsidRPr="009848C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blPrEx>
          <w:jc w:val="left"/>
        </w:tblPrEx>
        <w:trPr>
          <w:gridAfter w:val="1"/>
          <w:wAfter w:w="313" w:type="dxa"/>
          <w:trHeight w:val="620"/>
        </w:trPr>
        <w:tc>
          <w:tcPr>
            <w:tcW w:w="990" w:type="dxa"/>
            <w:gridSpan w:val="2"/>
            <w:vMerge/>
          </w:tcPr>
          <w:p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2754EB" w:rsidRPr="009848C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2754EB" w:rsidRPr="009848C9" w:rsidRDefault="00D2290E" w:rsidP="002754E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B5DD4">
              <w:rPr>
                <w:rFonts w:ascii="Arial" w:hAnsi="Arial" w:cs="Arial"/>
              </w:rPr>
              <w:t>When should a collaborative robot task be tested physically?</w:t>
            </w:r>
          </w:p>
        </w:tc>
        <w:tc>
          <w:tcPr>
            <w:tcW w:w="1260" w:type="dxa"/>
            <w:gridSpan w:val="2"/>
            <w:vMerge w:val="restart"/>
          </w:tcPr>
          <w:p w:rsidR="002754EB" w:rsidRPr="009848C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blPrEx>
          <w:jc w:val="left"/>
        </w:tblPrEx>
        <w:trPr>
          <w:gridAfter w:val="1"/>
          <w:wAfter w:w="313" w:type="dxa"/>
          <w:trHeight w:val="440"/>
        </w:trPr>
        <w:tc>
          <w:tcPr>
            <w:tcW w:w="990" w:type="dxa"/>
            <w:gridSpan w:val="2"/>
            <w:vMerge/>
          </w:tcPr>
          <w:p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2754EB" w:rsidRPr="009848C9" w:rsidRDefault="002754EB" w:rsidP="00E9705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2754EB" w:rsidRPr="009848C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3A6C99" w:rsidTr="00E9705D">
        <w:tblPrEx>
          <w:jc w:val="left"/>
        </w:tblPrEx>
        <w:trPr>
          <w:gridAfter w:val="1"/>
          <w:wAfter w:w="313" w:type="dxa"/>
          <w:trHeight w:val="315"/>
        </w:trPr>
        <w:tc>
          <w:tcPr>
            <w:tcW w:w="990" w:type="dxa"/>
            <w:gridSpan w:val="2"/>
          </w:tcPr>
          <w:p w:rsidR="002754EB" w:rsidRPr="003A6C99" w:rsidRDefault="002754EB" w:rsidP="002754EB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2754EB" w:rsidRPr="009848C9" w:rsidRDefault="00D2290E" w:rsidP="00E9705D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2B5DD4">
              <w:rPr>
                <w:rFonts w:ascii="Arial" w:hAnsi="Arial" w:cs="Arial"/>
              </w:rPr>
              <w:t>What documents are required after system validation?</w:t>
            </w:r>
          </w:p>
        </w:tc>
        <w:tc>
          <w:tcPr>
            <w:tcW w:w="1260" w:type="dxa"/>
            <w:gridSpan w:val="2"/>
          </w:tcPr>
          <w:p w:rsidR="002754EB" w:rsidRPr="009848C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:rsidR="002754EB" w:rsidRPr="003A6C99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754EB" w:rsidRDefault="002754EB" w:rsidP="002754EB">
      <w:pPr>
        <w:rPr>
          <w:rFonts w:ascii="Arial" w:hAnsi="Arial" w:cs="Arial"/>
          <w:b/>
          <w:bCs/>
        </w:rPr>
      </w:pPr>
    </w:p>
    <w:p w:rsidR="002754EB" w:rsidRPr="005D68D3" w:rsidRDefault="002754EB" w:rsidP="002754EB">
      <w:pPr>
        <w:rPr>
          <w:rFonts w:ascii="Arial" w:hAnsi="Arial" w:cs="Arial"/>
          <w:b/>
          <w:bCs/>
        </w:rPr>
      </w:pPr>
    </w:p>
    <w:tbl>
      <w:tblPr>
        <w:tblStyle w:val="TableGrid"/>
        <w:tblW w:w="9540" w:type="dxa"/>
        <w:tblLayout w:type="fixed"/>
        <w:tblLook w:val="04A0"/>
      </w:tblPr>
      <w:tblGrid>
        <w:gridCol w:w="9540"/>
      </w:tblGrid>
      <w:tr w:rsidR="002754EB" w:rsidRPr="00206480" w:rsidTr="00E9705D">
        <w:trPr>
          <w:trHeight w:val="548"/>
        </w:trPr>
        <w:tc>
          <w:tcPr>
            <w:tcW w:w="9540" w:type="dxa"/>
            <w:vAlign w:val="center"/>
          </w:tcPr>
          <w:p w:rsidR="002754EB" w:rsidRPr="00206480" w:rsidRDefault="002754EB" w:rsidP="00E9705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754EB" w:rsidRPr="00206480" w:rsidTr="00E9705D">
        <w:tc>
          <w:tcPr>
            <w:tcW w:w="9540" w:type="dxa"/>
          </w:tcPr>
          <w:p w:rsid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:rsidR="002754EB" w:rsidRPr="00425267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206480" w:rsidTr="00E9705D">
        <w:tc>
          <w:tcPr>
            <w:tcW w:w="9540" w:type="dxa"/>
          </w:tcPr>
          <w:p w:rsid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:rsidR="002754EB" w:rsidRPr="00425267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206480" w:rsidTr="00E9705D">
        <w:tc>
          <w:tcPr>
            <w:tcW w:w="9540" w:type="dxa"/>
          </w:tcPr>
          <w:p w:rsid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:rsidR="002754EB" w:rsidRPr="00425267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206480" w:rsidTr="00E9705D">
        <w:tc>
          <w:tcPr>
            <w:tcW w:w="9540" w:type="dxa"/>
          </w:tcPr>
          <w:p w:rsid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:rsidR="002754EB" w:rsidRPr="00425267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206480" w:rsidTr="00E9705D">
        <w:tc>
          <w:tcPr>
            <w:tcW w:w="9540" w:type="dxa"/>
          </w:tcPr>
          <w:p w:rsidR="002754EB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  <w:p w:rsidR="002754EB" w:rsidRPr="00425267" w:rsidRDefault="002754EB" w:rsidP="00E9705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754EB" w:rsidRPr="00206480" w:rsidTr="00E9705D">
        <w:trPr>
          <w:trHeight w:val="1655"/>
        </w:trPr>
        <w:tc>
          <w:tcPr>
            <w:tcW w:w="9540" w:type="dxa"/>
          </w:tcPr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  <w:p w:rsidR="002754EB" w:rsidRPr="00206480" w:rsidRDefault="002754EB" w:rsidP="00E9705D">
            <w:pPr>
              <w:rPr>
                <w:rFonts w:ascii="Arial" w:hAnsi="Arial" w:cs="Arial"/>
                <w:sz w:val="22"/>
              </w:rPr>
            </w:pPr>
          </w:p>
          <w:p w:rsidR="002754EB" w:rsidRPr="00206480" w:rsidRDefault="002754EB" w:rsidP="00E9705D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2754EB" w:rsidRPr="00206480" w:rsidRDefault="002754EB" w:rsidP="002754EB">
      <w:pPr>
        <w:rPr>
          <w:rFonts w:ascii="Arial" w:hAnsi="Arial" w:cs="Arial"/>
          <w:b/>
          <w:bCs/>
          <w:sz w:val="20"/>
          <w:szCs w:val="20"/>
        </w:rPr>
      </w:pPr>
    </w:p>
    <w:p w:rsidR="002754EB" w:rsidRDefault="002754EB" w:rsidP="002754EB"/>
    <w:p w:rsidR="002754EB" w:rsidRDefault="002754EB" w:rsidP="002754EB"/>
    <w:p w:rsidR="002754EB" w:rsidRDefault="002754EB" w:rsidP="002754EB"/>
    <w:p w:rsidR="00DF039C" w:rsidRDefault="00DF039C"/>
    <w:sectPr w:rsidR="00DF039C" w:rsidSect="002754EB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36A" w:rsidRDefault="005C136A">
      <w:pPr>
        <w:spacing w:after="0" w:line="240" w:lineRule="auto"/>
      </w:pPr>
      <w:r>
        <w:separator/>
      </w:r>
    </w:p>
  </w:endnote>
  <w:endnote w:type="continuationSeparator" w:id="1">
    <w:p w:rsidR="005C136A" w:rsidRDefault="005C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54EB" w:rsidRDefault="00692F54">
        <w:pPr>
          <w:pStyle w:val="Footer"/>
          <w:jc w:val="right"/>
        </w:pPr>
        <w:r>
          <w:fldChar w:fldCharType="begin"/>
        </w:r>
        <w:r w:rsidR="002754EB">
          <w:instrText xml:space="preserve"> PAGE   \* MERGEFORMAT </w:instrText>
        </w:r>
        <w:r>
          <w:fldChar w:fldCharType="separate"/>
        </w:r>
        <w:r w:rsidR="005C13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754EB" w:rsidRDefault="002754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36A" w:rsidRDefault="005C136A">
      <w:pPr>
        <w:spacing w:after="0" w:line="240" w:lineRule="auto"/>
      </w:pPr>
      <w:r>
        <w:separator/>
      </w:r>
    </w:p>
  </w:footnote>
  <w:footnote w:type="continuationSeparator" w:id="1">
    <w:p w:rsidR="005C136A" w:rsidRDefault="005C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63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F822AAA"/>
    <w:multiLevelType w:val="hybridMultilevel"/>
    <w:tmpl w:val="EC18E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>
    <w:nsid w:val="3A9826C9"/>
    <w:multiLevelType w:val="hybridMultilevel"/>
    <w:tmpl w:val="FD60FAB6"/>
    <w:lvl w:ilvl="0" w:tplc="FFFFFFF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D14693A"/>
    <w:multiLevelType w:val="hybridMultilevel"/>
    <w:tmpl w:val="27184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64159"/>
    <w:multiLevelType w:val="multilevel"/>
    <w:tmpl w:val="85DC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F22B8F"/>
    <w:multiLevelType w:val="multilevel"/>
    <w:tmpl w:val="89B44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754EB"/>
    <w:rsid w:val="00064EE4"/>
    <w:rsid w:val="000979C5"/>
    <w:rsid w:val="000E6A8B"/>
    <w:rsid w:val="00191EDB"/>
    <w:rsid w:val="001E02D8"/>
    <w:rsid w:val="002754EB"/>
    <w:rsid w:val="002D1BEC"/>
    <w:rsid w:val="003218AD"/>
    <w:rsid w:val="003306EC"/>
    <w:rsid w:val="003C19D8"/>
    <w:rsid w:val="004C57E8"/>
    <w:rsid w:val="005601B0"/>
    <w:rsid w:val="005C136A"/>
    <w:rsid w:val="006252C3"/>
    <w:rsid w:val="00667FB3"/>
    <w:rsid w:val="00692F54"/>
    <w:rsid w:val="006F7119"/>
    <w:rsid w:val="007F5486"/>
    <w:rsid w:val="008509CE"/>
    <w:rsid w:val="008E7AFB"/>
    <w:rsid w:val="009108D1"/>
    <w:rsid w:val="00983752"/>
    <w:rsid w:val="009848C9"/>
    <w:rsid w:val="00A654E0"/>
    <w:rsid w:val="00B94DE2"/>
    <w:rsid w:val="00C0258F"/>
    <w:rsid w:val="00C15F57"/>
    <w:rsid w:val="00C44967"/>
    <w:rsid w:val="00CE50E7"/>
    <w:rsid w:val="00D2290E"/>
    <w:rsid w:val="00D44679"/>
    <w:rsid w:val="00DC51D7"/>
    <w:rsid w:val="00DF0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4EB"/>
    <w:pPr>
      <w:spacing w:after="200" w:line="276" w:lineRule="auto"/>
    </w:pPr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54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54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54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54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54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54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54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54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54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54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54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54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54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54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54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54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54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54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54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54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54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54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54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54EB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2754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54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54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54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54E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2754EB"/>
    <w:pPr>
      <w:spacing w:after="0" w:line="240" w:lineRule="auto"/>
    </w:pPr>
    <w:rPr>
      <w:rFonts w:eastAsiaTheme="minorEastAsia"/>
      <w:kern w:val="0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2754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EB"/>
    <w:rPr>
      <w:kern w:val="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2754EB"/>
  </w:style>
  <w:style w:type="character" w:customStyle="1" w:styleId="NoSpacingChar">
    <w:name w:val="No Spacing Char"/>
    <w:link w:val="NoSpacing"/>
    <w:uiPriority w:val="1"/>
    <w:locked/>
    <w:rsid w:val="002754EB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2754EB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6F7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58F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aaisha abid</dc:creator>
  <cp:lastModifiedBy>Amber Lal</cp:lastModifiedBy>
  <cp:revision>3</cp:revision>
  <dcterms:created xsi:type="dcterms:W3CDTF">2026-01-16T03:55:00Z</dcterms:created>
  <dcterms:modified xsi:type="dcterms:W3CDTF">2026-01-16T04:07:00Z</dcterms:modified>
</cp:coreProperties>
</file>