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174" w:rsidRPr="006C2174" w:rsidRDefault="006C2174" w:rsidP="008376E6">
      <w:pPr>
        <w:spacing w:before="240" w:after="0" w:line="240" w:lineRule="auto"/>
        <w:jc w:val="center"/>
        <w:rPr>
          <w:rFonts w:ascii="Arial" w:eastAsia="Arial" w:hAnsi="Arial" w:cs="Arial"/>
          <w:b/>
          <w:sz w:val="26"/>
          <w:szCs w:val="26"/>
          <w:u w:val="single"/>
        </w:rPr>
      </w:pPr>
      <w:r w:rsidRPr="006C2174">
        <w:rPr>
          <w:rFonts w:ascii="Arial" w:eastAsia="Arial" w:hAnsi="Arial" w:cs="Arial"/>
          <w:b/>
          <w:sz w:val="26"/>
          <w:szCs w:val="26"/>
          <w:u w:val="single"/>
        </w:rPr>
        <w:t>Minutes of Meeting Under NAVTTC Regarding Qualification Validation Committee for the Validation of Curriculum for “</w:t>
      </w:r>
      <w:r w:rsidR="007D0236">
        <w:rPr>
          <w:rFonts w:ascii="Arial" w:eastAsia="Arial" w:hAnsi="Arial" w:cs="Arial"/>
          <w:b/>
          <w:sz w:val="26"/>
          <w:szCs w:val="26"/>
          <w:u w:val="single"/>
        </w:rPr>
        <w:t>Water Resources &amp; Hydro</w:t>
      </w:r>
      <w:r w:rsidR="00FE25A7">
        <w:rPr>
          <w:rFonts w:ascii="Arial" w:eastAsia="Arial" w:hAnsi="Arial" w:cs="Arial"/>
          <w:b/>
          <w:sz w:val="26"/>
          <w:szCs w:val="26"/>
          <w:u w:val="single"/>
        </w:rPr>
        <w:t>-</w:t>
      </w:r>
      <w:r w:rsidR="007D0236">
        <w:rPr>
          <w:rFonts w:ascii="Arial" w:eastAsia="Arial" w:hAnsi="Arial" w:cs="Arial"/>
          <w:b/>
          <w:sz w:val="26"/>
          <w:szCs w:val="26"/>
          <w:u w:val="single"/>
        </w:rPr>
        <w:t>power Construction Engineering</w:t>
      </w:r>
      <w:r w:rsidRPr="006C2174">
        <w:rPr>
          <w:rFonts w:ascii="Arial" w:eastAsia="Arial" w:hAnsi="Arial" w:cs="Arial"/>
          <w:b/>
          <w:sz w:val="26"/>
          <w:szCs w:val="26"/>
          <w:u w:val="single"/>
        </w:rPr>
        <w:t xml:space="preserve">” for Dual Diploma 03 Years Program  </w:t>
      </w:r>
    </w:p>
    <w:p w:rsidR="0031474A" w:rsidRDefault="0031474A" w:rsidP="00AF03BD">
      <w:pPr>
        <w:spacing w:after="0" w:line="240" w:lineRule="auto"/>
        <w:rPr>
          <w:rFonts w:ascii="Arial" w:eastAsia="Arial" w:hAnsi="Arial" w:cs="Arial"/>
        </w:rPr>
      </w:pPr>
    </w:p>
    <w:p w:rsidR="0031474A" w:rsidRDefault="0031474A" w:rsidP="00AF03BD">
      <w:pPr>
        <w:spacing w:after="0" w:line="240" w:lineRule="auto"/>
        <w:rPr>
          <w:rFonts w:ascii="Arial" w:eastAsia="Arial" w:hAnsi="Arial" w:cs="Arial"/>
        </w:rPr>
      </w:pPr>
    </w:p>
    <w:p w:rsidR="00E65266" w:rsidRPr="0031474A" w:rsidRDefault="006C2174" w:rsidP="00AF03BD">
      <w:pPr>
        <w:spacing w:after="0" w:line="240" w:lineRule="auto"/>
        <w:rPr>
          <w:rFonts w:ascii="Arial" w:eastAsia="Arial" w:hAnsi="Arial" w:cs="Arial"/>
          <w:b/>
        </w:rPr>
      </w:pPr>
      <w:r w:rsidRPr="0031474A">
        <w:rPr>
          <w:rFonts w:ascii="Arial" w:eastAsia="Arial" w:hAnsi="Arial" w:cs="Arial"/>
          <w:b/>
        </w:rPr>
        <w:t xml:space="preserve">Agenda </w:t>
      </w:r>
      <w:r w:rsidR="00820AF5" w:rsidRPr="0031474A">
        <w:rPr>
          <w:rFonts w:ascii="Arial" w:eastAsia="Arial" w:hAnsi="Arial" w:cs="Arial"/>
          <w:b/>
        </w:rPr>
        <w:t>Items: -</w:t>
      </w:r>
    </w:p>
    <w:p w:rsidR="006C2174" w:rsidRDefault="006C2174" w:rsidP="00AF03BD">
      <w:pPr>
        <w:spacing w:after="0" w:line="240" w:lineRule="auto"/>
        <w:rPr>
          <w:rFonts w:ascii="Arial" w:eastAsia="Arial" w:hAnsi="Arial" w:cs="Arial"/>
        </w:rPr>
      </w:pPr>
    </w:p>
    <w:p w:rsidR="006C2174" w:rsidRDefault="006C2174" w:rsidP="00AF03BD">
      <w:pPr>
        <w:spacing w:after="0" w:line="240" w:lineRule="auto"/>
        <w:rPr>
          <w:rFonts w:ascii="Arial" w:eastAsia="Arial" w:hAnsi="Arial" w:cs="Arial"/>
        </w:rPr>
      </w:pPr>
    </w:p>
    <w:tbl>
      <w:tblPr>
        <w:tblStyle w:val="TableGrid"/>
        <w:tblW w:w="0" w:type="auto"/>
        <w:tblLook w:val="04A0" w:firstRow="1" w:lastRow="0" w:firstColumn="1" w:lastColumn="0" w:noHBand="0" w:noVBand="1"/>
      </w:tblPr>
      <w:tblGrid>
        <w:gridCol w:w="957"/>
        <w:gridCol w:w="8059"/>
      </w:tblGrid>
      <w:tr w:rsidR="006C2174" w:rsidTr="006C2174">
        <w:tc>
          <w:tcPr>
            <w:tcW w:w="988" w:type="dxa"/>
          </w:tcPr>
          <w:p w:rsidR="006C2174" w:rsidRPr="006C2174" w:rsidRDefault="006C2174" w:rsidP="000D70FD">
            <w:pPr>
              <w:spacing w:line="480" w:lineRule="auto"/>
              <w:rPr>
                <w:rFonts w:ascii="Arial" w:eastAsia="Arial" w:hAnsi="Arial" w:cs="Arial"/>
                <w:b/>
              </w:rPr>
            </w:pPr>
            <w:r w:rsidRPr="006C2174">
              <w:rPr>
                <w:rFonts w:ascii="Arial" w:eastAsia="Arial" w:hAnsi="Arial" w:cs="Arial"/>
                <w:b/>
              </w:rPr>
              <w:t>Ser</w:t>
            </w:r>
            <w:r w:rsidR="00AF1981">
              <w:rPr>
                <w:rFonts w:ascii="Arial" w:eastAsia="Arial" w:hAnsi="Arial" w:cs="Arial"/>
                <w:b/>
              </w:rPr>
              <w:t>.#</w:t>
            </w:r>
          </w:p>
        </w:tc>
        <w:tc>
          <w:tcPr>
            <w:tcW w:w="8902" w:type="dxa"/>
          </w:tcPr>
          <w:p w:rsidR="006C2174" w:rsidRPr="006C2174" w:rsidRDefault="006C2174" w:rsidP="007F5E9B">
            <w:pPr>
              <w:spacing w:line="480" w:lineRule="auto"/>
              <w:jc w:val="center"/>
              <w:rPr>
                <w:rFonts w:ascii="Arial" w:eastAsia="Arial" w:hAnsi="Arial" w:cs="Arial"/>
                <w:b/>
              </w:rPr>
            </w:pPr>
            <w:r w:rsidRPr="006C2174">
              <w:rPr>
                <w:rFonts w:ascii="Arial" w:eastAsia="Arial" w:hAnsi="Arial" w:cs="Arial"/>
                <w:b/>
              </w:rPr>
              <w:t>Item(s)</w:t>
            </w:r>
          </w:p>
        </w:tc>
      </w:tr>
      <w:tr w:rsidR="006C2174" w:rsidTr="006C2174">
        <w:tc>
          <w:tcPr>
            <w:tcW w:w="988" w:type="dxa"/>
          </w:tcPr>
          <w:p w:rsidR="006C2174" w:rsidRPr="006C2174" w:rsidRDefault="000446A1" w:rsidP="000D70FD">
            <w:pPr>
              <w:spacing w:line="480" w:lineRule="auto"/>
              <w:rPr>
                <w:rFonts w:ascii="Arial" w:eastAsia="Arial" w:hAnsi="Arial" w:cs="Arial"/>
                <w:b/>
              </w:rPr>
            </w:pPr>
            <w:r>
              <w:rPr>
                <w:rFonts w:ascii="Arial" w:eastAsia="Arial" w:hAnsi="Arial" w:cs="Arial"/>
                <w:b/>
              </w:rPr>
              <w:t>1</w:t>
            </w:r>
            <w:r w:rsidR="00E86A82">
              <w:rPr>
                <w:rFonts w:ascii="Arial" w:eastAsia="Arial" w:hAnsi="Arial" w:cs="Arial"/>
                <w:b/>
              </w:rPr>
              <w:t>.</w:t>
            </w:r>
          </w:p>
        </w:tc>
        <w:tc>
          <w:tcPr>
            <w:tcW w:w="8902" w:type="dxa"/>
          </w:tcPr>
          <w:p w:rsidR="006C2174" w:rsidRPr="007F5E9B" w:rsidRDefault="00E86A82" w:rsidP="007F5E9B">
            <w:pPr>
              <w:spacing w:line="360" w:lineRule="auto"/>
              <w:jc w:val="both"/>
              <w:rPr>
                <w:rFonts w:ascii="Arial" w:eastAsia="Arial" w:hAnsi="Arial" w:cs="Arial"/>
                <w:sz w:val="24"/>
              </w:rPr>
            </w:pPr>
            <w:r w:rsidRPr="007F5E9B">
              <w:rPr>
                <w:rFonts w:ascii="Arial" w:eastAsia="Arial" w:hAnsi="Arial" w:cs="Arial"/>
                <w:sz w:val="24"/>
              </w:rPr>
              <w:t>Validation</w:t>
            </w:r>
            <w:r w:rsidR="000446A1" w:rsidRPr="007F5E9B">
              <w:rPr>
                <w:rFonts w:ascii="Arial" w:eastAsia="Arial" w:hAnsi="Arial" w:cs="Arial"/>
                <w:sz w:val="24"/>
              </w:rPr>
              <w:t xml:space="preserve"> and approval of Subjec</w:t>
            </w:r>
            <w:r w:rsidR="0032671A">
              <w:rPr>
                <w:rFonts w:ascii="Arial" w:eastAsia="Arial" w:hAnsi="Arial" w:cs="Arial"/>
                <w:sz w:val="24"/>
              </w:rPr>
              <w:t>t Curriculum furnished by STEVTA</w:t>
            </w:r>
            <w:r w:rsidR="000446A1" w:rsidRPr="007F5E9B">
              <w:rPr>
                <w:rFonts w:ascii="Arial" w:eastAsia="Arial" w:hAnsi="Arial" w:cs="Arial"/>
                <w:sz w:val="24"/>
              </w:rPr>
              <w:t xml:space="preserve"> as finalized through joint deliberative meetings of Informati</w:t>
            </w:r>
            <w:r w:rsidR="0032671A">
              <w:rPr>
                <w:rFonts w:ascii="Arial" w:eastAsia="Arial" w:hAnsi="Arial" w:cs="Arial"/>
                <w:sz w:val="24"/>
              </w:rPr>
              <w:t>on Technology/ Computer and Water Resources &amp; Hydropower Construction</w:t>
            </w:r>
            <w:r w:rsidRPr="007F5E9B">
              <w:rPr>
                <w:rFonts w:ascii="Arial" w:eastAsia="Arial" w:hAnsi="Arial" w:cs="Arial"/>
                <w:sz w:val="24"/>
              </w:rPr>
              <w:t xml:space="preserve"> Engg</w:t>
            </w:r>
            <w:r w:rsidR="0032671A">
              <w:rPr>
                <w:rFonts w:ascii="Arial" w:eastAsia="Arial" w:hAnsi="Arial" w:cs="Arial"/>
                <w:sz w:val="24"/>
              </w:rPr>
              <w:t xml:space="preserve">, related experts of STEVTA </w:t>
            </w:r>
            <w:r w:rsidR="0031474A" w:rsidRPr="007F5E9B">
              <w:rPr>
                <w:rFonts w:ascii="Arial" w:eastAsia="Arial" w:hAnsi="Arial" w:cs="Arial"/>
                <w:sz w:val="24"/>
              </w:rPr>
              <w:t>: -</w:t>
            </w:r>
          </w:p>
          <w:p w:rsidR="00E86A82" w:rsidRPr="007F5E9B" w:rsidRDefault="000B3F3F" w:rsidP="00327938">
            <w:pPr>
              <w:pStyle w:val="ListParagraph"/>
              <w:numPr>
                <w:ilvl w:val="0"/>
                <w:numId w:val="17"/>
              </w:numPr>
              <w:spacing w:line="360" w:lineRule="auto"/>
              <w:jc w:val="both"/>
              <w:rPr>
                <w:rFonts w:ascii="Arial" w:eastAsia="Arial" w:hAnsi="Arial" w:cs="Arial"/>
                <w:sz w:val="24"/>
              </w:rPr>
            </w:pPr>
            <w:r w:rsidRPr="007F5E9B">
              <w:rPr>
                <w:rFonts w:ascii="Arial" w:eastAsia="Arial" w:hAnsi="Arial" w:cs="Arial"/>
                <w:sz w:val="24"/>
              </w:rPr>
              <w:t>Detail of Partici</w:t>
            </w:r>
            <w:r w:rsidR="00C6675D">
              <w:rPr>
                <w:rFonts w:ascii="Arial" w:eastAsia="Arial" w:hAnsi="Arial" w:cs="Arial"/>
                <w:sz w:val="24"/>
              </w:rPr>
              <w:t>pants from NAVTTC, STEVTA are</w:t>
            </w:r>
            <w:r w:rsidRPr="007F5E9B">
              <w:rPr>
                <w:rFonts w:ascii="Arial" w:eastAsia="Arial" w:hAnsi="Arial" w:cs="Arial"/>
                <w:sz w:val="24"/>
              </w:rPr>
              <w:t xml:space="preserve"> listed below.</w:t>
            </w:r>
          </w:p>
          <w:p w:rsidR="000B3F3F" w:rsidRPr="007F5E9B" w:rsidRDefault="000B3F3F" w:rsidP="00327938">
            <w:pPr>
              <w:pStyle w:val="ListParagraph"/>
              <w:numPr>
                <w:ilvl w:val="0"/>
                <w:numId w:val="17"/>
              </w:numPr>
              <w:spacing w:line="360" w:lineRule="auto"/>
              <w:jc w:val="both"/>
              <w:rPr>
                <w:rFonts w:ascii="Arial" w:eastAsia="Arial" w:hAnsi="Arial" w:cs="Arial"/>
                <w:sz w:val="24"/>
              </w:rPr>
            </w:pPr>
            <w:r w:rsidRPr="007F5E9B">
              <w:rPr>
                <w:rFonts w:ascii="Arial" w:eastAsia="Arial" w:hAnsi="Arial" w:cs="Arial"/>
                <w:sz w:val="24"/>
              </w:rPr>
              <w:t>Understanding &amp; Brief Presentation of the CCTE Model joint education dual diploma split education program</w:t>
            </w:r>
            <w:r w:rsidR="00C15EA5" w:rsidRPr="007F5E9B">
              <w:rPr>
                <w:rFonts w:ascii="Arial" w:eastAsia="Arial" w:hAnsi="Arial" w:cs="Arial"/>
                <w:sz w:val="24"/>
              </w:rPr>
              <w:t xml:space="preserve"> as well as the detailed overview of collaboration / curriculum deve</w:t>
            </w:r>
            <w:r w:rsidR="00820AF5" w:rsidRPr="007F5E9B">
              <w:rPr>
                <w:rFonts w:ascii="Arial" w:eastAsia="Arial" w:hAnsi="Arial" w:cs="Arial"/>
                <w:sz w:val="24"/>
              </w:rPr>
              <w:t>lopment by the meeting convener</w:t>
            </w:r>
            <w:r w:rsidR="00C15EA5" w:rsidRPr="007F5E9B">
              <w:rPr>
                <w:rFonts w:ascii="Arial" w:eastAsia="Arial" w:hAnsi="Arial" w:cs="Arial"/>
                <w:sz w:val="24"/>
              </w:rPr>
              <w:t>.</w:t>
            </w:r>
          </w:p>
          <w:p w:rsidR="00C15EA5" w:rsidRPr="007F5E9B" w:rsidRDefault="00C15EA5" w:rsidP="00327938">
            <w:pPr>
              <w:pStyle w:val="ListParagraph"/>
              <w:numPr>
                <w:ilvl w:val="0"/>
                <w:numId w:val="17"/>
              </w:numPr>
              <w:spacing w:line="360" w:lineRule="auto"/>
              <w:jc w:val="both"/>
              <w:rPr>
                <w:rFonts w:ascii="Arial" w:eastAsia="Arial" w:hAnsi="Arial" w:cs="Arial"/>
                <w:sz w:val="24"/>
              </w:rPr>
            </w:pPr>
            <w:r w:rsidRPr="007F5E9B">
              <w:rPr>
                <w:rFonts w:ascii="Arial" w:eastAsia="Arial" w:hAnsi="Arial" w:cs="Arial"/>
                <w:sz w:val="24"/>
              </w:rPr>
              <w:t>Formal presentation of subject-wise course contents of 3-Years curriculum.</w:t>
            </w:r>
          </w:p>
          <w:p w:rsidR="00C15EA5" w:rsidRPr="007F5E9B" w:rsidRDefault="00C15EA5" w:rsidP="00327938">
            <w:pPr>
              <w:pStyle w:val="ListParagraph"/>
              <w:numPr>
                <w:ilvl w:val="0"/>
                <w:numId w:val="17"/>
              </w:numPr>
              <w:spacing w:line="360" w:lineRule="auto"/>
              <w:jc w:val="both"/>
              <w:rPr>
                <w:rFonts w:ascii="Arial" w:eastAsia="Arial" w:hAnsi="Arial" w:cs="Arial"/>
                <w:sz w:val="24"/>
              </w:rPr>
            </w:pPr>
            <w:r w:rsidRPr="007F5E9B">
              <w:rPr>
                <w:rFonts w:ascii="Arial" w:eastAsia="Arial" w:hAnsi="Arial" w:cs="Arial"/>
                <w:sz w:val="24"/>
              </w:rPr>
              <w:t>Discussion and Q&amp;A session, along with minor refinements, (if required).</w:t>
            </w:r>
          </w:p>
          <w:p w:rsidR="00C15EA5" w:rsidRPr="000B3F3F" w:rsidRDefault="00C15EA5" w:rsidP="00327938">
            <w:pPr>
              <w:pStyle w:val="ListParagraph"/>
              <w:numPr>
                <w:ilvl w:val="0"/>
                <w:numId w:val="17"/>
              </w:numPr>
              <w:spacing w:line="360" w:lineRule="auto"/>
              <w:jc w:val="both"/>
              <w:rPr>
                <w:rFonts w:ascii="Arial" w:eastAsia="Arial" w:hAnsi="Arial" w:cs="Arial"/>
              </w:rPr>
            </w:pPr>
            <w:r w:rsidRPr="007F5E9B">
              <w:rPr>
                <w:rFonts w:ascii="Arial" w:eastAsia="Arial" w:hAnsi="Arial" w:cs="Arial"/>
                <w:sz w:val="24"/>
              </w:rPr>
              <w:t>Consent and grant of approval by worthy validation / Qualification Review committee members.</w:t>
            </w:r>
          </w:p>
        </w:tc>
      </w:tr>
    </w:tbl>
    <w:p w:rsidR="006C2174" w:rsidRDefault="006C2174" w:rsidP="00AF03BD">
      <w:pPr>
        <w:spacing w:after="0" w:line="240" w:lineRule="auto"/>
        <w:rPr>
          <w:rFonts w:ascii="Arial" w:eastAsia="Arial" w:hAnsi="Arial" w:cs="Arial"/>
        </w:rPr>
      </w:pPr>
    </w:p>
    <w:p w:rsidR="006C2174" w:rsidRDefault="00C6675D" w:rsidP="006C2174">
      <w:pPr>
        <w:spacing w:after="0" w:line="360" w:lineRule="auto"/>
        <w:rPr>
          <w:rFonts w:ascii="Arial" w:eastAsia="Arial" w:hAnsi="Arial" w:cs="Arial"/>
          <w:b/>
        </w:rPr>
      </w:pPr>
      <w:r>
        <w:rPr>
          <w:rFonts w:ascii="Arial" w:eastAsia="Arial" w:hAnsi="Arial" w:cs="Arial"/>
          <w:b/>
        </w:rPr>
        <w:t>Date &amp; Time: 06</w:t>
      </w:r>
      <w:r w:rsidRPr="00C6675D">
        <w:rPr>
          <w:rFonts w:ascii="Arial" w:eastAsia="Arial" w:hAnsi="Arial" w:cs="Arial"/>
          <w:b/>
          <w:vertAlign w:val="superscript"/>
        </w:rPr>
        <w:t>th</w:t>
      </w:r>
      <w:r>
        <w:rPr>
          <w:rFonts w:ascii="Arial" w:eastAsia="Arial" w:hAnsi="Arial" w:cs="Arial"/>
          <w:b/>
        </w:rPr>
        <w:t xml:space="preserve"> June, </w:t>
      </w:r>
      <w:r w:rsidR="006C2174" w:rsidRPr="006C2174">
        <w:rPr>
          <w:rFonts w:ascii="Arial" w:eastAsia="Arial" w:hAnsi="Arial" w:cs="Arial"/>
          <w:b/>
        </w:rPr>
        <w:t>2024 (09</w:t>
      </w:r>
      <w:r>
        <w:rPr>
          <w:rFonts w:ascii="Arial" w:eastAsia="Arial" w:hAnsi="Arial" w:cs="Arial"/>
          <w:b/>
        </w:rPr>
        <w:t>:</w:t>
      </w:r>
      <w:r w:rsidR="00D9715D">
        <w:rPr>
          <w:rFonts w:ascii="Arial" w:eastAsia="Arial" w:hAnsi="Arial" w:cs="Arial"/>
          <w:b/>
        </w:rPr>
        <w:t>30 AM to 05</w:t>
      </w:r>
      <w:r>
        <w:rPr>
          <w:rFonts w:ascii="Arial" w:eastAsia="Arial" w:hAnsi="Arial" w:cs="Arial"/>
          <w:b/>
        </w:rPr>
        <w:t>:</w:t>
      </w:r>
      <w:r w:rsidR="006C2174" w:rsidRPr="006C2174">
        <w:rPr>
          <w:rFonts w:ascii="Arial" w:eastAsia="Arial" w:hAnsi="Arial" w:cs="Arial"/>
          <w:b/>
        </w:rPr>
        <w:t>30 PM)</w:t>
      </w:r>
    </w:p>
    <w:p w:rsidR="006C2174" w:rsidRDefault="00D714CA" w:rsidP="006C2174">
      <w:pPr>
        <w:spacing w:after="0" w:line="360" w:lineRule="auto"/>
        <w:rPr>
          <w:rFonts w:ascii="Arial" w:eastAsia="Arial" w:hAnsi="Arial" w:cs="Arial"/>
          <w:b/>
        </w:rPr>
      </w:pPr>
      <w:r>
        <w:rPr>
          <w:rFonts w:ascii="Arial" w:eastAsia="Arial" w:hAnsi="Arial" w:cs="Arial"/>
          <w:b/>
        </w:rPr>
        <w:t>Venue:  Sindh TEVTA H.Q. Karachi.</w:t>
      </w:r>
    </w:p>
    <w:p w:rsidR="000D70FD" w:rsidRPr="00E83C3E" w:rsidRDefault="006C2174" w:rsidP="00E83C3E">
      <w:pPr>
        <w:spacing w:after="0" w:line="360" w:lineRule="auto"/>
        <w:rPr>
          <w:rFonts w:ascii="Arial" w:eastAsia="Arial" w:hAnsi="Arial" w:cs="Arial"/>
          <w:b/>
        </w:rPr>
      </w:pPr>
      <w:r>
        <w:rPr>
          <w:rFonts w:ascii="Arial" w:eastAsia="Arial" w:hAnsi="Arial" w:cs="Arial"/>
          <w:b/>
        </w:rPr>
        <w:t>Participants: -</w:t>
      </w:r>
    </w:p>
    <w:p w:rsidR="000D70FD" w:rsidRDefault="00D714CA" w:rsidP="00C23EB9">
      <w:pPr>
        <w:pStyle w:val="ListParagraph"/>
        <w:numPr>
          <w:ilvl w:val="0"/>
          <w:numId w:val="15"/>
        </w:numPr>
        <w:spacing w:line="360" w:lineRule="auto"/>
        <w:ind w:left="1260" w:right="-20" w:hanging="630"/>
        <w:jc w:val="both"/>
        <w:rPr>
          <w:rFonts w:ascii="Arial" w:hAnsi="Arial" w:cs="Arial"/>
          <w:sz w:val="24"/>
          <w:szCs w:val="24"/>
        </w:rPr>
      </w:pPr>
      <w:r>
        <w:rPr>
          <w:rFonts w:ascii="Arial" w:hAnsi="Arial" w:cs="Arial"/>
          <w:sz w:val="24"/>
          <w:szCs w:val="24"/>
        </w:rPr>
        <w:t>Mr. Muhammad Farooq (Lecturer Civil) GCT SITE Karachi.</w:t>
      </w:r>
    </w:p>
    <w:p w:rsidR="00D9715D" w:rsidRPr="00D9715D" w:rsidRDefault="00D714CA" w:rsidP="00D9715D">
      <w:pPr>
        <w:pStyle w:val="ListParagraph"/>
        <w:numPr>
          <w:ilvl w:val="0"/>
          <w:numId w:val="15"/>
        </w:numPr>
        <w:spacing w:line="360" w:lineRule="auto"/>
        <w:ind w:left="1260" w:right="-20" w:hanging="630"/>
        <w:jc w:val="both"/>
        <w:rPr>
          <w:rFonts w:ascii="Arial" w:hAnsi="Arial" w:cs="Arial"/>
          <w:sz w:val="24"/>
          <w:szCs w:val="24"/>
        </w:rPr>
      </w:pPr>
      <w:r>
        <w:rPr>
          <w:rFonts w:ascii="Arial" w:hAnsi="Arial" w:cs="Arial"/>
          <w:sz w:val="24"/>
          <w:szCs w:val="24"/>
        </w:rPr>
        <w:t xml:space="preserve">Syed Noor </w:t>
      </w:r>
      <w:proofErr w:type="spellStart"/>
      <w:r>
        <w:rPr>
          <w:rFonts w:ascii="Arial" w:hAnsi="Arial" w:cs="Arial"/>
          <w:sz w:val="24"/>
          <w:szCs w:val="24"/>
        </w:rPr>
        <w:t>ul</w:t>
      </w:r>
      <w:proofErr w:type="spellEnd"/>
      <w:r>
        <w:rPr>
          <w:rFonts w:ascii="Arial" w:hAnsi="Arial" w:cs="Arial"/>
          <w:sz w:val="24"/>
          <w:szCs w:val="24"/>
        </w:rPr>
        <w:t xml:space="preserve"> </w:t>
      </w:r>
      <w:proofErr w:type="spellStart"/>
      <w:r>
        <w:rPr>
          <w:rFonts w:ascii="Arial" w:hAnsi="Arial" w:cs="Arial"/>
          <w:sz w:val="24"/>
          <w:szCs w:val="24"/>
        </w:rPr>
        <w:t>Azmat</w:t>
      </w:r>
      <w:proofErr w:type="spellEnd"/>
      <w:r>
        <w:rPr>
          <w:rFonts w:ascii="Arial" w:hAnsi="Arial" w:cs="Arial"/>
          <w:sz w:val="24"/>
          <w:szCs w:val="24"/>
        </w:rPr>
        <w:t xml:space="preserve"> (Assistant Professor CIVIL) </w:t>
      </w:r>
      <w:r w:rsidR="00D9715D">
        <w:rPr>
          <w:rFonts w:ascii="Arial" w:hAnsi="Arial" w:cs="Arial"/>
          <w:sz w:val="24"/>
          <w:szCs w:val="24"/>
        </w:rPr>
        <w:t>GPI(B), Block ‘N’ North Nazimabad Karachi.</w:t>
      </w:r>
    </w:p>
    <w:p w:rsidR="00D9715D" w:rsidRDefault="00D9715D" w:rsidP="00D9715D">
      <w:pPr>
        <w:pStyle w:val="ListParagraph"/>
        <w:numPr>
          <w:ilvl w:val="0"/>
          <w:numId w:val="15"/>
        </w:numPr>
        <w:spacing w:before="240" w:line="360" w:lineRule="auto"/>
        <w:ind w:left="1260" w:right="-20" w:hanging="630"/>
        <w:jc w:val="both"/>
        <w:rPr>
          <w:rFonts w:ascii="Arial" w:hAnsi="Arial" w:cs="Arial"/>
          <w:sz w:val="24"/>
          <w:szCs w:val="24"/>
        </w:rPr>
      </w:pPr>
      <w:r>
        <w:rPr>
          <w:rFonts w:ascii="Arial" w:hAnsi="Arial" w:cs="Arial"/>
          <w:sz w:val="24"/>
          <w:szCs w:val="24"/>
        </w:rPr>
        <w:t>Mr. Shah Muhammad Bosan (Assistant Professor CIVIL) GCT (B) Larkana.</w:t>
      </w:r>
    </w:p>
    <w:p w:rsidR="00D9715D" w:rsidRDefault="00D9715D" w:rsidP="00D9715D">
      <w:pPr>
        <w:pStyle w:val="ListParagraph"/>
        <w:numPr>
          <w:ilvl w:val="0"/>
          <w:numId w:val="15"/>
        </w:numPr>
        <w:spacing w:before="240" w:line="360" w:lineRule="auto"/>
        <w:ind w:left="1260" w:right="-20" w:hanging="630"/>
        <w:jc w:val="both"/>
        <w:rPr>
          <w:rFonts w:ascii="Arial" w:hAnsi="Arial" w:cs="Arial"/>
          <w:sz w:val="24"/>
          <w:szCs w:val="24"/>
        </w:rPr>
      </w:pPr>
      <w:r>
        <w:rPr>
          <w:rFonts w:ascii="Arial" w:hAnsi="Arial" w:cs="Arial"/>
          <w:sz w:val="24"/>
          <w:szCs w:val="24"/>
        </w:rPr>
        <w:t>Syed Nasir Ali (Associate Professor CIVIL) GCT SITE Karachi.</w:t>
      </w:r>
    </w:p>
    <w:p w:rsidR="00FE25A7" w:rsidRDefault="00FE25A7" w:rsidP="00FE25A7">
      <w:pPr>
        <w:pStyle w:val="ListParagraph"/>
        <w:spacing w:before="240" w:line="360" w:lineRule="auto"/>
        <w:ind w:left="1260" w:right="-20"/>
        <w:jc w:val="both"/>
        <w:rPr>
          <w:rFonts w:ascii="Arial" w:hAnsi="Arial" w:cs="Arial"/>
          <w:sz w:val="24"/>
          <w:szCs w:val="24"/>
        </w:rPr>
      </w:pPr>
    </w:p>
    <w:p w:rsidR="00D9715D" w:rsidRPr="00D9715D" w:rsidRDefault="00D9715D" w:rsidP="00D9715D">
      <w:pPr>
        <w:spacing w:line="360" w:lineRule="auto"/>
        <w:ind w:right="-20"/>
        <w:jc w:val="both"/>
        <w:rPr>
          <w:rFonts w:ascii="Arial" w:hAnsi="Arial" w:cs="Arial"/>
          <w:sz w:val="24"/>
          <w:szCs w:val="24"/>
        </w:rPr>
      </w:pPr>
    </w:p>
    <w:p w:rsidR="00820AF5" w:rsidRPr="00820AF5" w:rsidRDefault="00820AF5" w:rsidP="00820AF5">
      <w:pPr>
        <w:spacing w:after="0" w:line="360" w:lineRule="auto"/>
        <w:rPr>
          <w:rFonts w:ascii="Arial" w:hAnsi="Arial" w:cs="Arial"/>
          <w:sz w:val="24"/>
          <w:szCs w:val="24"/>
        </w:rPr>
      </w:pPr>
    </w:p>
    <w:p w:rsidR="00C15EA5" w:rsidRPr="00321281" w:rsidRDefault="00C15EA5" w:rsidP="007B0260">
      <w:pPr>
        <w:spacing w:after="0" w:line="360" w:lineRule="auto"/>
        <w:jc w:val="both"/>
        <w:rPr>
          <w:rFonts w:ascii="Arial" w:eastAsia="Arial" w:hAnsi="Arial" w:cs="Arial"/>
          <w:sz w:val="24"/>
        </w:rPr>
      </w:pPr>
      <w:r w:rsidRPr="00321281">
        <w:rPr>
          <w:rFonts w:ascii="Arial" w:eastAsia="Arial" w:hAnsi="Arial" w:cs="Arial"/>
          <w:b/>
          <w:sz w:val="24"/>
        </w:rPr>
        <w:tab/>
      </w:r>
      <w:r w:rsidRPr="00321281">
        <w:rPr>
          <w:rFonts w:ascii="Arial" w:eastAsia="Arial" w:hAnsi="Arial" w:cs="Arial"/>
          <w:sz w:val="24"/>
        </w:rPr>
        <w:t xml:space="preserve">The Meeting started with the recitation of the Holy Quran and welcoming remarks by the Director </w:t>
      </w:r>
      <w:r w:rsidR="00B915FD">
        <w:rPr>
          <w:rFonts w:ascii="Arial" w:eastAsia="Arial" w:hAnsi="Arial" w:cs="Arial"/>
          <w:sz w:val="24"/>
        </w:rPr>
        <w:t xml:space="preserve">STEVTA </w:t>
      </w:r>
      <w:proofErr w:type="spellStart"/>
      <w:r w:rsidR="00B915FD">
        <w:rPr>
          <w:rFonts w:ascii="Arial" w:eastAsia="Arial" w:hAnsi="Arial" w:cs="Arial"/>
          <w:sz w:val="24"/>
        </w:rPr>
        <w:t>Mr.Altaf</w:t>
      </w:r>
      <w:proofErr w:type="spellEnd"/>
      <w:r w:rsidR="00B915FD">
        <w:rPr>
          <w:rFonts w:ascii="Arial" w:eastAsia="Arial" w:hAnsi="Arial" w:cs="Arial"/>
          <w:sz w:val="24"/>
        </w:rPr>
        <w:t xml:space="preserve"> Shaikh</w:t>
      </w:r>
      <w:r w:rsidR="004D0C67" w:rsidRPr="00321281">
        <w:rPr>
          <w:rFonts w:ascii="Arial" w:eastAsia="Arial" w:hAnsi="Arial" w:cs="Arial"/>
          <w:sz w:val="24"/>
        </w:rPr>
        <w:t xml:space="preserve">, being the host. All the participants introduced themselves to each other. The </w:t>
      </w:r>
      <w:r w:rsidR="0083607E">
        <w:rPr>
          <w:rFonts w:ascii="Arial" w:eastAsia="Arial" w:hAnsi="Arial" w:cs="Arial"/>
          <w:sz w:val="24"/>
        </w:rPr>
        <w:t>representatives from STEVTA</w:t>
      </w:r>
      <w:r w:rsidR="004D0C67" w:rsidRPr="00321281">
        <w:rPr>
          <w:rFonts w:ascii="Arial" w:eastAsia="Arial" w:hAnsi="Arial" w:cs="Arial"/>
          <w:sz w:val="24"/>
        </w:rPr>
        <w:t xml:space="preserve"> thanked the</w:t>
      </w:r>
      <w:r w:rsidR="0083607E">
        <w:rPr>
          <w:rFonts w:ascii="Arial" w:eastAsia="Arial" w:hAnsi="Arial" w:cs="Arial"/>
          <w:sz w:val="24"/>
        </w:rPr>
        <w:t xml:space="preserve"> participants from </w:t>
      </w:r>
      <w:r w:rsidR="004D0C67" w:rsidRPr="00321281">
        <w:rPr>
          <w:rFonts w:ascii="Arial" w:eastAsia="Arial" w:hAnsi="Arial" w:cs="Arial"/>
          <w:sz w:val="24"/>
        </w:rPr>
        <w:t>Academia</w:t>
      </w:r>
      <w:r w:rsidR="0083607E">
        <w:rPr>
          <w:rFonts w:ascii="Arial" w:eastAsia="Arial" w:hAnsi="Arial" w:cs="Arial"/>
          <w:sz w:val="24"/>
        </w:rPr>
        <w:t>.</w:t>
      </w:r>
    </w:p>
    <w:p w:rsidR="00D84582" w:rsidRPr="00321281" w:rsidRDefault="004D0C67" w:rsidP="007B0260">
      <w:pPr>
        <w:spacing w:after="0" w:line="360" w:lineRule="auto"/>
        <w:jc w:val="both"/>
        <w:rPr>
          <w:rFonts w:ascii="Arial" w:eastAsia="Arial" w:hAnsi="Arial" w:cs="Arial"/>
          <w:sz w:val="24"/>
        </w:rPr>
      </w:pPr>
      <w:r w:rsidRPr="00321281">
        <w:rPr>
          <w:rFonts w:ascii="Arial" w:eastAsia="Arial" w:hAnsi="Arial" w:cs="Arial"/>
          <w:sz w:val="24"/>
        </w:rPr>
        <w:tab/>
        <w:t xml:space="preserve">The Meeting Convener briefed the house regarding the main features of the CCTE Model Dual Diploma Split Education Programme, phases of collaboration with Chinese counterpart institutes as well as the detailed procedure of curriculum development. The benefits of this </w:t>
      </w:r>
      <w:proofErr w:type="spellStart"/>
      <w:r w:rsidRPr="00321281">
        <w:rPr>
          <w:rFonts w:ascii="Arial" w:eastAsia="Arial" w:hAnsi="Arial" w:cs="Arial"/>
          <w:sz w:val="24"/>
        </w:rPr>
        <w:t>programme</w:t>
      </w:r>
      <w:proofErr w:type="spellEnd"/>
      <w:r w:rsidRPr="00321281">
        <w:rPr>
          <w:rFonts w:ascii="Arial" w:eastAsia="Arial" w:hAnsi="Arial" w:cs="Arial"/>
          <w:sz w:val="24"/>
        </w:rPr>
        <w:t xml:space="preserve"> for Pakistan</w:t>
      </w:r>
      <w:r w:rsidR="0083607E">
        <w:rPr>
          <w:rFonts w:ascii="Arial" w:eastAsia="Arial" w:hAnsi="Arial" w:cs="Arial"/>
          <w:sz w:val="24"/>
        </w:rPr>
        <w:t>i</w:t>
      </w:r>
      <w:r w:rsidRPr="00321281">
        <w:rPr>
          <w:rFonts w:ascii="Arial" w:eastAsia="Arial" w:hAnsi="Arial" w:cs="Arial"/>
          <w:sz w:val="24"/>
        </w:rPr>
        <w:t xml:space="preserve"> students in the context of international exposure, employment opportunities within Pakistan and</w:t>
      </w:r>
      <w:r w:rsidR="00820AF5" w:rsidRPr="00321281">
        <w:rPr>
          <w:rFonts w:ascii="Arial" w:eastAsia="Arial" w:hAnsi="Arial" w:cs="Arial"/>
          <w:sz w:val="24"/>
        </w:rPr>
        <w:t xml:space="preserve"> abroad, practical training on H</w:t>
      </w:r>
      <w:r w:rsidRPr="00321281">
        <w:rPr>
          <w:rFonts w:ascii="Arial" w:eastAsia="Arial" w:hAnsi="Arial" w:cs="Arial"/>
          <w:sz w:val="24"/>
        </w:rPr>
        <w:t>i-tech technology equipment at Chinese brother college and the importance of the Chinese language (which is a part of the curriculum) were also highlighted.</w:t>
      </w:r>
    </w:p>
    <w:p w:rsidR="004D0C67" w:rsidRPr="00321281" w:rsidRDefault="00D84582" w:rsidP="007B0260">
      <w:pPr>
        <w:spacing w:after="0" w:line="360" w:lineRule="auto"/>
        <w:jc w:val="both"/>
        <w:rPr>
          <w:rFonts w:ascii="Arial" w:eastAsia="Arial" w:hAnsi="Arial" w:cs="Arial"/>
          <w:sz w:val="24"/>
        </w:rPr>
      </w:pPr>
      <w:r w:rsidRPr="00321281">
        <w:rPr>
          <w:rFonts w:ascii="Arial" w:eastAsia="Arial" w:hAnsi="Arial" w:cs="Arial"/>
          <w:sz w:val="24"/>
        </w:rPr>
        <w:tab/>
        <w:t>Subsequent to the above, detailed scrutiny and deliberations were initiated by the worthy Convener / facilitator of validation. Main subjects / Skill standards from 1</w:t>
      </w:r>
      <w:r w:rsidRPr="00321281">
        <w:rPr>
          <w:rFonts w:ascii="Arial" w:eastAsia="Arial" w:hAnsi="Arial" w:cs="Arial"/>
          <w:sz w:val="24"/>
          <w:vertAlign w:val="superscript"/>
        </w:rPr>
        <w:t>st</w:t>
      </w:r>
      <w:r w:rsidRPr="00321281">
        <w:rPr>
          <w:rFonts w:ascii="Arial" w:eastAsia="Arial" w:hAnsi="Arial" w:cs="Arial"/>
          <w:sz w:val="24"/>
        </w:rPr>
        <w:t xml:space="preserve"> to 3</w:t>
      </w:r>
      <w:r w:rsidRPr="00321281">
        <w:rPr>
          <w:rFonts w:ascii="Arial" w:eastAsia="Arial" w:hAnsi="Arial" w:cs="Arial"/>
          <w:sz w:val="24"/>
          <w:vertAlign w:val="superscript"/>
        </w:rPr>
        <w:t>rd</w:t>
      </w:r>
      <w:r w:rsidRPr="00321281">
        <w:rPr>
          <w:rFonts w:ascii="Arial" w:eastAsia="Arial" w:hAnsi="Arial" w:cs="Arial"/>
          <w:sz w:val="24"/>
        </w:rPr>
        <w:t xml:space="preserve"> year were discussed w.r.t contents &amp; sub-contents’</w:t>
      </w:r>
      <w:r w:rsidR="0083607E">
        <w:rPr>
          <w:rFonts w:ascii="Arial" w:eastAsia="Arial" w:hAnsi="Arial" w:cs="Arial"/>
          <w:sz w:val="24"/>
        </w:rPr>
        <w:t>.</w:t>
      </w:r>
      <w:r w:rsidR="004D0C67" w:rsidRPr="00321281">
        <w:rPr>
          <w:rFonts w:ascii="Arial" w:eastAsia="Arial" w:hAnsi="Arial" w:cs="Arial"/>
          <w:sz w:val="24"/>
        </w:rPr>
        <w:t xml:space="preserve"> </w:t>
      </w:r>
    </w:p>
    <w:p w:rsidR="00D84582" w:rsidRPr="00321281" w:rsidRDefault="00D84582" w:rsidP="007B0260">
      <w:pPr>
        <w:spacing w:after="0" w:line="360" w:lineRule="auto"/>
        <w:jc w:val="both"/>
        <w:rPr>
          <w:rFonts w:ascii="Arial" w:eastAsia="Arial" w:hAnsi="Arial" w:cs="Arial"/>
          <w:b/>
          <w:sz w:val="24"/>
        </w:rPr>
      </w:pPr>
      <w:r w:rsidRPr="00321281">
        <w:rPr>
          <w:rFonts w:ascii="Arial" w:eastAsia="Arial" w:hAnsi="Arial" w:cs="Arial"/>
          <w:sz w:val="24"/>
        </w:rPr>
        <w:tab/>
        <w:t xml:space="preserve">Following </w:t>
      </w:r>
      <w:r w:rsidRPr="00321281">
        <w:rPr>
          <w:rFonts w:ascii="Arial" w:eastAsia="Arial" w:hAnsi="Arial" w:cs="Arial"/>
          <w:b/>
          <w:sz w:val="24"/>
          <w:u w:val="single"/>
        </w:rPr>
        <w:t xml:space="preserve">technical recommendations and suggestions  </w:t>
      </w:r>
      <w:r w:rsidRPr="00321281">
        <w:rPr>
          <w:rFonts w:ascii="Arial" w:eastAsia="Arial" w:hAnsi="Arial" w:cs="Arial"/>
          <w:sz w:val="24"/>
        </w:rPr>
        <w:t xml:space="preserve"> were made by the committee, which were incorporated in the relevant sections while all other </w:t>
      </w:r>
      <w:r w:rsidR="0031474A" w:rsidRPr="00321281">
        <w:rPr>
          <w:rFonts w:ascii="Arial" w:eastAsia="Arial" w:hAnsi="Arial" w:cs="Arial"/>
          <w:sz w:val="24"/>
        </w:rPr>
        <w:t>subject’s</w:t>
      </w:r>
      <w:r w:rsidRPr="00321281">
        <w:rPr>
          <w:rFonts w:ascii="Arial" w:eastAsia="Arial" w:hAnsi="Arial" w:cs="Arial"/>
          <w:sz w:val="24"/>
        </w:rPr>
        <w:t xml:space="preserve"> / skill standards have been found correct as per academic and industry requirements and were </w:t>
      </w:r>
      <w:r w:rsidRPr="00321281">
        <w:rPr>
          <w:rFonts w:ascii="Arial" w:eastAsia="Arial" w:hAnsi="Arial" w:cs="Arial"/>
          <w:b/>
          <w:sz w:val="24"/>
          <w:u w:val="single"/>
        </w:rPr>
        <w:t>approved by the committee.</w:t>
      </w:r>
      <w:r w:rsidRPr="00321281">
        <w:rPr>
          <w:rFonts w:ascii="Arial" w:eastAsia="Arial" w:hAnsi="Arial" w:cs="Arial"/>
          <w:b/>
          <w:sz w:val="24"/>
        </w:rPr>
        <w:t xml:space="preserve"> </w:t>
      </w:r>
      <w:r w:rsidRPr="00321281">
        <w:rPr>
          <w:rFonts w:ascii="Arial" w:eastAsia="Arial" w:hAnsi="Arial" w:cs="Arial"/>
          <w:sz w:val="24"/>
        </w:rPr>
        <w:t xml:space="preserve">along with a compliant </w:t>
      </w:r>
      <w:r w:rsidRPr="00321281">
        <w:rPr>
          <w:rFonts w:ascii="Arial" w:eastAsia="Arial" w:hAnsi="Arial" w:cs="Arial"/>
          <w:b/>
          <w:sz w:val="24"/>
        </w:rPr>
        <w:t>Lab Equipment</w:t>
      </w:r>
      <w:r w:rsidRPr="00321281">
        <w:rPr>
          <w:rFonts w:ascii="Arial" w:eastAsia="Arial" w:hAnsi="Arial" w:cs="Arial"/>
          <w:sz w:val="24"/>
        </w:rPr>
        <w:t xml:space="preserve"> and machinery list (for 1</w:t>
      </w:r>
      <w:r w:rsidRPr="00321281">
        <w:rPr>
          <w:rFonts w:ascii="Arial" w:eastAsia="Arial" w:hAnsi="Arial" w:cs="Arial"/>
          <w:sz w:val="24"/>
          <w:vertAlign w:val="superscript"/>
        </w:rPr>
        <w:t>st</w:t>
      </w:r>
      <w:r w:rsidRPr="00321281">
        <w:rPr>
          <w:rFonts w:ascii="Arial" w:eastAsia="Arial" w:hAnsi="Arial" w:cs="Arial"/>
          <w:sz w:val="24"/>
        </w:rPr>
        <w:t xml:space="preserve"> Two years of study) and </w:t>
      </w:r>
      <w:r w:rsidRPr="00321281">
        <w:rPr>
          <w:rFonts w:ascii="Arial" w:eastAsia="Arial" w:hAnsi="Arial" w:cs="Arial"/>
          <w:b/>
          <w:sz w:val="24"/>
        </w:rPr>
        <w:t>Teachers / Instructor  Qualification:-</w:t>
      </w:r>
    </w:p>
    <w:p w:rsidR="005745B5" w:rsidRPr="005745B5" w:rsidRDefault="005745B5" w:rsidP="005745B5">
      <w:pPr>
        <w:spacing w:after="0" w:line="360" w:lineRule="auto"/>
        <w:rPr>
          <w:rFonts w:ascii="Arial" w:eastAsia="Arial" w:hAnsi="Arial" w:cs="Arial"/>
          <w:b/>
        </w:rPr>
      </w:pPr>
      <w:r>
        <w:rPr>
          <w:rFonts w:ascii="Arial" w:eastAsia="Arial" w:hAnsi="Arial" w:cs="Arial"/>
          <w:b/>
        </w:rPr>
        <w:t>Agenda:</w:t>
      </w:r>
    </w:p>
    <w:p w:rsidR="005745B5" w:rsidRDefault="0083607E" w:rsidP="005745B5">
      <w:pPr>
        <w:pStyle w:val="ListParagraph"/>
        <w:numPr>
          <w:ilvl w:val="0"/>
          <w:numId w:val="13"/>
        </w:numPr>
        <w:spacing w:after="0" w:line="360" w:lineRule="auto"/>
        <w:rPr>
          <w:rFonts w:ascii="Arial" w:hAnsi="Arial" w:cs="Arial"/>
          <w:sz w:val="24"/>
          <w:szCs w:val="24"/>
        </w:rPr>
      </w:pPr>
      <w:r>
        <w:rPr>
          <w:rFonts w:ascii="Arial" w:hAnsi="Arial" w:cs="Arial"/>
          <w:sz w:val="24"/>
          <w:szCs w:val="24"/>
        </w:rPr>
        <w:t>Reviewing the Scheme of Study.</w:t>
      </w:r>
    </w:p>
    <w:p w:rsidR="0083607E" w:rsidRDefault="0083607E" w:rsidP="005745B5">
      <w:pPr>
        <w:pStyle w:val="ListParagraph"/>
        <w:numPr>
          <w:ilvl w:val="0"/>
          <w:numId w:val="13"/>
        </w:numPr>
        <w:spacing w:after="0" w:line="360" w:lineRule="auto"/>
        <w:rPr>
          <w:rFonts w:ascii="Arial" w:hAnsi="Arial" w:cs="Arial"/>
          <w:sz w:val="24"/>
          <w:szCs w:val="24"/>
        </w:rPr>
      </w:pPr>
      <w:r>
        <w:rPr>
          <w:rFonts w:ascii="Arial" w:hAnsi="Arial" w:cs="Arial"/>
          <w:sz w:val="24"/>
          <w:szCs w:val="24"/>
        </w:rPr>
        <w:t>Setting the subject Codes</w:t>
      </w:r>
    </w:p>
    <w:p w:rsidR="0083607E" w:rsidRDefault="0083607E" w:rsidP="005745B5">
      <w:pPr>
        <w:pStyle w:val="ListParagraph"/>
        <w:numPr>
          <w:ilvl w:val="0"/>
          <w:numId w:val="13"/>
        </w:numPr>
        <w:spacing w:after="0" w:line="360" w:lineRule="auto"/>
        <w:rPr>
          <w:rFonts w:ascii="Arial" w:hAnsi="Arial" w:cs="Arial"/>
          <w:sz w:val="24"/>
          <w:szCs w:val="24"/>
        </w:rPr>
      </w:pPr>
      <w:r>
        <w:rPr>
          <w:rFonts w:ascii="Arial" w:hAnsi="Arial" w:cs="Arial"/>
          <w:sz w:val="24"/>
          <w:szCs w:val="24"/>
        </w:rPr>
        <w:t>Change the Chines Language Codes.</w:t>
      </w:r>
    </w:p>
    <w:p w:rsidR="0083607E" w:rsidRDefault="0083607E" w:rsidP="005745B5">
      <w:pPr>
        <w:pStyle w:val="ListParagraph"/>
        <w:numPr>
          <w:ilvl w:val="0"/>
          <w:numId w:val="13"/>
        </w:numPr>
        <w:spacing w:after="0" w:line="360" w:lineRule="auto"/>
        <w:rPr>
          <w:rFonts w:ascii="Arial" w:hAnsi="Arial" w:cs="Arial"/>
          <w:sz w:val="24"/>
          <w:szCs w:val="24"/>
        </w:rPr>
      </w:pPr>
      <w:r>
        <w:rPr>
          <w:rFonts w:ascii="Arial" w:hAnsi="Arial" w:cs="Arial"/>
          <w:sz w:val="24"/>
          <w:szCs w:val="24"/>
        </w:rPr>
        <w:t>Provide the 1</w:t>
      </w:r>
      <w:r w:rsidRPr="0083607E">
        <w:rPr>
          <w:rFonts w:ascii="Arial" w:hAnsi="Arial" w:cs="Arial"/>
          <w:sz w:val="24"/>
          <w:szCs w:val="24"/>
          <w:vertAlign w:val="superscript"/>
        </w:rPr>
        <w:t>st</w:t>
      </w:r>
      <w:r>
        <w:rPr>
          <w:rFonts w:ascii="Arial" w:hAnsi="Arial" w:cs="Arial"/>
          <w:sz w:val="24"/>
          <w:szCs w:val="24"/>
        </w:rPr>
        <w:t>, 2</w:t>
      </w:r>
      <w:r w:rsidRPr="0083607E">
        <w:rPr>
          <w:rFonts w:ascii="Arial" w:hAnsi="Arial" w:cs="Arial"/>
          <w:sz w:val="24"/>
          <w:szCs w:val="24"/>
          <w:vertAlign w:val="superscript"/>
        </w:rPr>
        <w:t>nd</w:t>
      </w:r>
      <w:r>
        <w:rPr>
          <w:rFonts w:ascii="Arial" w:hAnsi="Arial" w:cs="Arial"/>
          <w:sz w:val="24"/>
          <w:szCs w:val="24"/>
        </w:rPr>
        <w:t xml:space="preserve"> and 3</w:t>
      </w:r>
      <w:r w:rsidRPr="0083607E">
        <w:rPr>
          <w:rFonts w:ascii="Arial" w:hAnsi="Arial" w:cs="Arial"/>
          <w:sz w:val="24"/>
          <w:szCs w:val="24"/>
          <w:vertAlign w:val="superscript"/>
        </w:rPr>
        <w:t>rd</w:t>
      </w:r>
      <w:r>
        <w:rPr>
          <w:rFonts w:ascii="Arial" w:hAnsi="Arial" w:cs="Arial"/>
          <w:sz w:val="24"/>
          <w:szCs w:val="24"/>
        </w:rPr>
        <w:t xml:space="preserve"> year subjects Code.</w:t>
      </w:r>
    </w:p>
    <w:p w:rsidR="0083607E" w:rsidRDefault="00B3085D" w:rsidP="005745B5">
      <w:pPr>
        <w:pStyle w:val="ListParagraph"/>
        <w:numPr>
          <w:ilvl w:val="0"/>
          <w:numId w:val="13"/>
        </w:numPr>
        <w:spacing w:after="0" w:line="360" w:lineRule="auto"/>
        <w:rPr>
          <w:rFonts w:ascii="Arial" w:hAnsi="Arial" w:cs="Arial"/>
          <w:sz w:val="24"/>
          <w:szCs w:val="24"/>
        </w:rPr>
      </w:pPr>
      <w:r>
        <w:rPr>
          <w:rFonts w:ascii="Arial" w:hAnsi="Arial" w:cs="Arial"/>
          <w:sz w:val="24"/>
          <w:szCs w:val="24"/>
        </w:rPr>
        <w:t>Correction in typographical errors.</w:t>
      </w:r>
    </w:p>
    <w:p w:rsidR="00B3085D" w:rsidRPr="00B3085D" w:rsidRDefault="00B3085D" w:rsidP="00B3085D">
      <w:pPr>
        <w:spacing w:after="0" w:line="360" w:lineRule="auto"/>
        <w:rPr>
          <w:rFonts w:ascii="Arial" w:hAnsi="Arial" w:cs="Arial"/>
          <w:sz w:val="24"/>
          <w:szCs w:val="24"/>
        </w:rPr>
      </w:pPr>
    </w:p>
    <w:p w:rsidR="0060418E" w:rsidRPr="0060418E" w:rsidRDefault="0060418E" w:rsidP="0060418E">
      <w:pPr>
        <w:spacing w:after="0" w:line="360" w:lineRule="auto"/>
        <w:ind w:left="360"/>
        <w:rPr>
          <w:rFonts w:ascii="Arial" w:hAnsi="Arial" w:cs="Arial"/>
          <w:sz w:val="24"/>
          <w:szCs w:val="24"/>
        </w:rPr>
      </w:pPr>
    </w:p>
    <w:p w:rsidR="005745B5" w:rsidRPr="005745B5" w:rsidRDefault="005745B5" w:rsidP="005745B5">
      <w:pPr>
        <w:spacing w:after="0" w:line="360" w:lineRule="auto"/>
        <w:rPr>
          <w:rFonts w:ascii="Arial" w:eastAsia="Arial" w:hAnsi="Arial" w:cs="Arial"/>
          <w:b/>
        </w:rPr>
      </w:pPr>
      <w:r w:rsidRPr="005745B5">
        <w:rPr>
          <w:rFonts w:ascii="Arial" w:eastAsia="Arial" w:hAnsi="Arial" w:cs="Arial"/>
          <w:b/>
        </w:rPr>
        <w:t>Minutes</w:t>
      </w:r>
      <w:r>
        <w:rPr>
          <w:rFonts w:ascii="Arial" w:eastAsia="Arial" w:hAnsi="Arial" w:cs="Arial"/>
          <w:b/>
        </w:rPr>
        <w:t xml:space="preserve"> of Meeting</w:t>
      </w:r>
      <w:r w:rsidRPr="005745B5">
        <w:rPr>
          <w:rFonts w:ascii="Arial" w:eastAsia="Arial" w:hAnsi="Arial" w:cs="Arial"/>
          <w:b/>
        </w:rPr>
        <w:t>:</w:t>
      </w:r>
    </w:p>
    <w:p w:rsidR="00B3085D" w:rsidRPr="00AD27AB" w:rsidRDefault="00AD27AB" w:rsidP="005745B5">
      <w:pPr>
        <w:pStyle w:val="ListParagraph"/>
        <w:numPr>
          <w:ilvl w:val="0"/>
          <w:numId w:val="14"/>
        </w:numPr>
        <w:spacing w:after="0" w:line="360" w:lineRule="auto"/>
        <w:rPr>
          <w:rFonts w:ascii="Arial" w:hAnsi="Arial" w:cs="Arial"/>
          <w:b/>
        </w:rPr>
      </w:pPr>
      <w:r>
        <w:rPr>
          <w:rFonts w:ascii="Arial" w:hAnsi="Arial" w:cs="Arial"/>
        </w:rPr>
        <w:t>Minor Changes / Corrections were made in the 1</w:t>
      </w:r>
      <w:r w:rsidRPr="00AD27AB">
        <w:rPr>
          <w:rFonts w:ascii="Arial" w:hAnsi="Arial" w:cs="Arial"/>
          <w:vertAlign w:val="superscript"/>
        </w:rPr>
        <w:t>st</w:t>
      </w:r>
      <w:r>
        <w:rPr>
          <w:rFonts w:ascii="Arial" w:hAnsi="Arial" w:cs="Arial"/>
        </w:rPr>
        <w:t xml:space="preserve"> Page.</w:t>
      </w:r>
    </w:p>
    <w:p w:rsidR="00AD27AB" w:rsidRPr="00AD27AB" w:rsidRDefault="00AD27AB" w:rsidP="005745B5">
      <w:pPr>
        <w:pStyle w:val="ListParagraph"/>
        <w:numPr>
          <w:ilvl w:val="0"/>
          <w:numId w:val="14"/>
        </w:numPr>
        <w:spacing w:after="0" w:line="360" w:lineRule="auto"/>
        <w:rPr>
          <w:rFonts w:ascii="Arial" w:hAnsi="Arial" w:cs="Arial"/>
          <w:b/>
        </w:rPr>
      </w:pPr>
      <w:r>
        <w:rPr>
          <w:rFonts w:ascii="Arial" w:hAnsi="Arial" w:cs="Arial"/>
        </w:rPr>
        <w:t>On page 2 spell correction of ISLAMISTS to ISLAMIAT at three places.</w:t>
      </w:r>
    </w:p>
    <w:p w:rsidR="00AD27AB" w:rsidRPr="00AD27AB" w:rsidRDefault="00AD27AB" w:rsidP="005745B5">
      <w:pPr>
        <w:pStyle w:val="ListParagraph"/>
        <w:numPr>
          <w:ilvl w:val="0"/>
          <w:numId w:val="14"/>
        </w:numPr>
        <w:spacing w:after="0" w:line="360" w:lineRule="auto"/>
        <w:rPr>
          <w:rFonts w:ascii="Arial" w:hAnsi="Arial" w:cs="Arial"/>
          <w:b/>
        </w:rPr>
      </w:pPr>
      <w:r>
        <w:rPr>
          <w:rFonts w:ascii="Arial" w:hAnsi="Arial" w:cs="Arial"/>
        </w:rPr>
        <w:lastRenderedPageBreak/>
        <w:t>New Codes allotted to the following subjects</w:t>
      </w:r>
    </w:p>
    <w:p w:rsidR="00AD27AB" w:rsidRDefault="00AD27AB" w:rsidP="00AD27AB">
      <w:pPr>
        <w:pStyle w:val="ListParagraph"/>
        <w:spacing w:after="0" w:line="360" w:lineRule="auto"/>
        <w:rPr>
          <w:rFonts w:ascii="Arial" w:hAnsi="Arial" w:cs="Arial"/>
        </w:rPr>
      </w:pPr>
    </w:p>
    <w:tbl>
      <w:tblPr>
        <w:tblStyle w:val="TableGrid"/>
        <w:tblW w:w="0" w:type="auto"/>
        <w:tblInd w:w="720" w:type="dxa"/>
        <w:tblLook w:val="04A0" w:firstRow="1" w:lastRow="0" w:firstColumn="1" w:lastColumn="0" w:noHBand="0" w:noVBand="1"/>
      </w:tblPr>
      <w:tblGrid>
        <w:gridCol w:w="835"/>
        <w:gridCol w:w="5953"/>
        <w:gridCol w:w="1508"/>
      </w:tblGrid>
      <w:tr w:rsidR="00AD27AB" w:rsidTr="00AD27AB">
        <w:tc>
          <w:tcPr>
            <w:tcW w:w="835" w:type="dxa"/>
          </w:tcPr>
          <w:p w:rsidR="00AD27AB" w:rsidRDefault="00AD27AB" w:rsidP="00AD27AB">
            <w:pPr>
              <w:pStyle w:val="ListParagraph"/>
              <w:spacing w:line="360" w:lineRule="auto"/>
              <w:ind w:left="0"/>
              <w:rPr>
                <w:rFonts w:ascii="Arial" w:hAnsi="Arial" w:cs="Arial"/>
              </w:rPr>
            </w:pPr>
            <w:proofErr w:type="spellStart"/>
            <w:r>
              <w:rPr>
                <w:rFonts w:ascii="Arial" w:hAnsi="Arial" w:cs="Arial"/>
              </w:rPr>
              <w:t>S.No</w:t>
            </w:r>
            <w:proofErr w:type="spellEnd"/>
          </w:p>
        </w:tc>
        <w:tc>
          <w:tcPr>
            <w:tcW w:w="5953" w:type="dxa"/>
          </w:tcPr>
          <w:p w:rsidR="00AD27AB" w:rsidRDefault="00AD27AB" w:rsidP="00AD27AB">
            <w:pPr>
              <w:pStyle w:val="ListParagraph"/>
              <w:spacing w:line="360" w:lineRule="auto"/>
              <w:ind w:left="0"/>
              <w:rPr>
                <w:rFonts w:ascii="Arial" w:hAnsi="Arial" w:cs="Arial"/>
              </w:rPr>
            </w:pPr>
            <w:r>
              <w:rPr>
                <w:rFonts w:ascii="Arial" w:hAnsi="Arial" w:cs="Arial"/>
              </w:rPr>
              <w:t>Subject name</w:t>
            </w:r>
          </w:p>
        </w:tc>
        <w:tc>
          <w:tcPr>
            <w:tcW w:w="1508" w:type="dxa"/>
          </w:tcPr>
          <w:p w:rsidR="00AD27AB" w:rsidRDefault="00AD27AB" w:rsidP="00AD27AB">
            <w:pPr>
              <w:pStyle w:val="ListParagraph"/>
              <w:spacing w:line="360" w:lineRule="auto"/>
              <w:ind w:left="0"/>
              <w:rPr>
                <w:rFonts w:ascii="Arial" w:hAnsi="Arial" w:cs="Arial"/>
              </w:rPr>
            </w:pPr>
            <w:r>
              <w:rPr>
                <w:rFonts w:ascii="Arial" w:hAnsi="Arial" w:cs="Arial"/>
              </w:rPr>
              <w:t>code</w:t>
            </w:r>
          </w:p>
        </w:tc>
      </w:tr>
      <w:tr w:rsidR="00AD27AB" w:rsidTr="00AD27AB">
        <w:tc>
          <w:tcPr>
            <w:tcW w:w="835" w:type="dxa"/>
          </w:tcPr>
          <w:p w:rsidR="00AD27AB" w:rsidRDefault="00AD27AB" w:rsidP="00AD27AB">
            <w:pPr>
              <w:pStyle w:val="ListParagraph"/>
              <w:spacing w:line="360" w:lineRule="auto"/>
              <w:ind w:left="0"/>
              <w:rPr>
                <w:rFonts w:ascii="Arial" w:hAnsi="Arial" w:cs="Arial"/>
              </w:rPr>
            </w:pPr>
            <w:r>
              <w:rPr>
                <w:rFonts w:ascii="Arial" w:hAnsi="Arial" w:cs="Arial"/>
              </w:rPr>
              <w:t>1</w:t>
            </w:r>
          </w:p>
        </w:tc>
        <w:tc>
          <w:tcPr>
            <w:tcW w:w="5953" w:type="dxa"/>
          </w:tcPr>
          <w:p w:rsidR="00AD27AB" w:rsidRPr="006F35BC" w:rsidRDefault="008C79E5" w:rsidP="00AD27AB">
            <w:pPr>
              <w:pStyle w:val="ListParagraph"/>
              <w:spacing w:line="360" w:lineRule="auto"/>
              <w:ind w:left="0"/>
              <w:rPr>
                <w:rFonts w:ascii="Arial" w:hAnsi="Arial" w:cs="Arial"/>
              </w:rPr>
            </w:pPr>
            <w:r w:rsidRPr="006F35BC">
              <w:rPr>
                <w:rFonts w:ascii="Times New Roman" w:eastAsia="SimSun" w:hAnsi="Times New Roman"/>
                <w:sz w:val="18"/>
                <w:szCs w:val="18"/>
                <w:lang w:eastAsia="zh-CN"/>
              </w:rPr>
              <w:t>Engineering Mechanics</w:t>
            </w:r>
          </w:p>
        </w:tc>
        <w:tc>
          <w:tcPr>
            <w:tcW w:w="1508" w:type="dxa"/>
          </w:tcPr>
          <w:p w:rsidR="00AD27AB" w:rsidRDefault="00AD27AB" w:rsidP="00AD27AB">
            <w:pPr>
              <w:pStyle w:val="ListParagraph"/>
              <w:spacing w:line="360" w:lineRule="auto"/>
              <w:ind w:left="0"/>
              <w:rPr>
                <w:rFonts w:ascii="Arial" w:hAnsi="Arial" w:cs="Arial"/>
              </w:rPr>
            </w:pPr>
            <w:r>
              <w:rPr>
                <w:rFonts w:ascii="Arial" w:hAnsi="Arial" w:cs="Arial"/>
              </w:rPr>
              <w:t>WRH 112</w:t>
            </w:r>
          </w:p>
        </w:tc>
      </w:tr>
      <w:tr w:rsidR="008C79E5" w:rsidTr="009C6321">
        <w:tc>
          <w:tcPr>
            <w:tcW w:w="835" w:type="dxa"/>
          </w:tcPr>
          <w:p w:rsidR="008C79E5" w:rsidRDefault="008C79E5" w:rsidP="008C79E5">
            <w:pPr>
              <w:pStyle w:val="ListParagraph"/>
              <w:spacing w:line="360" w:lineRule="auto"/>
              <w:ind w:left="0"/>
              <w:rPr>
                <w:rFonts w:ascii="Arial" w:hAnsi="Arial" w:cs="Arial"/>
              </w:rPr>
            </w:pPr>
            <w:r>
              <w:rPr>
                <w:rFonts w:ascii="Arial" w:hAnsi="Arial" w:cs="Arial"/>
              </w:rPr>
              <w:t>2</w:t>
            </w:r>
          </w:p>
        </w:tc>
        <w:tc>
          <w:tcPr>
            <w:tcW w:w="5953" w:type="dxa"/>
            <w:vAlign w:val="center"/>
          </w:tcPr>
          <w:p w:rsidR="008C79E5" w:rsidRPr="006F35BC" w:rsidRDefault="008C79E5" w:rsidP="008C79E5">
            <w:pPr>
              <w:jc w:val="both"/>
              <w:rPr>
                <w:rFonts w:ascii="Times New Roman" w:eastAsia="SimSun" w:hAnsi="Times New Roman"/>
                <w:sz w:val="18"/>
                <w:szCs w:val="18"/>
                <w:lang w:eastAsia="zh-CN"/>
              </w:rPr>
            </w:pPr>
            <w:r w:rsidRPr="006F35BC">
              <w:rPr>
                <w:rFonts w:ascii="Times New Roman" w:eastAsia="SimSun" w:hAnsi="Times New Roman"/>
                <w:sz w:val="18"/>
                <w:szCs w:val="18"/>
                <w:lang w:eastAsia="zh-CN"/>
              </w:rPr>
              <w:t>Building Materials and Testing</w:t>
            </w:r>
          </w:p>
        </w:tc>
        <w:tc>
          <w:tcPr>
            <w:tcW w:w="1508" w:type="dxa"/>
          </w:tcPr>
          <w:p w:rsidR="008C79E5" w:rsidRDefault="008C79E5" w:rsidP="008C79E5">
            <w:pPr>
              <w:pStyle w:val="ListParagraph"/>
              <w:spacing w:line="360" w:lineRule="auto"/>
              <w:ind w:left="0"/>
              <w:rPr>
                <w:rFonts w:ascii="Arial" w:hAnsi="Arial" w:cs="Arial"/>
              </w:rPr>
            </w:pPr>
            <w:r>
              <w:rPr>
                <w:rFonts w:ascii="Arial" w:hAnsi="Arial" w:cs="Arial"/>
              </w:rPr>
              <w:t>WRH 122</w:t>
            </w:r>
          </w:p>
        </w:tc>
      </w:tr>
      <w:tr w:rsidR="008C79E5" w:rsidTr="009C6321">
        <w:tc>
          <w:tcPr>
            <w:tcW w:w="835" w:type="dxa"/>
          </w:tcPr>
          <w:p w:rsidR="008C79E5" w:rsidRDefault="008C79E5" w:rsidP="008C79E5">
            <w:pPr>
              <w:pStyle w:val="ListParagraph"/>
              <w:spacing w:line="360" w:lineRule="auto"/>
              <w:ind w:left="0"/>
              <w:rPr>
                <w:rFonts w:ascii="Arial" w:hAnsi="Arial" w:cs="Arial"/>
              </w:rPr>
            </w:pPr>
            <w:r>
              <w:rPr>
                <w:rFonts w:ascii="Arial" w:hAnsi="Arial" w:cs="Arial"/>
              </w:rPr>
              <w:t>3</w:t>
            </w:r>
          </w:p>
        </w:tc>
        <w:tc>
          <w:tcPr>
            <w:tcW w:w="5953" w:type="dxa"/>
            <w:vAlign w:val="center"/>
          </w:tcPr>
          <w:p w:rsidR="008C79E5" w:rsidRPr="006F35BC" w:rsidRDefault="008C79E5" w:rsidP="008C79E5">
            <w:pPr>
              <w:jc w:val="both"/>
              <w:rPr>
                <w:rFonts w:ascii="Times New Roman" w:eastAsia="SimSun" w:hAnsi="Times New Roman"/>
                <w:sz w:val="18"/>
                <w:szCs w:val="18"/>
                <w:lang w:eastAsia="zh-CN"/>
              </w:rPr>
            </w:pPr>
            <w:r w:rsidRPr="006F35BC">
              <w:rPr>
                <w:rFonts w:ascii="Times New Roman" w:eastAsia="SimSun" w:hAnsi="Times New Roman"/>
                <w:sz w:val="18"/>
                <w:szCs w:val="18"/>
                <w:lang w:eastAsia="zh-CN"/>
              </w:rPr>
              <w:t>Water Resources Engineering Mapping and Drawing</w:t>
            </w:r>
          </w:p>
        </w:tc>
        <w:tc>
          <w:tcPr>
            <w:tcW w:w="1508" w:type="dxa"/>
          </w:tcPr>
          <w:p w:rsidR="008C79E5" w:rsidRDefault="008C79E5" w:rsidP="008C79E5">
            <w:pPr>
              <w:pStyle w:val="ListParagraph"/>
              <w:spacing w:line="360" w:lineRule="auto"/>
              <w:ind w:left="0"/>
              <w:rPr>
                <w:rFonts w:ascii="Arial" w:hAnsi="Arial" w:cs="Arial"/>
              </w:rPr>
            </w:pPr>
            <w:r>
              <w:rPr>
                <w:rFonts w:ascii="Arial" w:hAnsi="Arial" w:cs="Arial"/>
              </w:rPr>
              <w:t>WRH 132</w:t>
            </w:r>
          </w:p>
        </w:tc>
      </w:tr>
      <w:tr w:rsidR="008C79E5" w:rsidTr="009C6321">
        <w:tc>
          <w:tcPr>
            <w:tcW w:w="835" w:type="dxa"/>
          </w:tcPr>
          <w:p w:rsidR="008C79E5" w:rsidRDefault="008C79E5" w:rsidP="008C79E5">
            <w:pPr>
              <w:pStyle w:val="ListParagraph"/>
              <w:spacing w:line="360" w:lineRule="auto"/>
              <w:ind w:left="0"/>
              <w:rPr>
                <w:rFonts w:ascii="Arial" w:hAnsi="Arial" w:cs="Arial"/>
              </w:rPr>
            </w:pPr>
            <w:r>
              <w:rPr>
                <w:rFonts w:ascii="Arial" w:hAnsi="Arial" w:cs="Arial"/>
              </w:rPr>
              <w:t>4</w:t>
            </w:r>
          </w:p>
        </w:tc>
        <w:tc>
          <w:tcPr>
            <w:tcW w:w="5953" w:type="dxa"/>
            <w:vAlign w:val="center"/>
          </w:tcPr>
          <w:p w:rsidR="008C79E5" w:rsidRPr="006F35BC" w:rsidRDefault="008C79E5" w:rsidP="008C79E5">
            <w:pPr>
              <w:jc w:val="both"/>
              <w:rPr>
                <w:rFonts w:ascii="Times New Roman" w:eastAsia="SimSun" w:hAnsi="Times New Roman"/>
                <w:sz w:val="18"/>
                <w:szCs w:val="18"/>
                <w:lang w:eastAsia="zh-CN"/>
              </w:rPr>
            </w:pPr>
            <w:r w:rsidRPr="006F35BC">
              <w:rPr>
                <w:rFonts w:ascii="Times New Roman" w:eastAsia="SimSun" w:hAnsi="Times New Roman"/>
                <w:sz w:val="18"/>
                <w:szCs w:val="18"/>
                <w:lang w:eastAsia="zh-CN"/>
              </w:rPr>
              <w:t>Water Engineering Culture Education</w:t>
            </w:r>
          </w:p>
        </w:tc>
        <w:tc>
          <w:tcPr>
            <w:tcW w:w="1508" w:type="dxa"/>
          </w:tcPr>
          <w:p w:rsidR="008C79E5" w:rsidRDefault="008C79E5" w:rsidP="008C79E5">
            <w:pPr>
              <w:pStyle w:val="ListParagraph"/>
              <w:spacing w:line="360" w:lineRule="auto"/>
              <w:ind w:left="0"/>
              <w:rPr>
                <w:rFonts w:ascii="Arial" w:hAnsi="Arial" w:cs="Arial"/>
              </w:rPr>
            </w:pPr>
            <w:r>
              <w:rPr>
                <w:rFonts w:ascii="Arial" w:hAnsi="Arial" w:cs="Arial"/>
              </w:rPr>
              <w:t>WRH 142</w:t>
            </w:r>
          </w:p>
        </w:tc>
      </w:tr>
      <w:tr w:rsidR="008C79E5" w:rsidTr="009C6321">
        <w:tc>
          <w:tcPr>
            <w:tcW w:w="835" w:type="dxa"/>
          </w:tcPr>
          <w:p w:rsidR="008C79E5" w:rsidRDefault="008C79E5" w:rsidP="008C79E5">
            <w:pPr>
              <w:pStyle w:val="ListParagraph"/>
              <w:spacing w:line="360" w:lineRule="auto"/>
              <w:ind w:left="0"/>
              <w:rPr>
                <w:rFonts w:ascii="Arial" w:hAnsi="Arial" w:cs="Arial"/>
              </w:rPr>
            </w:pPr>
            <w:r>
              <w:rPr>
                <w:rFonts w:ascii="Arial" w:hAnsi="Arial" w:cs="Arial"/>
              </w:rPr>
              <w:t>5</w:t>
            </w:r>
          </w:p>
        </w:tc>
        <w:tc>
          <w:tcPr>
            <w:tcW w:w="5953" w:type="dxa"/>
            <w:vAlign w:val="center"/>
          </w:tcPr>
          <w:p w:rsidR="008C79E5" w:rsidRPr="006F35BC" w:rsidRDefault="008C79E5" w:rsidP="008C79E5">
            <w:pPr>
              <w:jc w:val="both"/>
              <w:rPr>
                <w:rFonts w:ascii="Times New Roman" w:eastAsia="SimSun" w:hAnsi="Times New Roman"/>
                <w:sz w:val="18"/>
                <w:szCs w:val="18"/>
                <w:lang w:eastAsia="zh-CN"/>
              </w:rPr>
            </w:pPr>
            <w:r w:rsidRPr="006F35BC">
              <w:rPr>
                <w:rFonts w:ascii="Times New Roman" w:eastAsia="SimSun" w:hAnsi="Times New Roman"/>
                <w:sz w:val="18"/>
                <w:szCs w:val="18"/>
                <w:lang w:eastAsia="zh-CN"/>
              </w:rPr>
              <w:t>Water Resources Engineering CAD Drawing Technology</w:t>
            </w:r>
          </w:p>
        </w:tc>
        <w:tc>
          <w:tcPr>
            <w:tcW w:w="1508" w:type="dxa"/>
          </w:tcPr>
          <w:p w:rsidR="008C79E5" w:rsidRDefault="008C79E5" w:rsidP="008C79E5">
            <w:pPr>
              <w:pStyle w:val="ListParagraph"/>
              <w:spacing w:line="360" w:lineRule="auto"/>
              <w:ind w:left="0"/>
              <w:rPr>
                <w:rFonts w:ascii="Arial" w:hAnsi="Arial" w:cs="Arial"/>
              </w:rPr>
            </w:pPr>
            <w:r>
              <w:rPr>
                <w:rFonts w:ascii="Arial" w:hAnsi="Arial" w:cs="Arial"/>
              </w:rPr>
              <w:t>WRH 152</w:t>
            </w:r>
          </w:p>
        </w:tc>
      </w:tr>
      <w:tr w:rsidR="00061274" w:rsidTr="00CE1302">
        <w:tc>
          <w:tcPr>
            <w:tcW w:w="835" w:type="dxa"/>
          </w:tcPr>
          <w:p w:rsidR="00061274" w:rsidRDefault="00061274" w:rsidP="00061274">
            <w:pPr>
              <w:pStyle w:val="ListParagraph"/>
              <w:spacing w:line="360" w:lineRule="auto"/>
              <w:ind w:left="0"/>
              <w:rPr>
                <w:rFonts w:ascii="Arial" w:hAnsi="Arial" w:cs="Arial"/>
              </w:rPr>
            </w:pPr>
            <w:r>
              <w:rPr>
                <w:rFonts w:ascii="Arial" w:hAnsi="Arial" w:cs="Arial"/>
              </w:rPr>
              <w:t>6</w:t>
            </w:r>
          </w:p>
        </w:tc>
        <w:tc>
          <w:tcPr>
            <w:tcW w:w="5953" w:type="dxa"/>
            <w:vAlign w:val="center"/>
          </w:tcPr>
          <w:p w:rsidR="00061274" w:rsidRPr="006F35BC" w:rsidRDefault="00061274" w:rsidP="00061274">
            <w:pPr>
              <w:jc w:val="both"/>
              <w:rPr>
                <w:rFonts w:ascii="Times New Roman" w:eastAsia="SimSun" w:hAnsi="Times New Roman"/>
                <w:sz w:val="18"/>
                <w:szCs w:val="18"/>
                <w:lang w:eastAsia="zh-CN"/>
              </w:rPr>
            </w:pPr>
          </w:p>
        </w:tc>
        <w:tc>
          <w:tcPr>
            <w:tcW w:w="1508" w:type="dxa"/>
          </w:tcPr>
          <w:p w:rsidR="00061274" w:rsidRDefault="00061274" w:rsidP="00061274">
            <w:pPr>
              <w:pStyle w:val="ListParagraph"/>
              <w:spacing w:line="360" w:lineRule="auto"/>
              <w:ind w:left="0"/>
              <w:rPr>
                <w:rFonts w:ascii="Arial" w:hAnsi="Arial" w:cs="Arial"/>
              </w:rPr>
            </w:pPr>
            <w:r>
              <w:rPr>
                <w:rFonts w:ascii="Arial" w:hAnsi="Arial" w:cs="Arial"/>
              </w:rPr>
              <w:t>WRH 212</w:t>
            </w:r>
          </w:p>
        </w:tc>
      </w:tr>
      <w:tr w:rsidR="00061274" w:rsidTr="00CE1302">
        <w:tc>
          <w:tcPr>
            <w:tcW w:w="835" w:type="dxa"/>
          </w:tcPr>
          <w:p w:rsidR="00061274" w:rsidRDefault="00061274" w:rsidP="00061274">
            <w:pPr>
              <w:pStyle w:val="ListParagraph"/>
              <w:spacing w:line="360" w:lineRule="auto"/>
              <w:ind w:left="0"/>
              <w:rPr>
                <w:rFonts w:ascii="Arial" w:hAnsi="Arial" w:cs="Arial"/>
              </w:rPr>
            </w:pPr>
            <w:r>
              <w:rPr>
                <w:rFonts w:ascii="Arial" w:hAnsi="Arial" w:cs="Arial"/>
              </w:rPr>
              <w:t>7</w:t>
            </w:r>
          </w:p>
        </w:tc>
        <w:tc>
          <w:tcPr>
            <w:tcW w:w="5953" w:type="dxa"/>
            <w:vAlign w:val="center"/>
          </w:tcPr>
          <w:p w:rsidR="00061274" w:rsidRPr="006F35BC" w:rsidRDefault="00061274" w:rsidP="00061274">
            <w:pPr>
              <w:jc w:val="both"/>
              <w:rPr>
                <w:rFonts w:ascii="Times New Roman" w:eastAsia="SimSun" w:hAnsi="Times New Roman"/>
                <w:sz w:val="18"/>
                <w:szCs w:val="18"/>
                <w:lang w:eastAsia="zh-CN"/>
              </w:rPr>
            </w:pPr>
            <w:r w:rsidRPr="006F35BC">
              <w:rPr>
                <w:rFonts w:ascii="Times New Roman" w:eastAsia="SimSun" w:hAnsi="Times New Roman"/>
                <w:sz w:val="18"/>
                <w:szCs w:val="18"/>
                <w:lang w:eastAsia="zh-CN"/>
              </w:rPr>
              <w:t>Hydraulic Analysis and Calculation</w:t>
            </w:r>
          </w:p>
        </w:tc>
        <w:tc>
          <w:tcPr>
            <w:tcW w:w="1508" w:type="dxa"/>
          </w:tcPr>
          <w:p w:rsidR="00061274" w:rsidRDefault="00061274" w:rsidP="00061274">
            <w:pPr>
              <w:pStyle w:val="ListParagraph"/>
              <w:spacing w:line="360" w:lineRule="auto"/>
              <w:ind w:left="0"/>
              <w:rPr>
                <w:rFonts w:ascii="Arial" w:hAnsi="Arial" w:cs="Arial"/>
              </w:rPr>
            </w:pPr>
            <w:r>
              <w:rPr>
                <w:rFonts w:ascii="Arial" w:hAnsi="Arial" w:cs="Arial"/>
              </w:rPr>
              <w:t>WRH 223</w:t>
            </w:r>
          </w:p>
        </w:tc>
      </w:tr>
      <w:tr w:rsidR="00061274" w:rsidTr="00CE1302">
        <w:tc>
          <w:tcPr>
            <w:tcW w:w="835" w:type="dxa"/>
          </w:tcPr>
          <w:p w:rsidR="00061274" w:rsidRDefault="00061274" w:rsidP="00061274">
            <w:pPr>
              <w:pStyle w:val="ListParagraph"/>
              <w:spacing w:line="360" w:lineRule="auto"/>
              <w:ind w:left="0"/>
              <w:rPr>
                <w:rFonts w:ascii="Arial" w:hAnsi="Arial" w:cs="Arial"/>
              </w:rPr>
            </w:pPr>
            <w:r>
              <w:rPr>
                <w:rFonts w:ascii="Arial" w:hAnsi="Arial" w:cs="Arial"/>
              </w:rPr>
              <w:t>8</w:t>
            </w:r>
          </w:p>
        </w:tc>
        <w:tc>
          <w:tcPr>
            <w:tcW w:w="5953" w:type="dxa"/>
            <w:vAlign w:val="center"/>
          </w:tcPr>
          <w:p w:rsidR="00061274" w:rsidRPr="006F35BC" w:rsidRDefault="00061274" w:rsidP="00061274">
            <w:pPr>
              <w:rPr>
                <w:rFonts w:ascii="Times New Roman" w:eastAsia="SimSun" w:hAnsi="Times New Roman"/>
                <w:sz w:val="18"/>
                <w:szCs w:val="18"/>
                <w:lang w:eastAsia="zh-CN"/>
              </w:rPr>
            </w:pPr>
            <w:r w:rsidRPr="006F35BC">
              <w:rPr>
                <w:rFonts w:ascii="Times New Roman" w:eastAsia="SimSun" w:hAnsi="Times New Roman"/>
                <w:sz w:val="18"/>
                <w:szCs w:val="18"/>
                <w:lang w:eastAsia="zh-CN"/>
              </w:rPr>
              <w:t>Water-saving Technology</w:t>
            </w:r>
          </w:p>
        </w:tc>
        <w:tc>
          <w:tcPr>
            <w:tcW w:w="1508" w:type="dxa"/>
          </w:tcPr>
          <w:p w:rsidR="00061274" w:rsidRDefault="00061274" w:rsidP="00061274">
            <w:pPr>
              <w:pStyle w:val="ListParagraph"/>
              <w:spacing w:line="360" w:lineRule="auto"/>
              <w:ind w:left="0"/>
              <w:rPr>
                <w:rFonts w:ascii="Arial" w:hAnsi="Arial" w:cs="Arial"/>
              </w:rPr>
            </w:pPr>
            <w:r>
              <w:rPr>
                <w:rFonts w:ascii="Arial" w:hAnsi="Arial" w:cs="Arial"/>
              </w:rPr>
              <w:t>WRH 232</w:t>
            </w:r>
          </w:p>
        </w:tc>
      </w:tr>
      <w:tr w:rsidR="00061274" w:rsidTr="00CE1302">
        <w:tc>
          <w:tcPr>
            <w:tcW w:w="835" w:type="dxa"/>
          </w:tcPr>
          <w:p w:rsidR="00061274" w:rsidRDefault="00061274" w:rsidP="00061274">
            <w:pPr>
              <w:pStyle w:val="ListParagraph"/>
              <w:spacing w:line="360" w:lineRule="auto"/>
              <w:ind w:left="0"/>
              <w:rPr>
                <w:rFonts w:ascii="Arial" w:hAnsi="Arial" w:cs="Arial"/>
              </w:rPr>
            </w:pPr>
            <w:r>
              <w:rPr>
                <w:rFonts w:ascii="Arial" w:hAnsi="Arial" w:cs="Arial"/>
              </w:rPr>
              <w:t>9</w:t>
            </w:r>
          </w:p>
        </w:tc>
        <w:tc>
          <w:tcPr>
            <w:tcW w:w="5953" w:type="dxa"/>
            <w:vAlign w:val="center"/>
          </w:tcPr>
          <w:p w:rsidR="00061274" w:rsidRPr="006F35BC" w:rsidRDefault="00061274" w:rsidP="00061274">
            <w:pPr>
              <w:rPr>
                <w:rFonts w:ascii="Times New Roman" w:eastAsia="SimSun" w:hAnsi="Times New Roman"/>
                <w:sz w:val="18"/>
                <w:szCs w:val="18"/>
                <w:lang w:eastAsia="zh-CN"/>
              </w:rPr>
            </w:pPr>
            <w:r w:rsidRPr="006F35BC">
              <w:rPr>
                <w:rFonts w:ascii="Times New Roman" w:eastAsia="SimSun" w:hAnsi="Times New Roman"/>
                <w:sz w:val="18"/>
                <w:szCs w:val="18"/>
                <w:lang w:eastAsia="zh-CN"/>
              </w:rPr>
              <w:t>Hydraulic Reinforced Concrete Structure</w:t>
            </w:r>
          </w:p>
        </w:tc>
        <w:tc>
          <w:tcPr>
            <w:tcW w:w="1508" w:type="dxa"/>
          </w:tcPr>
          <w:p w:rsidR="00061274" w:rsidRDefault="00061274" w:rsidP="00061274">
            <w:pPr>
              <w:pStyle w:val="ListParagraph"/>
              <w:spacing w:line="360" w:lineRule="auto"/>
              <w:ind w:left="0"/>
              <w:rPr>
                <w:rFonts w:ascii="Arial" w:hAnsi="Arial" w:cs="Arial"/>
              </w:rPr>
            </w:pPr>
            <w:r>
              <w:rPr>
                <w:rFonts w:ascii="Arial" w:hAnsi="Arial" w:cs="Arial"/>
              </w:rPr>
              <w:t>WRH 243</w:t>
            </w:r>
          </w:p>
        </w:tc>
      </w:tr>
      <w:tr w:rsidR="00061274" w:rsidTr="00CE1302">
        <w:tc>
          <w:tcPr>
            <w:tcW w:w="835" w:type="dxa"/>
          </w:tcPr>
          <w:p w:rsidR="00061274" w:rsidRDefault="00061274" w:rsidP="00061274">
            <w:pPr>
              <w:pStyle w:val="ListParagraph"/>
              <w:spacing w:line="360" w:lineRule="auto"/>
              <w:ind w:left="0"/>
              <w:rPr>
                <w:rFonts w:ascii="Arial" w:hAnsi="Arial" w:cs="Arial"/>
              </w:rPr>
            </w:pPr>
            <w:r>
              <w:rPr>
                <w:rFonts w:ascii="Arial" w:hAnsi="Arial" w:cs="Arial"/>
              </w:rPr>
              <w:t>10</w:t>
            </w:r>
          </w:p>
        </w:tc>
        <w:tc>
          <w:tcPr>
            <w:tcW w:w="5953" w:type="dxa"/>
            <w:vAlign w:val="center"/>
          </w:tcPr>
          <w:p w:rsidR="00061274" w:rsidRPr="006F35BC" w:rsidRDefault="00061274" w:rsidP="00061274">
            <w:pPr>
              <w:rPr>
                <w:rFonts w:ascii="Times New Roman" w:eastAsia="SimSun" w:hAnsi="Times New Roman"/>
                <w:sz w:val="18"/>
                <w:szCs w:val="18"/>
                <w:lang w:eastAsia="zh-CN"/>
              </w:rPr>
            </w:pPr>
            <w:r w:rsidRPr="006F35BC">
              <w:rPr>
                <w:rFonts w:ascii="Times New Roman" w:eastAsia="SimSun" w:hAnsi="Times New Roman"/>
                <w:sz w:val="18"/>
                <w:szCs w:val="18"/>
                <w:lang w:eastAsia="zh-CN"/>
              </w:rPr>
              <w:t>Engineering Geology and Foundation Basis</w:t>
            </w:r>
          </w:p>
        </w:tc>
        <w:tc>
          <w:tcPr>
            <w:tcW w:w="1508" w:type="dxa"/>
          </w:tcPr>
          <w:p w:rsidR="00061274" w:rsidRDefault="00061274" w:rsidP="00061274">
            <w:pPr>
              <w:pStyle w:val="ListParagraph"/>
              <w:spacing w:line="360" w:lineRule="auto"/>
              <w:ind w:left="0"/>
              <w:rPr>
                <w:rFonts w:ascii="Arial" w:hAnsi="Arial" w:cs="Arial"/>
              </w:rPr>
            </w:pPr>
            <w:r>
              <w:rPr>
                <w:rFonts w:ascii="Arial" w:hAnsi="Arial" w:cs="Arial"/>
              </w:rPr>
              <w:t>WRH 252</w:t>
            </w:r>
          </w:p>
        </w:tc>
      </w:tr>
      <w:tr w:rsidR="00061274" w:rsidTr="00CE1302">
        <w:tc>
          <w:tcPr>
            <w:tcW w:w="835" w:type="dxa"/>
          </w:tcPr>
          <w:p w:rsidR="00061274" w:rsidRDefault="00061274" w:rsidP="00061274">
            <w:pPr>
              <w:pStyle w:val="ListParagraph"/>
              <w:spacing w:line="360" w:lineRule="auto"/>
              <w:ind w:left="0"/>
              <w:rPr>
                <w:rFonts w:ascii="Arial" w:hAnsi="Arial" w:cs="Arial"/>
              </w:rPr>
            </w:pPr>
            <w:r>
              <w:rPr>
                <w:rFonts w:ascii="Arial" w:hAnsi="Arial" w:cs="Arial"/>
              </w:rPr>
              <w:t>11</w:t>
            </w:r>
          </w:p>
        </w:tc>
        <w:tc>
          <w:tcPr>
            <w:tcW w:w="5953" w:type="dxa"/>
            <w:vAlign w:val="center"/>
          </w:tcPr>
          <w:p w:rsidR="00061274" w:rsidRPr="006F35BC" w:rsidRDefault="00061274" w:rsidP="00061274">
            <w:pPr>
              <w:rPr>
                <w:rFonts w:ascii="Times New Roman" w:eastAsia="SimSun" w:hAnsi="Times New Roman"/>
                <w:sz w:val="18"/>
                <w:szCs w:val="18"/>
                <w:lang w:eastAsia="zh-CN"/>
              </w:rPr>
            </w:pPr>
            <w:r w:rsidRPr="006F35BC">
              <w:rPr>
                <w:rFonts w:ascii="Times New Roman" w:eastAsia="SimSun" w:hAnsi="Times New Roman"/>
                <w:sz w:val="18"/>
                <w:szCs w:val="18"/>
                <w:lang w:eastAsia="zh-CN"/>
              </w:rPr>
              <w:t>Water Resources Engineering Supervision</w:t>
            </w:r>
          </w:p>
        </w:tc>
        <w:tc>
          <w:tcPr>
            <w:tcW w:w="1508" w:type="dxa"/>
          </w:tcPr>
          <w:p w:rsidR="00061274" w:rsidRDefault="00061274" w:rsidP="00061274">
            <w:pPr>
              <w:pStyle w:val="ListParagraph"/>
              <w:spacing w:line="360" w:lineRule="auto"/>
              <w:ind w:left="0"/>
              <w:rPr>
                <w:rFonts w:ascii="Arial" w:hAnsi="Arial" w:cs="Arial"/>
              </w:rPr>
            </w:pPr>
            <w:r>
              <w:rPr>
                <w:rFonts w:ascii="Arial" w:hAnsi="Arial" w:cs="Arial"/>
              </w:rPr>
              <w:t>WRH 262</w:t>
            </w:r>
          </w:p>
        </w:tc>
      </w:tr>
      <w:tr w:rsidR="00061274" w:rsidTr="0079549E">
        <w:tc>
          <w:tcPr>
            <w:tcW w:w="835" w:type="dxa"/>
          </w:tcPr>
          <w:p w:rsidR="00061274" w:rsidRDefault="00061274" w:rsidP="00061274">
            <w:pPr>
              <w:pStyle w:val="ListParagraph"/>
              <w:spacing w:line="360" w:lineRule="auto"/>
              <w:ind w:left="0"/>
              <w:rPr>
                <w:rFonts w:ascii="Arial" w:hAnsi="Arial" w:cs="Arial"/>
              </w:rPr>
            </w:pPr>
            <w:r>
              <w:rPr>
                <w:rFonts w:ascii="Arial" w:hAnsi="Arial" w:cs="Arial"/>
              </w:rPr>
              <w:t>12</w:t>
            </w:r>
          </w:p>
        </w:tc>
        <w:tc>
          <w:tcPr>
            <w:tcW w:w="5953" w:type="dxa"/>
            <w:vAlign w:val="center"/>
          </w:tcPr>
          <w:p w:rsidR="00061274" w:rsidRPr="006F35BC" w:rsidRDefault="00061274" w:rsidP="00061274">
            <w:pPr>
              <w:rPr>
                <w:rFonts w:ascii="Times New Roman" w:eastAsia="SimSun" w:hAnsi="Times New Roman"/>
                <w:sz w:val="18"/>
                <w:szCs w:val="18"/>
                <w:lang w:eastAsia="zh-CN"/>
              </w:rPr>
            </w:pPr>
            <w:r w:rsidRPr="006F35BC">
              <w:rPr>
                <w:rFonts w:ascii="Times New Roman" w:eastAsia="SimSun" w:hAnsi="Times New Roman"/>
                <w:sz w:val="18"/>
                <w:szCs w:val="18"/>
                <w:lang w:eastAsia="zh-CN"/>
              </w:rPr>
              <w:t>Chinese Synthesis -1</w:t>
            </w:r>
          </w:p>
        </w:tc>
        <w:tc>
          <w:tcPr>
            <w:tcW w:w="1508" w:type="dxa"/>
          </w:tcPr>
          <w:p w:rsidR="00061274" w:rsidRDefault="00061274" w:rsidP="00061274">
            <w:pPr>
              <w:pStyle w:val="ListParagraph"/>
              <w:spacing w:line="360" w:lineRule="auto"/>
              <w:ind w:left="0"/>
              <w:rPr>
                <w:rFonts w:ascii="Arial" w:hAnsi="Arial" w:cs="Arial"/>
              </w:rPr>
            </w:pPr>
            <w:r>
              <w:rPr>
                <w:rFonts w:ascii="Arial" w:hAnsi="Arial" w:cs="Arial"/>
              </w:rPr>
              <w:t>GENC 322</w:t>
            </w:r>
          </w:p>
        </w:tc>
      </w:tr>
      <w:tr w:rsidR="00061274" w:rsidTr="0079549E">
        <w:tc>
          <w:tcPr>
            <w:tcW w:w="835" w:type="dxa"/>
          </w:tcPr>
          <w:p w:rsidR="00061274" w:rsidRDefault="00061274" w:rsidP="00061274">
            <w:pPr>
              <w:pStyle w:val="ListParagraph"/>
              <w:spacing w:line="360" w:lineRule="auto"/>
              <w:ind w:left="0"/>
              <w:rPr>
                <w:rFonts w:ascii="Arial" w:hAnsi="Arial" w:cs="Arial"/>
              </w:rPr>
            </w:pPr>
            <w:r>
              <w:rPr>
                <w:rFonts w:ascii="Arial" w:hAnsi="Arial" w:cs="Arial"/>
              </w:rPr>
              <w:t>13</w:t>
            </w:r>
          </w:p>
        </w:tc>
        <w:tc>
          <w:tcPr>
            <w:tcW w:w="5953" w:type="dxa"/>
            <w:vAlign w:val="center"/>
          </w:tcPr>
          <w:p w:rsidR="00061274" w:rsidRPr="006F35BC" w:rsidRDefault="00061274" w:rsidP="00061274">
            <w:pPr>
              <w:rPr>
                <w:rFonts w:ascii="Times New Roman" w:eastAsia="SimSun" w:hAnsi="Times New Roman"/>
                <w:sz w:val="18"/>
                <w:szCs w:val="18"/>
                <w:lang w:eastAsia="zh-CN"/>
              </w:rPr>
            </w:pPr>
            <w:r w:rsidRPr="006F35BC">
              <w:rPr>
                <w:rFonts w:ascii="Times New Roman" w:eastAsia="SimSun" w:hAnsi="Times New Roman"/>
                <w:sz w:val="18"/>
                <w:szCs w:val="18"/>
                <w:lang w:eastAsia="zh-CN"/>
              </w:rPr>
              <w:t>Chinese Listening</w:t>
            </w:r>
          </w:p>
        </w:tc>
        <w:tc>
          <w:tcPr>
            <w:tcW w:w="1508" w:type="dxa"/>
          </w:tcPr>
          <w:p w:rsidR="00061274" w:rsidRDefault="00061274" w:rsidP="00061274">
            <w:pPr>
              <w:pStyle w:val="ListParagraph"/>
              <w:spacing w:line="360" w:lineRule="auto"/>
              <w:ind w:left="0"/>
              <w:rPr>
                <w:rFonts w:ascii="Arial" w:hAnsi="Arial" w:cs="Arial"/>
              </w:rPr>
            </w:pPr>
            <w:r>
              <w:rPr>
                <w:rFonts w:ascii="Arial" w:hAnsi="Arial" w:cs="Arial"/>
              </w:rPr>
              <w:t>GENC 311</w:t>
            </w:r>
          </w:p>
        </w:tc>
      </w:tr>
      <w:tr w:rsidR="00061274" w:rsidTr="0079549E">
        <w:tc>
          <w:tcPr>
            <w:tcW w:w="835" w:type="dxa"/>
          </w:tcPr>
          <w:p w:rsidR="00061274" w:rsidRDefault="00061274" w:rsidP="00061274">
            <w:pPr>
              <w:pStyle w:val="ListParagraph"/>
              <w:spacing w:line="360" w:lineRule="auto"/>
              <w:ind w:left="0"/>
              <w:rPr>
                <w:rFonts w:ascii="Arial" w:hAnsi="Arial" w:cs="Arial"/>
              </w:rPr>
            </w:pPr>
            <w:r>
              <w:rPr>
                <w:rFonts w:ascii="Arial" w:hAnsi="Arial" w:cs="Arial"/>
              </w:rPr>
              <w:t>14</w:t>
            </w:r>
          </w:p>
        </w:tc>
        <w:tc>
          <w:tcPr>
            <w:tcW w:w="5953" w:type="dxa"/>
            <w:vAlign w:val="center"/>
          </w:tcPr>
          <w:p w:rsidR="00061274" w:rsidRPr="006F35BC" w:rsidRDefault="00061274" w:rsidP="00061274">
            <w:pPr>
              <w:rPr>
                <w:rFonts w:ascii="Times New Roman" w:eastAsia="SimSun" w:hAnsi="Times New Roman"/>
                <w:sz w:val="18"/>
                <w:szCs w:val="18"/>
                <w:lang w:eastAsia="zh-CN"/>
              </w:rPr>
            </w:pPr>
            <w:r w:rsidRPr="006F35BC">
              <w:rPr>
                <w:rFonts w:ascii="Times New Roman" w:eastAsia="SimSun" w:hAnsi="Times New Roman"/>
                <w:sz w:val="18"/>
                <w:szCs w:val="18"/>
                <w:lang w:eastAsia="zh-CN"/>
              </w:rPr>
              <w:t>Spoken Chinese</w:t>
            </w:r>
          </w:p>
        </w:tc>
        <w:tc>
          <w:tcPr>
            <w:tcW w:w="1508" w:type="dxa"/>
          </w:tcPr>
          <w:p w:rsidR="00061274" w:rsidRDefault="00061274" w:rsidP="00061274">
            <w:pPr>
              <w:pStyle w:val="ListParagraph"/>
              <w:spacing w:line="360" w:lineRule="auto"/>
              <w:ind w:left="0"/>
              <w:rPr>
                <w:rFonts w:ascii="Arial" w:hAnsi="Arial" w:cs="Arial"/>
              </w:rPr>
            </w:pPr>
            <w:r>
              <w:rPr>
                <w:rFonts w:ascii="Arial" w:hAnsi="Arial" w:cs="Arial"/>
              </w:rPr>
              <w:t>GENC 331</w:t>
            </w:r>
          </w:p>
        </w:tc>
      </w:tr>
      <w:tr w:rsidR="00061274" w:rsidTr="0079549E">
        <w:tc>
          <w:tcPr>
            <w:tcW w:w="835" w:type="dxa"/>
          </w:tcPr>
          <w:p w:rsidR="00061274" w:rsidRDefault="00061274" w:rsidP="00061274">
            <w:pPr>
              <w:pStyle w:val="ListParagraph"/>
              <w:spacing w:line="360" w:lineRule="auto"/>
              <w:ind w:left="0"/>
              <w:rPr>
                <w:rFonts w:ascii="Arial" w:hAnsi="Arial" w:cs="Arial"/>
              </w:rPr>
            </w:pPr>
            <w:r>
              <w:rPr>
                <w:rFonts w:ascii="Arial" w:hAnsi="Arial" w:cs="Arial"/>
              </w:rPr>
              <w:t>15</w:t>
            </w:r>
          </w:p>
        </w:tc>
        <w:tc>
          <w:tcPr>
            <w:tcW w:w="5953" w:type="dxa"/>
            <w:vAlign w:val="center"/>
          </w:tcPr>
          <w:p w:rsidR="00061274" w:rsidRPr="006F35BC" w:rsidRDefault="00061274" w:rsidP="00061274">
            <w:pPr>
              <w:rPr>
                <w:rFonts w:ascii="Times New Roman" w:eastAsia="SimSun" w:hAnsi="Times New Roman"/>
                <w:sz w:val="18"/>
                <w:szCs w:val="18"/>
                <w:lang w:eastAsia="zh-CN"/>
              </w:rPr>
            </w:pPr>
            <w:r w:rsidRPr="006F35BC">
              <w:rPr>
                <w:rFonts w:ascii="Times New Roman" w:eastAsia="SimSun" w:hAnsi="Times New Roman"/>
                <w:sz w:val="18"/>
                <w:szCs w:val="18"/>
                <w:lang w:eastAsia="zh-CN"/>
              </w:rPr>
              <w:t>Chinese Reading and Writing</w:t>
            </w:r>
          </w:p>
        </w:tc>
        <w:tc>
          <w:tcPr>
            <w:tcW w:w="1508" w:type="dxa"/>
          </w:tcPr>
          <w:p w:rsidR="00061274" w:rsidRDefault="00061274" w:rsidP="00061274">
            <w:pPr>
              <w:pStyle w:val="ListParagraph"/>
              <w:spacing w:line="360" w:lineRule="auto"/>
              <w:ind w:left="0"/>
              <w:rPr>
                <w:rFonts w:ascii="Arial" w:hAnsi="Arial" w:cs="Arial"/>
              </w:rPr>
            </w:pPr>
            <w:r>
              <w:rPr>
                <w:rFonts w:ascii="Arial" w:hAnsi="Arial" w:cs="Arial"/>
              </w:rPr>
              <w:t>GENC 351</w:t>
            </w:r>
          </w:p>
        </w:tc>
      </w:tr>
      <w:tr w:rsidR="00061274" w:rsidTr="0079549E">
        <w:tc>
          <w:tcPr>
            <w:tcW w:w="835" w:type="dxa"/>
          </w:tcPr>
          <w:p w:rsidR="00061274" w:rsidRDefault="00061274" w:rsidP="00061274">
            <w:pPr>
              <w:pStyle w:val="ListParagraph"/>
              <w:spacing w:line="360" w:lineRule="auto"/>
              <w:ind w:left="0"/>
              <w:rPr>
                <w:rFonts w:ascii="Arial" w:hAnsi="Arial" w:cs="Arial"/>
              </w:rPr>
            </w:pPr>
            <w:r>
              <w:rPr>
                <w:rFonts w:ascii="Arial" w:hAnsi="Arial" w:cs="Arial"/>
              </w:rPr>
              <w:t>16</w:t>
            </w:r>
          </w:p>
        </w:tc>
        <w:tc>
          <w:tcPr>
            <w:tcW w:w="5953" w:type="dxa"/>
            <w:vAlign w:val="center"/>
          </w:tcPr>
          <w:p w:rsidR="00061274" w:rsidRPr="006F35BC" w:rsidRDefault="00061274" w:rsidP="00061274">
            <w:pPr>
              <w:rPr>
                <w:rFonts w:ascii="Times New Roman" w:eastAsia="SimSun" w:hAnsi="Times New Roman"/>
                <w:sz w:val="18"/>
                <w:szCs w:val="18"/>
                <w:lang w:eastAsia="zh-CN"/>
              </w:rPr>
            </w:pPr>
            <w:r w:rsidRPr="006F35BC">
              <w:rPr>
                <w:rFonts w:ascii="Times New Roman" w:eastAsia="SimSun" w:hAnsi="Times New Roman"/>
                <w:sz w:val="18"/>
                <w:szCs w:val="18"/>
                <w:lang w:eastAsia="zh-CN"/>
              </w:rPr>
              <w:t>Chinese Culture -1</w:t>
            </w:r>
          </w:p>
        </w:tc>
        <w:tc>
          <w:tcPr>
            <w:tcW w:w="1508" w:type="dxa"/>
          </w:tcPr>
          <w:p w:rsidR="00061274" w:rsidRDefault="00061274" w:rsidP="00061274">
            <w:pPr>
              <w:pStyle w:val="ListParagraph"/>
              <w:spacing w:line="360" w:lineRule="auto"/>
              <w:ind w:left="0"/>
              <w:rPr>
                <w:rFonts w:ascii="Arial" w:hAnsi="Arial" w:cs="Arial"/>
              </w:rPr>
            </w:pPr>
            <w:r>
              <w:rPr>
                <w:rFonts w:ascii="Arial" w:hAnsi="Arial" w:cs="Arial"/>
              </w:rPr>
              <w:t>GENC 341</w:t>
            </w:r>
          </w:p>
        </w:tc>
      </w:tr>
      <w:tr w:rsidR="00061274" w:rsidTr="0079549E">
        <w:tc>
          <w:tcPr>
            <w:tcW w:w="835" w:type="dxa"/>
          </w:tcPr>
          <w:p w:rsidR="00061274" w:rsidRDefault="00061274" w:rsidP="00061274">
            <w:pPr>
              <w:pStyle w:val="ListParagraph"/>
              <w:spacing w:line="360" w:lineRule="auto"/>
              <w:ind w:left="0"/>
              <w:rPr>
                <w:rFonts w:ascii="Arial" w:hAnsi="Arial" w:cs="Arial"/>
              </w:rPr>
            </w:pPr>
            <w:r>
              <w:rPr>
                <w:rFonts w:ascii="Arial" w:hAnsi="Arial" w:cs="Arial"/>
              </w:rPr>
              <w:t>17</w:t>
            </w:r>
          </w:p>
        </w:tc>
        <w:tc>
          <w:tcPr>
            <w:tcW w:w="5953" w:type="dxa"/>
            <w:vAlign w:val="center"/>
          </w:tcPr>
          <w:p w:rsidR="00061274" w:rsidRPr="006F35BC" w:rsidRDefault="00061274" w:rsidP="00061274">
            <w:pPr>
              <w:rPr>
                <w:rFonts w:ascii="Times New Roman" w:eastAsia="SimSun" w:hAnsi="Times New Roman"/>
                <w:sz w:val="18"/>
                <w:szCs w:val="18"/>
                <w:lang w:eastAsia="zh-CN"/>
              </w:rPr>
            </w:pPr>
            <w:r w:rsidRPr="006F35BC">
              <w:rPr>
                <w:rFonts w:ascii="Times New Roman" w:eastAsia="SimSun" w:hAnsi="Times New Roman"/>
                <w:sz w:val="18"/>
                <w:szCs w:val="18"/>
                <w:lang w:eastAsia="zh-CN"/>
              </w:rPr>
              <w:t>Chinese Cultural Practice -1</w:t>
            </w:r>
          </w:p>
        </w:tc>
        <w:tc>
          <w:tcPr>
            <w:tcW w:w="1508" w:type="dxa"/>
          </w:tcPr>
          <w:p w:rsidR="00061274" w:rsidRDefault="00061274" w:rsidP="00061274">
            <w:pPr>
              <w:pStyle w:val="ListParagraph"/>
              <w:spacing w:line="360" w:lineRule="auto"/>
              <w:ind w:left="0"/>
              <w:rPr>
                <w:rFonts w:ascii="Arial" w:hAnsi="Arial" w:cs="Arial"/>
              </w:rPr>
            </w:pPr>
            <w:r>
              <w:rPr>
                <w:rFonts w:ascii="Arial" w:hAnsi="Arial" w:cs="Arial"/>
              </w:rPr>
              <w:t>GENC 361</w:t>
            </w:r>
          </w:p>
        </w:tc>
      </w:tr>
      <w:tr w:rsidR="00061274" w:rsidTr="00044F59">
        <w:tc>
          <w:tcPr>
            <w:tcW w:w="835" w:type="dxa"/>
          </w:tcPr>
          <w:p w:rsidR="00061274" w:rsidRDefault="00061274" w:rsidP="00061274">
            <w:pPr>
              <w:pStyle w:val="ListParagraph"/>
              <w:spacing w:line="360" w:lineRule="auto"/>
              <w:ind w:left="0"/>
              <w:rPr>
                <w:rFonts w:ascii="Arial" w:hAnsi="Arial" w:cs="Arial"/>
              </w:rPr>
            </w:pPr>
            <w:r>
              <w:rPr>
                <w:rFonts w:ascii="Arial" w:hAnsi="Arial" w:cs="Arial"/>
              </w:rPr>
              <w:t>18</w:t>
            </w:r>
          </w:p>
        </w:tc>
        <w:tc>
          <w:tcPr>
            <w:tcW w:w="5953" w:type="dxa"/>
            <w:vAlign w:val="center"/>
          </w:tcPr>
          <w:p w:rsidR="00061274" w:rsidRPr="006F35BC" w:rsidRDefault="00061274" w:rsidP="00061274">
            <w:pPr>
              <w:jc w:val="both"/>
              <w:rPr>
                <w:rFonts w:ascii="Times New Roman" w:eastAsia="SimSun" w:hAnsi="Times New Roman"/>
                <w:sz w:val="18"/>
                <w:szCs w:val="18"/>
                <w:lang w:eastAsia="zh-CN"/>
              </w:rPr>
            </w:pPr>
            <w:r w:rsidRPr="006F35BC">
              <w:rPr>
                <w:rFonts w:ascii="Times New Roman" w:eastAsia="SimSun" w:hAnsi="Times New Roman"/>
                <w:sz w:val="18"/>
                <w:szCs w:val="18"/>
                <w:lang w:eastAsia="zh-CN"/>
              </w:rPr>
              <w:t>Water Resources Engineering Survey</w:t>
            </w:r>
          </w:p>
        </w:tc>
        <w:tc>
          <w:tcPr>
            <w:tcW w:w="1508" w:type="dxa"/>
          </w:tcPr>
          <w:p w:rsidR="00061274" w:rsidRDefault="00061274" w:rsidP="00061274">
            <w:pPr>
              <w:pStyle w:val="ListParagraph"/>
              <w:spacing w:line="360" w:lineRule="auto"/>
              <w:ind w:left="0"/>
              <w:rPr>
                <w:rFonts w:ascii="Arial" w:hAnsi="Arial" w:cs="Arial"/>
              </w:rPr>
            </w:pPr>
            <w:r>
              <w:rPr>
                <w:rFonts w:ascii="Arial" w:hAnsi="Arial" w:cs="Arial"/>
              </w:rPr>
              <w:t>GENC 312</w:t>
            </w:r>
          </w:p>
        </w:tc>
      </w:tr>
      <w:tr w:rsidR="00061274" w:rsidTr="00D349D2">
        <w:tc>
          <w:tcPr>
            <w:tcW w:w="835" w:type="dxa"/>
          </w:tcPr>
          <w:p w:rsidR="00061274" w:rsidRDefault="00061274" w:rsidP="00061274">
            <w:pPr>
              <w:pStyle w:val="ListParagraph"/>
              <w:spacing w:line="360" w:lineRule="auto"/>
              <w:ind w:left="0"/>
              <w:rPr>
                <w:rFonts w:ascii="Arial" w:hAnsi="Arial" w:cs="Arial"/>
              </w:rPr>
            </w:pPr>
            <w:r>
              <w:rPr>
                <w:rFonts w:ascii="Arial" w:hAnsi="Arial" w:cs="Arial"/>
              </w:rPr>
              <w:t>19</w:t>
            </w:r>
          </w:p>
        </w:tc>
        <w:tc>
          <w:tcPr>
            <w:tcW w:w="5953" w:type="dxa"/>
            <w:vAlign w:val="center"/>
          </w:tcPr>
          <w:p w:rsidR="00061274" w:rsidRPr="006F35BC" w:rsidRDefault="00061274" w:rsidP="00061274">
            <w:pPr>
              <w:jc w:val="both"/>
              <w:rPr>
                <w:rFonts w:ascii="Times New Roman" w:eastAsia="SimSun" w:hAnsi="Times New Roman"/>
                <w:sz w:val="18"/>
                <w:szCs w:val="18"/>
                <w:lang w:eastAsia="zh-CN"/>
              </w:rPr>
            </w:pPr>
            <w:r w:rsidRPr="006F35BC">
              <w:rPr>
                <w:rFonts w:ascii="Times New Roman" w:eastAsia="SimSun" w:hAnsi="Times New Roman"/>
                <w:sz w:val="18"/>
                <w:szCs w:val="18"/>
                <w:lang w:eastAsia="zh-CN"/>
              </w:rPr>
              <w:t>Water Resources Engineering Building</w:t>
            </w:r>
          </w:p>
        </w:tc>
        <w:tc>
          <w:tcPr>
            <w:tcW w:w="1508" w:type="dxa"/>
          </w:tcPr>
          <w:p w:rsidR="00061274" w:rsidRDefault="00061274" w:rsidP="00061274">
            <w:pPr>
              <w:pStyle w:val="ListParagraph"/>
              <w:spacing w:line="360" w:lineRule="auto"/>
              <w:ind w:left="0"/>
              <w:rPr>
                <w:rFonts w:ascii="Arial" w:hAnsi="Arial" w:cs="Arial"/>
              </w:rPr>
            </w:pPr>
            <w:r>
              <w:rPr>
                <w:rFonts w:ascii="Arial" w:hAnsi="Arial" w:cs="Arial"/>
              </w:rPr>
              <w:t>GENC 322</w:t>
            </w:r>
          </w:p>
        </w:tc>
      </w:tr>
      <w:tr w:rsidR="00061274" w:rsidTr="00D349D2">
        <w:tc>
          <w:tcPr>
            <w:tcW w:w="835" w:type="dxa"/>
          </w:tcPr>
          <w:p w:rsidR="00061274" w:rsidRDefault="00061274" w:rsidP="00061274">
            <w:pPr>
              <w:pStyle w:val="ListParagraph"/>
              <w:spacing w:line="360" w:lineRule="auto"/>
              <w:ind w:left="0"/>
              <w:rPr>
                <w:rFonts w:ascii="Arial" w:hAnsi="Arial" w:cs="Arial"/>
              </w:rPr>
            </w:pPr>
            <w:r>
              <w:rPr>
                <w:rFonts w:ascii="Arial" w:hAnsi="Arial" w:cs="Arial"/>
              </w:rPr>
              <w:t>20</w:t>
            </w:r>
          </w:p>
        </w:tc>
        <w:tc>
          <w:tcPr>
            <w:tcW w:w="5953" w:type="dxa"/>
            <w:vAlign w:val="center"/>
          </w:tcPr>
          <w:p w:rsidR="00061274" w:rsidRPr="006F35BC" w:rsidRDefault="00061274" w:rsidP="00061274">
            <w:pPr>
              <w:rPr>
                <w:rFonts w:ascii="Times New Roman" w:eastAsia="SimSun" w:hAnsi="Times New Roman"/>
                <w:sz w:val="18"/>
                <w:szCs w:val="18"/>
                <w:lang w:eastAsia="zh-CN"/>
              </w:rPr>
            </w:pPr>
            <w:r w:rsidRPr="006F35BC">
              <w:rPr>
                <w:rFonts w:ascii="Times New Roman" w:eastAsia="SimSun" w:hAnsi="Times New Roman"/>
                <w:sz w:val="18"/>
                <w:szCs w:val="18"/>
                <w:lang w:eastAsia="zh-CN"/>
              </w:rPr>
              <w:t xml:space="preserve">Organization and Management of Water Resources Engineering Construction </w:t>
            </w:r>
          </w:p>
        </w:tc>
        <w:tc>
          <w:tcPr>
            <w:tcW w:w="1508" w:type="dxa"/>
          </w:tcPr>
          <w:p w:rsidR="00061274" w:rsidRDefault="00061274" w:rsidP="00061274">
            <w:pPr>
              <w:pStyle w:val="ListParagraph"/>
              <w:spacing w:line="360" w:lineRule="auto"/>
              <w:ind w:left="0"/>
              <w:rPr>
                <w:rFonts w:ascii="Arial" w:hAnsi="Arial" w:cs="Arial"/>
              </w:rPr>
            </w:pPr>
            <w:r>
              <w:rPr>
                <w:rFonts w:ascii="Arial" w:hAnsi="Arial" w:cs="Arial"/>
              </w:rPr>
              <w:t>GENC 332</w:t>
            </w:r>
          </w:p>
        </w:tc>
      </w:tr>
      <w:tr w:rsidR="00061274" w:rsidTr="00D349D2">
        <w:tc>
          <w:tcPr>
            <w:tcW w:w="835" w:type="dxa"/>
          </w:tcPr>
          <w:p w:rsidR="00061274" w:rsidRDefault="00061274" w:rsidP="00061274">
            <w:pPr>
              <w:pStyle w:val="ListParagraph"/>
              <w:spacing w:line="360" w:lineRule="auto"/>
              <w:ind w:left="0"/>
              <w:rPr>
                <w:rFonts w:ascii="Arial" w:hAnsi="Arial" w:cs="Arial"/>
              </w:rPr>
            </w:pPr>
            <w:r>
              <w:rPr>
                <w:rFonts w:ascii="Arial" w:hAnsi="Arial" w:cs="Arial"/>
              </w:rPr>
              <w:t>21</w:t>
            </w:r>
          </w:p>
        </w:tc>
        <w:tc>
          <w:tcPr>
            <w:tcW w:w="5953" w:type="dxa"/>
            <w:vAlign w:val="center"/>
          </w:tcPr>
          <w:p w:rsidR="00061274" w:rsidRPr="006F35BC" w:rsidRDefault="00061274" w:rsidP="00061274">
            <w:pPr>
              <w:rPr>
                <w:rFonts w:ascii="Times New Roman" w:eastAsia="SimSun" w:hAnsi="Times New Roman"/>
                <w:sz w:val="18"/>
                <w:szCs w:val="18"/>
                <w:lang w:eastAsia="zh-CN"/>
              </w:rPr>
            </w:pPr>
            <w:r w:rsidRPr="006F35BC">
              <w:rPr>
                <w:rFonts w:ascii="Times New Roman" w:eastAsia="SimSun" w:hAnsi="Times New Roman"/>
                <w:sz w:val="18"/>
                <w:szCs w:val="18"/>
                <w:lang w:eastAsia="zh-CN"/>
              </w:rPr>
              <w:t>Water Resources Engineering Construction Technology</w:t>
            </w:r>
          </w:p>
        </w:tc>
        <w:tc>
          <w:tcPr>
            <w:tcW w:w="1508" w:type="dxa"/>
          </w:tcPr>
          <w:p w:rsidR="00061274" w:rsidRDefault="00061274" w:rsidP="00061274">
            <w:pPr>
              <w:pStyle w:val="ListParagraph"/>
              <w:spacing w:line="360" w:lineRule="auto"/>
              <w:ind w:left="0"/>
              <w:rPr>
                <w:rFonts w:ascii="Arial" w:hAnsi="Arial" w:cs="Arial"/>
              </w:rPr>
            </w:pPr>
            <w:r>
              <w:rPr>
                <w:rFonts w:ascii="Arial" w:hAnsi="Arial" w:cs="Arial"/>
              </w:rPr>
              <w:t>GENC 343</w:t>
            </w:r>
          </w:p>
        </w:tc>
      </w:tr>
      <w:tr w:rsidR="00061274" w:rsidTr="00D349D2">
        <w:tc>
          <w:tcPr>
            <w:tcW w:w="835" w:type="dxa"/>
          </w:tcPr>
          <w:p w:rsidR="00061274" w:rsidRDefault="00061274" w:rsidP="00061274">
            <w:pPr>
              <w:pStyle w:val="ListParagraph"/>
              <w:spacing w:line="360" w:lineRule="auto"/>
              <w:ind w:left="0"/>
              <w:rPr>
                <w:rFonts w:ascii="Arial" w:hAnsi="Arial" w:cs="Arial"/>
              </w:rPr>
            </w:pPr>
            <w:r>
              <w:rPr>
                <w:rFonts w:ascii="Arial" w:hAnsi="Arial" w:cs="Arial"/>
              </w:rPr>
              <w:t>22</w:t>
            </w:r>
          </w:p>
        </w:tc>
        <w:tc>
          <w:tcPr>
            <w:tcW w:w="5953" w:type="dxa"/>
            <w:vAlign w:val="center"/>
          </w:tcPr>
          <w:p w:rsidR="00061274" w:rsidRPr="006F35BC" w:rsidRDefault="00061274" w:rsidP="00061274">
            <w:pPr>
              <w:rPr>
                <w:rFonts w:ascii="Times New Roman" w:eastAsia="SimSun" w:hAnsi="Times New Roman"/>
                <w:sz w:val="18"/>
                <w:szCs w:val="18"/>
                <w:lang w:eastAsia="zh-CN"/>
              </w:rPr>
            </w:pPr>
            <w:r w:rsidRPr="006F35BC">
              <w:rPr>
                <w:rFonts w:ascii="Times New Roman" w:eastAsia="SimSun" w:hAnsi="Times New Roman"/>
                <w:sz w:val="18"/>
                <w:szCs w:val="18"/>
                <w:lang w:eastAsia="zh-CN"/>
              </w:rPr>
              <w:t>Cost and Bidding of Water Resources Engineering</w:t>
            </w:r>
          </w:p>
        </w:tc>
        <w:tc>
          <w:tcPr>
            <w:tcW w:w="1508" w:type="dxa"/>
          </w:tcPr>
          <w:p w:rsidR="00061274" w:rsidRDefault="00061274" w:rsidP="00061274">
            <w:pPr>
              <w:pStyle w:val="ListParagraph"/>
              <w:spacing w:line="360" w:lineRule="auto"/>
              <w:ind w:left="0"/>
              <w:rPr>
                <w:rFonts w:ascii="Arial" w:hAnsi="Arial" w:cs="Arial"/>
              </w:rPr>
            </w:pPr>
            <w:r>
              <w:rPr>
                <w:rFonts w:ascii="Arial" w:hAnsi="Arial" w:cs="Arial"/>
              </w:rPr>
              <w:t>GENC 353</w:t>
            </w:r>
          </w:p>
        </w:tc>
      </w:tr>
      <w:tr w:rsidR="00061274" w:rsidTr="00D349D2">
        <w:tc>
          <w:tcPr>
            <w:tcW w:w="835" w:type="dxa"/>
          </w:tcPr>
          <w:p w:rsidR="00061274" w:rsidRDefault="00061274" w:rsidP="00061274">
            <w:pPr>
              <w:pStyle w:val="ListParagraph"/>
              <w:spacing w:line="360" w:lineRule="auto"/>
              <w:ind w:left="0"/>
              <w:rPr>
                <w:rFonts w:ascii="Arial" w:hAnsi="Arial" w:cs="Arial"/>
              </w:rPr>
            </w:pPr>
            <w:r>
              <w:rPr>
                <w:rFonts w:ascii="Arial" w:hAnsi="Arial" w:cs="Arial"/>
              </w:rPr>
              <w:t>23</w:t>
            </w:r>
          </w:p>
        </w:tc>
        <w:tc>
          <w:tcPr>
            <w:tcW w:w="5953" w:type="dxa"/>
            <w:vAlign w:val="center"/>
          </w:tcPr>
          <w:p w:rsidR="00061274" w:rsidRPr="006F35BC" w:rsidRDefault="00061274" w:rsidP="00061274">
            <w:pPr>
              <w:rPr>
                <w:rFonts w:ascii="Times New Roman" w:eastAsia="SimSun" w:hAnsi="Times New Roman"/>
                <w:sz w:val="18"/>
                <w:szCs w:val="18"/>
                <w:lang w:eastAsia="zh-CN"/>
              </w:rPr>
            </w:pPr>
            <w:r w:rsidRPr="006F35BC">
              <w:rPr>
                <w:rFonts w:ascii="Times New Roman" w:eastAsia="SimSun" w:hAnsi="Times New Roman"/>
                <w:sz w:val="18"/>
                <w:szCs w:val="18"/>
                <w:lang w:eastAsia="zh-CN"/>
              </w:rPr>
              <w:t>Maintenance and Management of Water Resources Engineering</w:t>
            </w:r>
          </w:p>
        </w:tc>
        <w:tc>
          <w:tcPr>
            <w:tcW w:w="1508" w:type="dxa"/>
          </w:tcPr>
          <w:p w:rsidR="00061274" w:rsidRDefault="00061274" w:rsidP="00061274">
            <w:pPr>
              <w:pStyle w:val="ListParagraph"/>
              <w:spacing w:line="360" w:lineRule="auto"/>
              <w:ind w:left="0"/>
              <w:rPr>
                <w:rFonts w:ascii="Arial" w:hAnsi="Arial" w:cs="Arial"/>
              </w:rPr>
            </w:pPr>
            <w:r>
              <w:rPr>
                <w:rFonts w:ascii="Arial" w:hAnsi="Arial" w:cs="Arial"/>
              </w:rPr>
              <w:t>GENC 362</w:t>
            </w:r>
          </w:p>
        </w:tc>
      </w:tr>
      <w:tr w:rsidR="00061274" w:rsidTr="00D349D2">
        <w:tc>
          <w:tcPr>
            <w:tcW w:w="835" w:type="dxa"/>
          </w:tcPr>
          <w:p w:rsidR="00061274" w:rsidRDefault="00061274" w:rsidP="00061274">
            <w:pPr>
              <w:pStyle w:val="ListParagraph"/>
              <w:spacing w:line="360" w:lineRule="auto"/>
              <w:ind w:left="0"/>
              <w:rPr>
                <w:rFonts w:ascii="Arial" w:hAnsi="Arial" w:cs="Arial"/>
              </w:rPr>
            </w:pPr>
            <w:r>
              <w:rPr>
                <w:rFonts w:ascii="Arial" w:hAnsi="Arial" w:cs="Arial"/>
              </w:rPr>
              <w:t>24</w:t>
            </w:r>
          </w:p>
        </w:tc>
        <w:tc>
          <w:tcPr>
            <w:tcW w:w="5953" w:type="dxa"/>
            <w:vAlign w:val="center"/>
          </w:tcPr>
          <w:p w:rsidR="00061274" w:rsidRPr="006F35BC" w:rsidRDefault="00061274" w:rsidP="00061274">
            <w:pPr>
              <w:rPr>
                <w:rFonts w:ascii="Times New Roman" w:eastAsia="SimSun" w:hAnsi="Times New Roman"/>
                <w:sz w:val="18"/>
                <w:szCs w:val="18"/>
                <w:lang w:eastAsia="zh-CN"/>
              </w:rPr>
            </w:pPr>
            <w:r w:rsidRPr="006F35BC">
              <w:rPr>
                <w:rFonts w:ascii="Times New Roman" w:eastAsia="SimSun" w:hAnsi="Times New Roman"/>
                <w:sz w:val="18"/>
                <w:szCs w:val="18"/>
                <w:lang w:eastAsia="zh-CN"/>
              </w:rPr>
              <w:t>Chinese Synthesis -2</w:t>
            </w:r>
          </w:p>
        </w:tc>
        <w:tc>
          <w:tcPr>
            <w:tcW w:w="1508" w:type="dxa"/>
          </w:tcPr>
          <w:p w:rsidR="00061274" w:rsidRDefault="00061274" w:rsidP="00061274">
            <w:pPr>
              <w:pStyle w:val="ListParagraph"/>
              <w:spacing w:line="360" w:lineRule="auto"/>
              <w:ind w:left="0"/>
              <w:rPr>
                <w:rFonts w:ascii="Arial" w:hAnsi="Arial" w:cs="Arial"/>
              </w:rPr>
            </w:pPr>
            <w:r>
              <w:rPr>
                <w:rFonts w:ascii="Arial" w:hAnsi="Arial" w:cs="Arial"/>
              </w:rPr>
              <w:t>GENC 332</w:t>
            </w:r>
          </w:p>
        </w:tc>
      </w:tr>
      <w:tr w:rsidR="00061274" w:rsidTr="00D349D2">
        <w:tc>
          <w:tcPr>
            <w:tcW w:w="835" w:type="dxa"/>
          </w:tcPr>
          <w:p w:rsidR="00061274" w:rsidRDefault="00061274" w:rsidP="00061274">
            <w:pPr>
              <w:pStyle w:val="ListParagraph"/>
              <w:spacing w:line="360" w:lineRule="auto"/>
              <w:ind w:left="0"/>
              <w:rPr>
                <w:rFonts w:ascii="Arial" w:hAnsi="Arial" w:cs="Arial"/>
              </w:rPr>
            </w:pPr>
            <w:r>
              <w:rPr>
                <w:rFonts w:ascii="Arial" w:hAnsi="Arial" w:cs="Arial"/>
              </w:rPr>
              <w:t>25</w:t>
            </w:r>
          </w:p>
        </w:tc>
        <w:tc>
          <w:tcPr>
            <w:tcW w:w="5953" w:type="dxa"/>
            <w:vAlign w:val="center"/>
          </w:tcPr>
          <w:p w:rsidR="00061274" w:rsidRPr="006F35BC" w:rsidRDefault="00061274" w:rsidP="00061274">
            <w:pPr>
              <w:rPr>
                <w:rFonts w:ascii="Times New Roman" w:eastAsia="SimSun" w:hAnsi="Times New Roman"/>
                <w:sz w:val="18"/>
                <w:szCs w:val="18"/>
                <w:lang w:eastAsia="zh-CN"/>
              </w:rPr>
            </w:pPr>
            <w:r w:rsidRPr="006F35BC">
              <w:rPr>
                <w:rFonts w:ascii="Times New Roman" w:eastAsia="SimSun" w:hAnsi="Times New Roman"/>
                <w:sz w:val="18"/>
                <w:szCs w:val="18"/>
                <w:lang w:eastAsia="zh-CN"/>
              </w:rPr>
              <w:t>Chinese Culture -2</w:t>
            </w:r>
          </w:p>
        </w:tc>
        <w:tc>
          <w:tcPr>
            <w:tcW w:w="1508" w:type="dxa"/>
          </w:tcPr>
          <w:p w:rsidR="00061274" w:rsidRDefault="00061274" w:rsidP="00061274">
            <w:pPr>
              <w:pStyle w:val="ListParagraph"/>
              <w:spacing w:line="360" w:lineRule="auto"/>
              <w:ind w:left="0"/>
              <w:rPr>
                <w:rFonts w:ascii="Arial" w:hAnsi="Arial" w:cs="Arial"/>
              </w:rPr>
            </w:pPr>
            <w:r>
              <w:rPr>
                <w:rFonts w:ascii="Arial" w:hAnsi="Arial" w:cs="Arial"/>
              </w:rPr>
              <w:t>GENC 371</w:t>
            </w:r>
          </w:p>
        </w:tc>
      </w:tr>
      <w:tr w:rsidR="00061274" w:rsidTr="00D349D2">
        <w:tc>
          <w:tcPr>
            <w:tcW w:w="835" w:type="dxa"/>
          </w:tcPr>
          <w:p w:rsidR="00061274" w:rsidRDefault="00061274" w:rsidP="00061274">
            <w:pPr>
              <w:pStyle w:val="ListParagraph"/>
              <w:spacing w:line="360" w:lineRule="auto"/>
              <w:ind w:left="0"/>
              <w:rPr>
                <w:rFonts w:ascii="Arial" w:hAnsi="Arial" w:cs="Arial"/>
              </w:rPr>
            </w:pPr>
            <w:r>
              <w:rPr>
                <w:rFonts w:ascii="Arial" w:hAnsi="Arial" w:cs="Arial"/>
              </w:rPr>
              <w:t>26</w:t>
            </w:r>
          </w:p>
        </w:tc>
        <w:tc>
          <w:tcPr>
            <w:tcW w:w="5953" w:type="dxa"/>
            <w:vAlign w:val="center"/>
          </w:tcPr>
          <w:p w:rsidR="00061274" w:rsidRPr="006F35BC" w:rsidRDefault="00061274" w:rsidP="00061274">
            <w:pPr>
              <w:rPr>
                <w:rFonts w:ascii="Times New Roman" w:eastAsia="SimSun" w:hAnsi="Times New Roman"/>
                <w:sz w:val="18"/>
                <w:szCs w:val="18"/>
                <w:lang w:eastAsia="zh-CN"/>
              </w:rPr>
            </w:pPr>
            <w:r w:rsidRPr="006F35BC">
              <w:rPr>
                <w:rFonts w:ascii="Times New Roman" w:eastAsia="SimSun" w:hAnsi="Times New Roman"/>
                <w:sz w:val="18"/>
                <w:szCs w:val="18"/>
                <w:lang w:eastAsia="zh-CN"/>
              </w:rPr>
              <w:t>Chinese Cultural Practice -2</w:t>
            </w:r>
          </w:p>
        </w:tc>
        <w:tc>
          <w:tcPr>
            <w:tcW w:w="1508" w:type="dxa"/>
          </w:tcPr>
          <w:p w:rsidR="00061274" w:rsidRDefault="00061274" w:rsidP="00061274">
            <w:pPr>
              <w:pStyle w:val="ListParagraph"/>
              <w:spacing w:line="360" w:lineRule="auto"/>
              <w:ind w:left="0"/>
              <w:rPr>
                <w:rFonts w:ascii="Arial" w:hAnsi="Arial" w:cs="Arial"/>
              </w:rPr>
            </w:pPr>
            <w:r>
              <w:rPr>
                <w:rFonts w:ascii="Arial" w:hAnsi="Arial" w:cs="Arial"/>
              </w:rPr>
              <w:t>GENC 381</w:t>
            </w:r>
          </w:p>
        </w:tc>
      </w:tr>
    </w:tbl>
    <w:p w:rsidR="00AD27AB" w:rsidRDefault="00AD27AB" w:rsidP="00AD27AB">
      <w:pPr>
        <w:pStyle w:val="ListParagraph"/>
        <w:spacing w:after="0" w:line="360" w:lineRule="auto"/>
        <w:rPr>
          <w:rFonts w:ascii="Arial" w:hAnsi="Arial" w:cs="Arial"/>
        </w:rPr>
      </w:pPr>
    </w:p>
    <w:p w:rsidR="00FE25A7" w:rsidRDefault="00FE25A7" w:rsidP="00A74DF6">
      <w:pPr>
        <w:spacing w:after="0" w:line="360" w:lineRule="auto"/>
        <w:ind w:left="720"/>
        <w:jc w:val="both"/>
        <w:rPr>
          <w:rFonts w:ascii="Arial" w:hAnsi="Arial" w:cs="Arial"/>
          <w:sz w:val="24"/>
          <w:szCs w:val="24"/>
        </w:rPr>
      </w:pPr>
    </w:p>
    <w:p w:rsidR="00FE25A7" w:rsidRDefault="00FE25A7" w:rsidP="00A74DF6">
      <w:pPr>
        <w:spacing w:after="0" w:line="360" w:lineRule="auto"/>
        <w:ind w:left="720"/>
        <w:jc w:val="both"/>
        <w:rPr>
          <w:rFonts w:ascii="Arial" w:hAnsi="Arial" w:cs="Arial"/>
          <w:sz w:val="24"/>
          <w:szCs w:val="24"/>
        </w:rPr>
      </w:pPr>
    </w:p>
    <w:p w:rsidR="00A74DF6" w:rsidRDefault="00A74DF6" w:rsidP="00A74DF6">
      <w:pPr>
        <w:spacing w:after="0" w:line="360" w:lineRule="auto"/>
        <w:ind w:left="720"/>
        <w:jc w:val="both"/>
        <w:rPr>
          <w:rFonts w:ascii="Arial" w:hAnsi="Arial" w:cs="Arial"/>
          <w:sz w:val="24"/>
          <w:szCs w:val="24"/>
        </w:rPr>
      </w:pPr>
      <w:r>
        <w:rPr>
          <w:rFonts w:ascii="Arial" w:hAnsi="Arial" w:cs="Arial"/>
          <w:sz w:val="24"/>
          <w:szCs w:val="24"/>
        </w:rPr>
        <w:t xml:space="preserve"> </w:t>
      </w:r>
    </w:p>
    <w:p w:rsidR="00C20F50" w:rsidRDefault="00C20F50" w:rsidP="00752B46">
      <w:pPr>
        <w:spacing w:after="0" w:line="360" w:lineRule="auto"/>
        <w:ind w:left="720"/>
        <w:jc w:val="both"/>
        <w:rPr>
          <w:rFonts w:ascii="Arial" w:hAnsi="Arial" w:cs="Arial"/>
          <w:sz w:val="24"/>
          <w:szCs w:val="24"/>
        </w:rPr>
      </w:pPr>
    </w:p>
    <w:p w:rsidR="00C20F50" w:rsidRDefault="00C20F50" w:rsidP="00752B46">
      <w:pPr>
        <w:spacing w:after="0" w:line="360" w:lineRule="auto"/>
        <w:ind w:left="720"/>
        <w:jc w:val="both"/>
        <w:rPr>
          <w:rFonts w:ascii="Arial" w:hAnsi="Arial" w:cs="Arial"/>
          <w:sz w:val="24"/>
          <w:szCs w:val="24"/>
        </w:rPr>
      </w:pPr>
      <w:r w:rsidRPr="00D76DFD">
        <w:rPr>
          <w:rFonts w:ascii="Arial" w:hAnsi="Arial" w:cs="Arial"/>
          <w:sz w:val="24"/>
          <w:szCs w:val="24"/>
        </w:rPr>
        <w:lastRenderedPageBreak/>
        <w:t>All clarifications, suggestions, amendments / corrections regarding academic codal formalities and other related issues have been addressed and incorporated and share</w:t>
      </w:r>
      <w:r w:rsidR="00FE25A7">
        <w:rPr>
          <w:rFonts w:ascii="Arial" w:hAnsi="Arial" w:cs="Arial"/>
          <w:sz w:val="24"/>
          <w:szCs w:val="24"/>
        </w:rPr>
        <w:t>d with respective TEVTA and NAVTTC through active communication</w:t>
      </w:r>
      <w:r w:rsidRPr="00D76DFD">
        <w:rPr>
          <w:rFonts w:ascii="Arial" w:hAnsi="Arial" w:cs="Arial"/>
          <w:sz w:val="24"/>
          <w:szCs w:val="24"/>
        </w:rPr>
        <w:t xml:space="preserve"> during</w:t>
      </w:r>
      <w:r w:rsidRPr="000235A1">
        <w:rPr>
          <w:sz w:val="24"/>
        </w:rPr>
        <w:t xml:space="preserve"> </w:t>
      </w:r>
      <w:r w:rsidRPr="007B4ACD">
        <w:rPr>
          <w:b/>
          <w:sz w:val="24"/>
          <w:u w:val="single"/>
        </w:rPr>
        <w:t>“Validation workshop for Curriculum approval”</w:t>
      </w:r>
    </w:p>
    <w:p w:rsidR="000D70FD" w:rsidRPr="000D70FD" w:rsidRDefault="000D70FD" w:rsidP="000D70FD">
      <w:pPr>
        <w:spacing w:after="0" w:line="240" w:lineRule="auto"/>
        <w:jc w:val="center"/>
        <w:rPr>
          <w:rFonts w:ascii="Arial" w:eastAsia="Arial" w:hAnsi="Arial" w:cs="Arial"/>
          <w:b/>
          <w:u w:val="single"/>
        </w:rPr>
      </w:pPr>
    </w:p>
    <w:tbl>
      <w:tblPr>
        <w:tblStyle w:val="TableGrid1"/>
        <w:tblW w:w="4787" w:type="pct"/>
        <w:tblInd w:w="421" w:type="dxa"/>
        <w:tblLook w:val="04A0" w:firstRow="1" w:lastRow="0" w:firstColumn="1" w:lastColumn="0" w:noHBand="0" w:noVBand="1"/>
      </w:tblPr>
      <w:tblGrid>
        <w:gridCol w:w="516"/>
        <w:gridCol w:w="3354"/>
        <w:gridCol w:w="3427"/>
        <w:gridCol w:w="1335"/>
      </w:tblGrid>
      <w:tr w:rsidR="000D70FD" w:rsidRPr="006C2174" w:rsidTr="00D84582">
        <w:trPr>
          <w:trHeight w:val="576"/>
        </w:trPr>
        <w:tc>
          <w:tcPr>
            <w:tcW w:w="299" w:type="pct"/>
            <w:vAlign w:val="center"/>
          </w:tcPr>
          <w:p w:rsidR="000D70FD" w:rsidRPr="006C2174" w:rsidRDefault="000D70FD" w:rsidP="00E65266">
            <w:pPr>
              <w:jc w:val="center"/>
              <w:rPr>
                <w:rFonts w:ascii="Arial" w:hAnsi="Arial"/>
                <w:b/>
                <w:bCs/>
              </w:rPr>
            </w:pPr>
            <w:r w:rsidRPr="006C2174">
              <w:rPr>
                <w:rFonts w:ascii="Arial" w:hAnsi="Arial"/>
                <w:b/>
                <w:bCs/>
              </w:rPr>
              <w:t>S#</w:t>
            </w:r>
          </w:p>
        </w:tc>
        <w:tc>
          <w:tcPr>
            <w:tcW w:w="1943" w:type="pct"/>
            <w:vAlign w:val="center"/>
          </w:tcPr>
          <w:p w:rsidR="000D70FD" w:rsidRPr="006C2174" w:rsidRDefault="000D70FD" w:rsidP="00E65266">
            <w:pPr>
              <w:jc w:val="center"/>
              <w:rPr>
                <w:rFonts w:ascii="Arial" w:hAnsi="Arial"/>
                <w:b/>
                <w:bCs/>
              </w:rPr>
            </w:pPr>
            <w:r w:rsidRPr="006C2174">
              <w:rPr>
                <w:rFonts w:ascii="Arial" w:hAnsi="Arial"/>
                <w:b/>
                <w:bCs/>
              </w:rPr>
              <w:t>Name</w:t>
            </w:r>
          </w:p>
        </w:tc>
        <w:tc>
          <w:tcPr>
            <w:tcW w:w="1985" w:type="pct"/>
            <w:vAlign w:val="center"/>
          </w:tcPr>
          <w:p w:rsidR="000D70FD" w:rsidRPr="006C2174" w:rsidRDefault="000D70FD" w:rsidP="00E65266">
            <w:pPr>
              <w:jc w:val="center"/>
              <w:rPr>
                <w:rFonts w:ascii="Arial" w:hAnsi="Arial"/>
                <w:b/>
                <w:bCs/>
              </w:rPr>
            </w:pPr>
            <w:r w:rsidRPr="006C2174">
              <w:rPr>
                <w:rFonts w:ascii="Arial" w:hAnsi="Arial"/>
                <w:b/>
                <w:bCs/>
              </w:rPr>
              <w:t>Designation and Organization</w:t>
            </w:r>
          </w:p>
        </w:tc>
        <w:tc>
          <w:tcPr>
            <w:tcW w:w="773" w:type="pct"/>
            <w:vAlign w:val="center"/>
          </w:tcPr>
          <w:p w:rsidR="000D70FD" w:rsidRPr="006C2174" w:rsidRDefault="000D70FD" w:rsidP="005132BE">
            <w:pPr>
              <w:jc w:val="center"/>
              <w:rPr>
                <w:rFonts w:ascii="Arial" w:hAnsi="Arial"/>
                <w:b/>
                <w:bCs/>
              </w:rPr>
            </w:pPr>
            <w:r>
              <w:rPr>
                <w:rFonts w:ascii="Arial" w:hAnsi="Arial"/>
                <w:b/>
                <w:bCs/>
              </w:rPr>
              <w:t>Signature</w:t>
            </w:r>
          </w:p>
        </w:tc>
      </w:tr>
      <w:tr w:rsidR="000D70FD" w:rsidRPr="006C2174" w:rsidTr="00D84582">
        <w:trPr>
          <w:trHeight w:val="576"/>
        </w:trPr>
        <w:tc>
          <w:tcPr>
            <w:tcW w:w="299" w:type="pct"/>
            <w:vAlign w:val="center"/>
          </w:tcPr>
          <w:p w:rsidR="000D70FD" w:rsidRPr="006C2174" w:rsidRDefault="000D70FD" w:rsidP="00E65266">
            <w:pPr>
              <w:numPr>
                <w:ilvl w:val="0"/>
                <w:numId w:val="12"/>
              </w:numPr>
              <w:rPr>
                <w:rFonts w:ascii="Arial" w:hAnsi="Arial"/>
                <w:sz w:val="20"/>
                <w:szCs w:val="20"/>
              </w:rPr>
            </w:pPr>
          </w:p>
        </w:tc>
        <w:tc>
          <w:tcPr>
            <w:tcW w:w="1943" w:type="pct"/>
            <w:vAlign w:val="center"/>
          </w:tcPr>
          <w:p w:rsidR="000D70FD" w:rsidRPr="006C2174" w:rsidRDefault="00FE25A7" w:rsidP="00E2156B">
            <w:pPr>
              <w:rPr>
                <w:rFonts w:ascii="Arial" w:hAnsi="Arial"/>
                <w:sz w:val="20"/>
                <w:szCs w:val="20"/>
              </w:rPr>
            </w:pPr>
            <w:r>
              <w:rPr>
                <w:rFonts w:ascii="Arial" w:hAnsi="Arial"/>
                <w:sz w:val="20"/>
                <w:szCs w:val="20"/>
              </w:rPr>
              <w:t>Mr. Muhammad Farooq</w:t>
            </w:r>
          </w:p>
        </w:tc>
        <w:tc>
          <w:tcPr>
            <w:tcW w:w="1985" w:type="pct"/>
            <w:vAlign w:val="center"/>
          </w:tcPr>
          <w:p w:rsidR="000D70FD" w:rsidRPr="006C2174" w:rsidRDefault="00FE25A7" w:rsidP="00E65266">
            <w:pPr>
              <w:rPr>
                <w:rFonts w:ascii="Arial" w:hAnsi="Arial"/>
                <w:sz w:val="20"/>
                <w:szCs w:val="20"/>
              </w:rPr>
            </w:pPr>
            <w:r>
              <w:rPr>
                <w:rFonts w:ascii="Arial" w:hAnsi="Arial"/>
                <w:sz w:val="20"/>
                <w:szCs w:val="20"/>
              </w:rPr>
              <w:t>Lecturer CIVIL GCT SITE KARACHI</w:t>
            </w:r>
          </w:p>
        </w:tc>
        <w:tc>
          <w:tcPr>
            <w:tcW w:w="773" w:type="pct"/>
            <w:vAlign w:val="center"/>
          </w:tcPr>
          <w:p w:rsidR="000D70FD" w:rsidRPr="006C2174" w:rsidRDefault="000D70FD" w:rsidP="00BA260E">
            <w:pPr>
              <w:rPr>
                <w:rFonts w:ascii="Arial" w:hAnsi="Arial"/>
                <w:sz w:val="20"/>
                <w:szCs w:val="24"/>
              </w:rPr>
            </w:pPr>
          </w:p>
        </w:tc>
      </w:tr>
      <w:tr w:rsidR="00510C05" w:rsidRPr="006C2174" w:rsidTr="00D84582">
        <w:trPr>
          <w:trHeight w:val="576"/>
        </w:trPr>
        <w:tc>
          <w:tcPr>
            <w:tcW w:w="299" w:type="pct"/>
            <w:vAlign w:val="center"/>
          </w:tcPr>
          <w:p w:rsidR="00510C05" w:rsidRPr="006C2174" w:rsidRDefault="00510C05" w:rsidP="00510C05">
            <w:pPr>
              <w:numPr>
                <w:ilvl w:val="0"/>
                <w:numId w:val="12"/>
              </w:numPr>
              <w:rPr>
                <w:rFonts w:ascii="Arial" w:hAnsi="Arial"/>
                <w:sz w:val="20"/>
                <w:szCs w:val="20"/>
              </w:rPr>
            </w:pPr>
          </w:p>
        </w:tc>
        <w:tc>
          <w:tcPr>
            <w:tcW w:w="1943" w:type="pct"/>
            <w:vAlign w:val="center"/>
          </w:tcPr>
          <w:p w:rsidR="00510C05" w:rsidRPr="00510C05" w:rsidRDefault="00510C05" w:rsidP="00510C05">
            <w:pPr>
              <w:ind w:right="-20"/>
              <w:rPr>
                <w:rFonts w:ascii="Arial" w:hAnsi="Arial"/>
                <w:sz w:val="24"/>
                <w:szCs w:val="24"/>
              </w:rPr>
            </w:pPr>
            <w:r w:rsidRPr="00510C05">
              <w:rPr>
                <w:rFonts w:ascii="Arial" w:hAnsi="Arial"/>
                <w:sz w:val="24"/>
                <w:szCs w:val="24"/>
              </w:rPr>
              <w:t xml:space="preserve">Syed </w:t>
            </w:r>
            <w:proofErr w:type="spellStart"/>
            <w:r w:rsidRPr="00510C05">
              <w:rPr>
                <w:rFonts w:ascii="Arial" w:hAnsi="Arial"/>
                <w:sz w:val="24"/>
                <w:szCs w:val="24"/>
              </w:rPr>
              <w:t>Noo</w:t>
            </w:r>
            <w:proofErr w:type="spellEnd"/>
            <w:r>
              <w:rPr>
                <w:rFonts w:ascii="Arial" w:hAnsi="Arial"/>
                <w:sz w:val="24"/>
                <w:szCs w:val="24"/>
              </w:rPr>
              <w:t xml:space="preserve"> </w:t>
            </w:r>
            <w:proofErr w:type="spellStart"/>
            <w:r w:rsidRPr="00510C05">
              <w:rPr>
                <w:rFonts w:ascii="Arial" w:hAnsi="Arial"/>
                <w:sz w:val="24"/>
                <w:szCs w:val="24"/>
              </w:rPr>
              <w:t>rul</w:t>
            </w:r>
            <w:proofErr w:type="spellEnd"/>
            <w:r w:rsidRPr="00510C05">
              <w:rPr>
                <w:rFonts w:ascii="Arial" w:hAnsi="Arial"/>
                <w:sz w:val="24"/>
                <w:szCs w:val="24"/>
              </w:rPr>
              <w:t xml:space="preserve"> </w:t>
            </w:r>
            <w:proofErr w:type="spellStart"/>
            <w:r w:rsidRPr="00510C05">
              <w:rPr>
                <w:rFonts w:ascii="Arial" w:hAnsi="Arial"/>
                <w:sz w:val="24"/>
                <w:szCs w:val="24"/>
              </w:rPr>
              <w:t>Azmat</w:t>
            </w:r>
            <w:proofErr w:type="spellEnd"/>
          </w:p>
        </w:tc>
        <w:tc>
          <w:tcPr>
            <w:tcW w:w="1985" w:type="pct"/>
            <w:vAlign w:val="center"/>
          </w:tcPr>
          <w:p w:rsidR="00510C05" w:rsidRPr="006C2174" w:rsidRDefault="00510C05" w:rsidP="00510C05">
            <w:pPr>
              <w:rPr>
                <w:rFonts w:ascii="Arial" w:hAnsi="Arial"/>
                <w:sz w:val="20"/>
                <w:szCs w:val="20"/>
              </w:rPr>
            </w:pPr>
            <w:r>
              <w:rPr>
                <w:rFonts w:ascii="Arial" w:hAnsi="Arial"/>
                <w:sz w:val="20"/>
                <w:szCs w:val="20"/>
              </w:rPr>
              <w:t xml:space="preserve">Assistant Professor CIVIL GPI (B) Block ‘N’ North Nazimabad </w:t>
            </w:r>
            <w:r>
              <w:rPr>
                <w:rFonts w:ascii="Arial" w:hAnsi="Arial"/>
                <w:sz w:val="20"/>
                <w:szCs w:val="20"/>
              </w:rPr>
              <w:t>KARACHI</w:t>
            </w:r>
          </w:p>
        </w:tc>
        <w:tc>
          <w:tcPr>
            <w:tcW w:w="773" w:type="pct"/>
            <w:vAlign w:val="center"/>
          </w:tcPr>
          <w:p w:rsidR="00510C05" w:rsidRPr="006C2174" w:rsidRDefault="00510C05" w:rsidP="00510C05">
            <w:pPr>
              <w:rPr>
                <w:rFonts w:ascii="Arial" w:hAnsi="Arial"/>
                <w:sz w:val="20"/>
                <w:szCs w:val="24"/>
              </w:rPr>
            </w:pPr>
          </w:p>
        </w:tc>
      </w:tr>
      <w:tr w:rsidR="00510C05" w:rsidRPr="006C2174" w:rsidTr="00D84582">
        <w:trPr>
          <w:trHeight w:val="576"/>
        </w:trPr>
        <w:tc>
          <w:tcPr>
            <w:tcW w:w="299" w:type="pct"/>
            <w:vAlign w:val="center"/>
          </w:tcPr>
          <w:p w:rsidR="00510C05" w:rsidRPr="006C2174" w:rsidRDefault="00510C05" w:rsidP="00510C05">
            <w:pPr>
              <w:numPr>
                <w:ilvl w:val="0"/>
                <w:numId w:val="12"/>
              </w:numPr>
              <w:rPr>
                <w:rFonts w:ascii="Arial" w:hAnsi="Arial"/>
                <w:sz w:val="20"/>
                <w:szCs w:val="20"/>
              </w:rPr>
            </w:pPr>
          </w:p>
        </w:tc>
        <w:tc>
          <w:tcPr>
            <w:tcW w:w="1943" w:type="pct"/>
            <w:vAlign w:val="center"/>
          </w:tcPr>
          <w:p w:rsidR="00510C05" w:rsidRPr="006C2174" w:rsidRDefault="00510C05" w:rsidP="00510C05">
            <w:pPr>
              <w:rPr>
                <w:rFonts w:ascii="Arial" w:hAnsi="Arial"/>
                <w:sz w:val="20"/>
                <w:szCs w:val="20"/>
              </w:rPr>
            </w:pPr>
            <w:r>
              <w:rPr>
                <w:rFonts w:ascii="Arial" w:hAnsi="Arial"/>
                <w:sz w:val="20"/>
                <w:szCs w:val="20"/>
              </w:rPr>
              <w:t>Mr. Shah Muhammad Bosan</w:t>
            </w:r>
          </w:p>
        </w:tc>
        <w:tc>
          <w:tcPr>
            <w:tcW w:w="1985" w:type="pct"/>
            <w:vAlign w:val="center"/>
          </w:tcPr>
          <w:p w:rsidR="00510C05" w:rsidRPr="006C2174" w:rsidRDefault="00510C05" w:rsidP="00510C05">
            <w:pPr>
              <w:rPr>
                <w:rFonts w:ascii="Arial" w:hAnsi="Arial"/>
                <w:sz w:val="20"/>
                <w:szCs w:val="20"/>
              </w:rPr>
            </w:pPr>
            <w:r>
              <w:rPr>
                <w:rFonts w:ascii="Arial" w:hAnsi="Arial"/>
                <w:sz w:val="20"/>
                <w:szCs w:val="20"/>
              </w:rPr>
              <w:t>Assistant Professor CIVIL GCT (B) Larkana</w:t>
            </w:r>
          </w:p>
        </w:tc>
        <w:tc>
          <w:tcPr>
            <w:tcW w:w="773" w:type="pct"/>
            <w:vAlign w:val="center"/>
          </w:tcPr>
          <w:p w:rsidR="00510C05" w:rsidRPr="006C2174" w:rsidRDefault="00510C05" w:rsidP="00510C05">
            <w:pPr>
              <w:rPr>
                <w:rFonts w:ascii="Arial" w:hAnsi="Arial"/>
                <w:sz w:val="20"/>
                <w:szCs w:val="24"/>
              </w:rPr>
            </w:pPr>
          </w:p>
        </w:tc>
      </w:tr>
      <w:tr w:rsidR="00510C05" w:rsidRPr="006C2174" w:rsidTr="00D84582">
        <w:trPr>
          <w:trHeight w:val="576"/>
        </w:trPr>
        <w:tc>
          <w:tcPr>
            <w:tcW w:w="299" w:type="pct"/>
            <w:vAlign w:val="center"/>
          </w:tcPr>
          <w:p w:rsidR="00510C05" w:rsidRPr="006C2174" w:rsidRDefault="00510C05" w:rsidP="00510C05">
            <w:pPr>
              <w:numPr>
                <w:ilvl w:val="0"/>
                <w:numId w:val="12"/>
              </w:numPr>
              <w:rPr>
                <w:rFonts w:ascii="Arial" w:hAnsi="Arial"/>
                <w:sz w:val="20"/>
                <w:szCs w:val="20"/>
              </w:rPr>
            </w:pPr>
          </w:p>
        </w:tc>
        <w:tc>
          <w:tcPr>
            <w:tcW w:w="1943" w:type="pct"/>
            <w:vAlign w:val="center"/>
          </w:tcPr>
          <w:p w:rsidR="00510C05" w:rsidRPr="00E2156B" w:rsidRDefault="00510C05" w:rsidP="00510C05">
            <w:pPr>
              <w:ind w:right="-20"/>
              <w:rPr>
                <w:rFonts w:ascii="Arial" w:hAnsi="Arial"/>
                <w:sz w:val="24"/>
                <w:szCs w:val="24"/>
              </w:rPr>
            </w:pPr>
            <w:r>
              <w:rPr>
                <w:rFonts w:ascii="Arial" w:hAnsi="Arial"/>
                <w:sz w:val="24"/>
                <w:szCs w:val="24"/>
              </w:rPr>
              <w:t>Syed Nasir Ali</w:t>
            </w:r>
          </w:p>
        </w:tc>
        <w:tc>
          <w:tcPr>
            <w:tcW w:w="1985" w:type="pct"/>
            <w:vAlign w:val="center"/>
          </w:tcPr>
          <w:p w:rsidR="00510C05" w:rsidRPr="006C2174" w:rsidRDefault="00510C05" w:rsidP="00510C05">
            <w:pPr>
              <w:rPr>
                <w:rFonts w:ascii="Arial" w:hAnsi="Arial"/>
                <w:sz w:val="20"/>
                <w:szCs w:val="20"/>
              </w:rPr>
            </w:pPr>
            <w:r>
              <w:rPr>
                <w:rFonts w:ascii="Arial" w:hAnsi="Arial"/>
                <w:sz w:val="20"/>
                <w:szCs w:val="20"/>
              </w:rPr>
              <w:t>Associate Professor</w:t>
            </w:r>
            <w:bookmarkStart w:id="0" w:name="_GoBack"/>
            <w:bookmarkEnd w:id="0"/>
            <w:r>
              <w:rPr>
                <w:rFonts w:ascii="Arial" w:hAnsi="Arial"/>
                <w:sz w:val="20"/>
                <w:szCs w:val="20"/>
              </w:rPr>
              <w:t xml:space="preserve"> CIVIL GCT SITE KARACHI</w:t>
            </w:r>
          </w:p>
        </w:tc>
        <w:tc>
          <w:tcPr>
            <w:tcW w:w="773" w:type="pct"/>
            <w:vAlign w:val="center"/>
          </w:tcPr>
          <w:p w:rsidR="00510C05" w:rsidRPr="006C2174" w:rsidRDefault="00510C05" w:rsidP="00510C05">
            <w:pPr>
              <w:rPr>
                <w:rFonts w:ascii="Arial" w:hAnsi="Arial"/>
                <w:sz w:val="20"/>
                <w:szCs w:val="24"/>
              </w:rPr>
            </w:pPr>
          </w:p>
        </w:tc>
      </w:tr>
      <w:tr w:rsidR="00510C05" w:rsidRPr="006C2174" w:rsidTr="00D84582">
        <w:trPr>
          <w:trHeight w:val="576"/>
        </w:trPr>
        <w:tc>
          <w:tcPr>
            <w:tcW w:w="299" w:type="pct"/>
            <w:vAlign w:val="center"/>
          </w:tcPr>
          <w:p w:rsidR="00510C05" w:rsidRPr="006C2174" w:rsidRDefault="00510C05" w:rsidP="00510C05">
            <w:pPr>
              <w:numPr>
                <w:ilvl w:val="0"/>
                <w:numId w:val="12"/>
              </w:numPr>
              <w:rPr>
                <w:rFonts w:ascii="Arial" w:hAnsi="Arial"/>
                <w:sz w:val="20"/>
                <w:szCs w:val="20"/>
              </w:rPr>
            </w:pPr>
          </w:p>
        </w:tc>
        <w:tc>
          <w:tcPr>
            <w:tcW w:w="1943" w:type="pct"/>
            <w:vAlign w:val="center"/>
          </w:tcPr>
          <w:p w:rsidR="00510C05" w:rsidRPr="006C2174" w:rsidRDefault="00510C05" w:rsidP="00510C05">
            <w:pPr>
              <w:rPr>
                <w:rFonts w:ascii="Arial" w:hAnsi="Arial"/>
                <w:sz w:val="20"/>
                <w:szCs w:val="20"/>
              </w:rPr>
            </w:pPr>
            <w:r>
              <w:rPr>
                <w:rFonts w:ascii="Arial" w:hAnsi="Arial"/>
                <w:sz w:val="20"/>
                <w:szCs w:val="20"/>
              </w:rPr>
              <w:t xml:space="preserve">Mr. Muhammad </w:t>
            </w:r>
            <w:proofErr w:type="spellStart"/>
            <w:r>
              <w:rPr>
                <w:rFonts w:ascii="Arial" w:hAnsi="Arial"/>
                <w:sz w:val="20"/>
                <w:szCs w:val="20"/>
              </w:rPr>
              <w:t>Asim</w:t>
            </w:r>
            <w:proofErr w:type="spellEnd"/>
          </w:p>
        </w:tc>
        <w:tc>
          <w:tcPr>
            <w:tcW w:w="1985" w:type="pct"/>
            <w:vAlign w:val="center"/>
          </w:tcPr>
          <w:p w:rsidR="00510C05" w:rsidRPr="006C2174" w:rsidRDefault="00510C05" w:rsidP="00510C05">
            <w:pPr>
              <w:rPr>
                <w:rFonts w:ascii="Arial" w:hAnsi="Arial"/>
                <w:sz w:val="20"/>
                <w:szCs w:val="20"/>
              </w:rPr>
            </w:pPr>
            <w:r>
              <w:rPr>
                <w:rFonts w:ascii="Arial" w:hAnsi="Arial"/>
                <w:sz w:val="24"/>
                <w:szCs w:val="24"/>
              </w:rPr>
              <w:t>Dy. Director, SS&amp;C NAVTTC Islamabad</w:t>
            </w:r>
          </w:p>
        </w:tc>
        <w:tc>
          <w:tcPr>
            <w:tcW w:w="773" w:type="pct"/>
            <w:vAlign w:val="center"/>
          </w:tcPr>
          <w:p w:rsidR="00510C05" w:rsidRPr="006C2174" w:rsidRDefault="00510C05" w:rsidP="00510C05">
            <w:pPr>
              <w:rPr>
                <w:rFonts w:ascii="Arial" w:hAnsi="Arial"/>
                <w:sz w:val="20"/>
                <w:szCs w:val="24"/>
              </w:rPr>
            </w:pPr>
          </w:p>
        </w:tc>
      </w:tr>
      <w:tr w:rsidR="00510C05" w:rsidRPr="006C2174" w:rsidTr="00D84582">
        <w:trPr>
          <w:trHeight w:val="576"/>
        </w:trPr>
        <w:tc>
          <w:tcPr>
            <w:tcW w:w="299" w:type="pct"/>
            <w:vAlign w:val="center"/>
          </w:tcPr>
          <w:p w:rsidR="00510C05" w:rsidRPr="006C2174" w:rsidRDefault="00510C05" w:rsidP="00510C05">
            <w:pPr>
              <w:numPr>
                <w:ilvl w:val="0"/>
                <w:numId w:val="12"/>
              </w:numPr>
              <w:rPr>
                <w:rFonts w:ascii="Arial" w:hAnsi="Arial"/>
                <w:sz w:val="20"/>
                <w:szCs w:val="20"/>
              </w:rPr>
            </w:pPr>
          </w:p>
        </w:tc>
        <w:tc>
          <w:tcPr>
            <w:tcW w:w="1943" w:type="pct"/>
            <w:vAlign w:val="center"/>
          </w:tcPr>
          <w:p w:rsidR="00510C05" w:rsidRPr="006C2174" w:rsidRDefault="00510C05" w:rsidP="00510C05">
            <w:pPr>
              <w:rPr>
                <w:rFonts w:ascii="Arial" w:hAnsi="Arial"/>
                <w:sz w:val="20"/>
                <w:szCs w:val="20"/>
              </w:rPr>
            </w:pPr>
            <w:r>
              <w:rPr>
                <w:rFonts w:ascii="Arial" w:hAnsi="Arial"/>
                <w:sz w:val="20"/>
                <w:szCs w:val="20"/>
              </w:rPr>
              <w:t xml:space="preserve">Mr. Muhammad </w:t>
            </w:r>
            <w:proofErr w:type="spellStart"/>
            <w:r>
              <w:rPr>
                <w:rFonts w:ascii="Arial" w:hAnsi="Arial"/>
                <w:sz w:val="20"/>
                <w:szCs w:val="20"/>
              </w:rPr>
              <w:t>Aleem</w:t>
            </w:r>
            <w:proofErr w:type="spellEnd"/>
            <w:r>
              <w:rPr>
                <w:rFonts w:ascii="Arial" w:hAnsi="Arial"/>
                <w:sz w:val="20"/>
                <w:szCs w:val="20"/>
              </w:rPr>
              <w:t xml:space="preserve"> </w:t>
            </w:r>
          </w:p>
        </w:tc>
        <w:tc>
          <w:tcPr>
            <w:tcW w:w="1985" w:type="pct"/>
            <w:vAlign w:val="center"/>
          </w:tcPr>
          <w:p w:rsidR="00510C05" w:rsidRPr="006C2174" w:rsidRDefault="00510C05" w:rsidP="00510C05">
            <w:pPr>
              <w:rPr>
                <w:rFonts w:ascii="Arial" w:hAnsi="Arial"/>
                <w:sz w:val="20"/>
                <w:szCs w:val="20"/>
              </w:rPr>
            </w:pPr>
            <w:r>
              <w:rPr>
                <w:rFonts w:ascii="Arial" w:hAnsi="Arial"/>
                <w:sz w:val="24"/>
                <w:szCs w:val="24"/>
              </w:rPr>
              <w:t>(DACUM Expert), AD NBTPE</w:t>
            </w:r>
          </w:p>
        </w:tc>
        <w:tc>
          <w:tcPr>
            <w:tcW w:w="773" w:type="pct"/>
            <w:vAlign w:val="center"/>
          </w:tcPr>
          <w:p w:rsidR="00510C05" w:rsidRPr="006C2174" w:rsidRDefault="00510C05" w:rsidP="00510C05">
            <w:pPr>
              <w:rPr>
                <w:rFonts w:ascii="Arial" w:hAnsi="Arial"/>
                <w:sz w:val="20"/>
                <w:szCs w:val="24"/>
              </w:rPr>
            </w:pPr>
          </w:p>
        </w:tc>
      </w:tr>
      <w:tr w:rsidR="00510C05" w:rsidRPr="006C2174" w:rsidTr="00D84582">
        <w:trPr>
          <w:trHeight w:val="576"/>
        </w:trPr>
        <w:tc>
          <w:tcPr>
            <w:tcW w:w="299" w:type="pct"/>
            <w:vAlign w:val="center"/>
          </w:tcPr>
          <w:p w:rsidR="00510C05" w:rsidRPr="006C2174" w:rsidRDefault="00510C05" w:rsidP="00510C05">
            <w:pPr>
              <w:numPr>
                <w:ilvl w:val="0"/>
                <w:numId w:val="12"/>
              </w:numPr>
              <w:rPr>
                <w:rFonts w:ascii="Arial" w:hAnsi="Arial"/>
                <w:sz w:val="20"/>
                <w:szCs w:val="20"/>
              </w:rPr>
            </w:pPr>
          </w:p>
        </w:tc>
        <w:tc>
          <w:tcPr>
            <w:tcW w:w="1943" w:type="pct"/>
            <w:vAlign w:val="center"/>
          </w:tcPr>
          <w:p w:rsidR="00510C05" w:rsidRPr="006C2174" w:rsidRDefault="00510C05" w:rsidP="00510C05">
            <w:pPr>
              <w:rPr>
                <w:rFonts w:ascii="Arial" w:hAnsi="Arial"/>
                <w:sz w:val="20"/>
                <w:szCs w:val="20"/>
              </w:rPr>
            </w:pPr>
            <w:r>
              <w:rPr>
                <w:rFonts w:ascii="Arial" w:hAnsi="Arial"/>
                <w:sz w:val="20"/>
                <w:szCs w:val="20"/>
              </w:rPr>
              <w:t>Mr. Muhammad Iqbal</w:t>
            </w:r>
          </w:p>
        </w:tc>
        <w:tc>
          <w:tcPr>
            <w:tcW w:w="1985" w:type="pct"/>
            <w:vAlign w:val="center"/>
          </w:tcPr>
          <w:p w:rsidR="00510C05" w:rsidRPr="006C2174" w:rsidRDefault="00510C05" w:rsidP="00510C05">
            <w:pPr>
              <w:rPr>
                <w:rFonts w:ascii="Arial" w:hAnsi="Arial"/>
                <w:sz w:val="20"/>
                <w:szCs w:val="20"/>
              </w:rPr>
            </w:pPr>
            <w:r>
              <w:rPr>
                <w:rFonts w:ascii="Arial" w:hAnsi="Arial"/>
                <w:sz w:val="24"/>
                <w:szCs w:val="24"/>
              </w:rPr>
              <w:t>AD (Academics/operations) KP-TEVTA</w:t>
            </w:r>
          </w:p>
        </w:tc>
        <w:tc>
          <w:tcPr>
            <w:tcW w:w="773" w:type="pct"/>
            <w:vAlign w:val="center"/>
          </w:tcPr>
          <w:p w:rsidR="00510C05" w:rsidRPr="006C2174" w:rsidRDefault="00510C05" w:rsidP="00510C05">
            <w:pPr>
              <w:rPr>
                <w:rFonts w:ascii="Arial" w:hAnsi="Arial"/>
                <w:bCs/>
                <w:sz w:val="20"/>
                <w:szCs w:val="24"/>
              </w:rPr>
            </w:pPr>
          </w:p>
        </w:tc>
      </w:tr>
    </w:tbl>
    <w:p w:rsidR="00AF03BD" w:rsidRDefault="00AF03BD" w:rsidP="00332B7A">
      <w:pPr>
        <w:spacing w:after="0" w:line="240" w:lineRule="auto"/>
        <w:rPr>
          <w:rFonts w:ascii="Arial" w:eastAsia="Arial" w:hAnsi="Arial" w:cs="Arial"/>
        </w:rPr>
      </w:pPr>
    </w:p>
    <w:p w:rsidR="000D70FD" w:rsidRDefault="000D70FD" w:rsidP="00332B7A">
      <w:pPr>
        <w:spacing w:after="0" w:line="240" w:lineRule="auto"/>
        <w:rPr>
          <w:rFonts w:ascii="Arial" w:eastAsia="Arial" w:hAnsi="Arial" w:cs="Arial"/>
        </w:rPr>
      </w:pPr>
    </w:p>
    <w:p w:rsidR="000D70FD" w:rsidRDefault="000D70FD" w:rsidP="00332B7A">
      <w:pPr>
        <w:spacing w:after="0" w:line="240" w:lineRule="auto"/>
        <w:rPr>
          <w:rFonts w:ascii="Arial" w:eastAsia="Arial" w:hAnsi="Arial" w:cs="Arial"/>
        </w:rPr>
      </w:pPr>
    </w:p>
    <w:p w:rsidR="000D70FD" w:rsidRDefault="000D70FD" w:rsidP="00332B7A">
      <w:pPr>
        <w:spacing w:after="0" w:line="240" w:lineRule="auto"/>
        <w:rPr>
          <w:rFonts w:ascii="Arial" w:eastAsia="Arial" w:hAnsi="Arial" w:cs="Arial"/>
        </w:rPr>
      </w:pPr>
    </w:p>
    <w:p w:rsidR="000D70FD" w:rsidRDefault="000D70FD" w:rsidP="00332B7A">
      <w:pPr>
        <w:spacing w:after="0" w:line="240" w:lineRule="auto"/>
        <w:rPr>
          <w:rFonts w:ascii="Arial" w:eastAsia="Arial" w:hAnsi="Arial" w:cs="Arial"/>
        </w:rPr>
      </w:pPr>
    </w:p>
    <w:p w:rsidR="000D70FD" w:rsidRDefault="000D70FD" w:rsidP="00332B7A">
      <w:pPr>
        <w:spacing w:after="0" w:line="240" w:lineRule="auto"/>
        <w:rPr>
          <w:rFonts w:ascii="Arial" w:eastAsia="Arial" w:hAnsi="Arial" w:cs="Arial"/>
        </w:rPr>
      </w:pPr>
    </w:p>
    <w:p w:rsidR="000D70FD" w:rsidRDefault="000D70FD" w:rsidP="00332B7A">
      <w:pPr>
        <w:spacing w:after="0" w:line="240" w:lineRule="auto"/>
        <w:rPr>
          <w:rFonts w:ascii="Arial" w:eastAsia="Arial" w:hAnsi="Arial" w:cs="Arial"/>
        </w:rPr>
      </w:pPr>
    </w:p>
    <w:sectPr w:rsidR="000D70FD" w:rsidSect="00CA1DBE">
      <w:headerReference w:type="default" r:id="rId7"/>
      <w:pgSz w:w="11906" w:h="16838"/>
      <w:pgMar w:top="1440" w:right="1440" w:bottom="1440" w:left="1440" w:header="0" w:footer="43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1E2" w:rsidRDefault="00E601E2">
      <w:pPr>
        <w:spacing w:after="0" w:line="240" w:lineRule="auto"/>
      </w:pPr>
      <w:r>
        <w:separator/>
      </w:r>
    </w:p>
  </w:endnote>
  <w:endnote w:type="continuationSeparator" w:id="0">
    <w:p w:rsidR="00E601E2" w:rsidRDefault="00E60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1E2" w:rsidRDefault="00E601E2">
      <w:pPr>
        <w:spacing w:after="0" w:line="240" w:lineRule="auto"/>
      </w:pPr>
      <w:r>
        <w:separator/>
      </w:r>
    </w:p>
  </w:footnote>
  <w:footnote w:type="continuationSeparator" w:id="0">
    <w:p w:rsidR="00E601E2" w:rsidRDefault="00E601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C7E" w:rsidRDefault="00640C7E">
    <w:pPr>
      <w:widowControl w:val="0"/>
      <w:pBdr>
        <w:top w:val="nil"/>
        <w:left w:val="nil"/>
        <w:bottom w:val="nil"/>
        <w:right w:val="nil"/>
        <w:between w:val="nil"/>
      </w:pBdr>
      <w:spacing w:after="0" w:line="276" w:lineRule="auto"/>
      <w:rPr>
        <w:rFonts w:ascii="Arial" w:eastAsia="Arial" w:hAnsi="Arial" w:cs="Arial"/>
        <w:sz w:val="24"/>
        <w:szCs w:val="24"/>
      </w:rPr>
    </w:pPr>
  </w:p>
  <w:tbl>
    <w:tblPr>
      <w:tblStyle w:val="a1"/>
      <w:tblW w:w="112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2"/>
      <w:gridCol w:w="7507"/>
      <w:gridCol w:w="2312"/>
    </w:tblGrid>
    <w:tr w:rsidR="00640C7E">
      <w:trPr>
        <w:trHeight w:val="1008"/>
        <w:jc w:val="center"/>
      </w:trPr>
      <w:tc>
        <w:tcPr>
          <w:tcW w:w="1402" w:type="dxa"/>
          <w:tcBorders>
            <w:top w:val="nil"/>
            <w:left w:val="nil"/>
            <w:bottom w:val="nil"/>
            <w:right w:val="nil"/>
          </w:tcBorders>
          <w:vAlign w:val="center"/>
        </w:tcPr>
        <w:p w:rsidR="00640C7E" w:rsidRDefault="00640C7E">
          <w:pPr>
            <w:jc w:val="center"/>
          </w:pPr>
        </w:p>
      </w:tc>
      <w:tc>
        <w:tcPr>
          <w:tcW w:w="7507" w:type="dxa"/>
          <w:tcBorders>
            <w:top w:val="nil"/>
            <w:left w:val="nil"/>
            <w:bottom w:val="nil"/>
            <w:right w:val="nil"/>
          </w:tcBorders>
          <w:vAlign w:val="center"/>
        </w:tcPr>
        <w:p w:rsidR="00640C7E" w:rsidRDefault="00640C7E" w:rsidP="00994FC1">
          <w:pPr>
            <w:jc w:val="center"/>
            <w:rPr>
              <w:rFonts w:ascii="Arial" w:eastAsia="Arial" w:hAnsi="Arial" w:cs="Arial"/>
              <w:b/>
              <w:sz w:val="18"/>
              <w:szCs w:val="18"/>
            </w:rPr>
          </w:pPr>
        </w:p>
      </w:tc>
      <w:tc>
        <w:tcPr>
          <w:tcW w:w="2312" w:type="dxa"/>
          <w:tcBorders>
            <w:top w:val="nil"/>
            <w:left w:val="nil"/>
            <w:bottom w:val="nil"/>
            <w:right w:val="nil"/>
          </w:tcBorders>
          <w:vAlign w:val="center"/>
        </w:tcPr>
        <w:p w:rsidR="00640C7E" w:rsidRDefault="00640C7E">
          <w:pPr>
            <w:jc w:val="center"/>
          </w:pPr>
        </w:p>
      </w:tc>
    </w:tr>
  </w:tbl>
  <w:p w:rsidR="00640C7E" w:rsidRDefault="00640C7E">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22A5C"/>
    <w:multiLevelType w:val="hybridMultilevel"/>
    <w:tmpl w:val="92F8A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120B2"/>
    <w:multiLevelType w:val="hybridMultilevel"/>
    <w:tmpl w:val="9C8E68E4"/>
    <w:lvl w:ilvl="0" w:tplc="7D9A155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570BCD"/>
    <w:multiLevelType w:val="hybridMultilevel"/>
    <w:tmpl w:val="B65C5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197E16"/>
    <w:multiLevelType w:val="hybridMultilevel"/>
    <w:tmpl w:val="B4BAC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A71F26"/>
    <w:multiLevelType w:val="multilevel"/>
    <w:tmpl w:val="476EC18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F717A3F"/>
    <w:multiLevelType w:val="hybridMultilevel"/>
    <w:tmpl w:val="1A848F32"/>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12708C8"/>
    <w:multiLevelType w:val="hybridMultilevel"/>
    <w:tmpl w:val="6CBA90F0"/>
    <w:lvl w:ilvl="0" w:tplc="DEF28432">
      <w:start w:val="1"/>
      <w:numFmt w:val="lowerLetter"/>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B67E47"/>
    <w:multiLevelType w:val="multilevel"/>
    <w:tmpl w:val="A19EC16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A754D2E"/>
    <w:multiLevelType w:val="hybridMultilevel"/>
    <w:tmpl w:val="AA4228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2FF7A3C"/>
    <w:multiLevelType w:val="multilevel"/>
    <w:tmpl w:val="4BDEE17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41D553E"/>
    <w:multiLevelType w:val="multilevel"/>
    <w:tmpl w:val="4BDEE17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E0674BD"/>
    <w:multiLevelType w:val="hybridMultilevel"/>
    <w:tmpl w:val="8BBE6F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454ABB"/>
    <w:multiLevelType w:val="multilevel"/>
    <w:tmpl w:val="4F4CA0D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25F2AB9"/>
    <w:multiLevelType w:val="multilevel"/>
    <w:tmpl w:val="476EC18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3EA565D"/>
    <w:multiLevelType w:val="hybridMultilevel"/>
    <w:tmpl w:val="DC927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AF550B"/>
    <w:multiLevelType w:val="multilevel"/>
    <w:tmpl w:val="BF8C09BE"/>
    <w:lvl w:ilvl="0">
      <w:start w:val="1"/>
      <w:numFmt w:val="decimal"/>
      <w:lvlText w:val="%1."/>
      <w:lvlJc w:val="left"/>
      <w:pPr>
        <w:ind w:left="63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15"/>
  </w:num>
  <w:num w:numId="3">
    <w:abstractNumId w:val="10"/>
  </w:num>
  <w:num w:numId="4">
    <w:abstractNumId w:val="12"/>
  </w:num>
  <w:num w:numId="5">
    <w:abstractNumId w:val="13"/>
  </w:num>
  <w:num w:numId="6">
    <w:abstractNumId w:val="4"/>
  </w:num>
  <w:num w:numId="7">
    <w:abstractNumId w:val="7"/>
  </w:num>
  <w:num w:numId="8">
    <w:abstractNumId w:val="3"/>
  </w:num>
  <w:num w:numId="9">
    <w:abstractNumId w:val="11"/>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2"/>
  </w:num>
  <w:num w:numId="12">
    <w:abstractNumId w:val="8"/>
  </w:num>
  <w:num w:numId="13">
    <w:abstractNumId w:val="0"/>
  </w:num>
  <w:num w:numId="14">
    <w:abstractNumId w:val="1"/>
  </w:num>
  <w:num w:numId="15">
    <w:abstractNumId w:val="5"/>
  </w:num>
  <w:num w:numId="16">
    <w:abstractNumId w:val="1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C7E"/>
    <w:rsid w:val="0000034F"/>
    <w:rsid w:val="000055C8"/>
    <w:rsid w:val="0001590E"/>
    <w:rsid w:val="000212D3"/>
    <w:rsid w:val="00041091"/>
    <w:rsid w:val="00041F4A"/>
    <w:rsid w:val="000446A1"/>
    <w:rsid w:val="00061274"/>
    <w:rsid w:val="000754AE"/>
    <w:rsid w:val="000B3F3F"/>
    <w:rsid w:val="000C00A3"/>
    <w:rsid w:val="000D70FD"/>
    <w:rsid w:val="000E0F9E"/>
    <w:rsid w:val="000E5FEC"/>
    <w:rsid w:val="001354FE"/>
    <w:rsid w:val="00156FD8"/>
    <w:rsid w:val="0016248C"/>
    <w:rsid w:val="001A04D1"/>
    <w:rsid w:val="001C23E8"/>
    <w:rsid w:val="001C32FE"/>
    <w:rsid w:val="001D4778"/>
    <w:rsid w:val="001F5FCB"/>
    <w:rsid w:val="002026EC"/>
    <w:rsid w:val="00204BFF"/>
    <w:rsid w:val="00227E23"/>
    <w:rsid w:val="00232BB3"/>
    <w:rsid w:val="0024351E"/>
    <w:rsid w:val="00255891"/>
    <w:rsid w:val="00256A76"/>
    <w:rsid w:val="002611A4"/>
    <w:rsid w:val="0029632F"/>
    <w:rsid w:val="002B0097"/>
    <w:rsid w:val="002B4A8C"/>
    <w:rsid w:val="002B6569"/>
    <w:rsid w:val="002B7C58"/>
    <w:rsid w:val="002D17EB"/>
    <w:rsid w:val="002F77D4"/>
    <w:rsid w:val="0031474A"/>
    <w:rsid w:val="00321281"/>
    <w:rsid w:val="0032671A"/>
    <w:rsid w:val="00327938"/>
    <w:rsid w:val="00332B7A"/>
    <w:rsid w:val="003468DF"/>
    <w:rsid w:val="00352844"/>
    <w:rsid w:val="0036123F"/>
    <w:rsid w:val="003744D0"/>
    <w:rsid w:val="003829E8"/>
    <w:rsid w:val="003922AE"/>
    <w:rsid w:val="003A2442"/>
    <w:rsid w:val="003E14A9"/>
    <w:rsid w:val="00405FEE"/>
    <w:rsid w:val="00417FBB"/>
    <w:rsid w:val="00456C49"/>
    <w:rsid w:val="00487627"/>
    <w:rsid w:val="00490573"/>
    <w:rsid w:val="00492060"/>
    <w:rsid w:val="004A7BD6"/>
    <w:rsid w:val="004B1F5D"/>
    <w:rsid w:val="004B6A40"/>
    <w:rsid w:val="004D0C67"/>
    <w:rsid w:val="00505A9E"/>
    <w:rsid w:val="00510C05"/>
    <w:rsid w:val="0051238F"/>
    <w:rsid w:val="005132BE"/>
    <w:rsid w:val="0051719E"/>
    <w:rsid w:val="00521645"/>
    <w:rsid w:val="00542557"/>
    <w:rsid w:val="0055150D"/>
    <w:rsid w:val="005745B5"/>
    <w:rsid w:val="0060418E"/>
    <w:rsid w:val="006115F7"/>
    <w:rsid w:val="006356C2"/>
    <w:rsid w:val="00640C7E"/>
    <w:rsid w:val="00655FC4"/>
    <w:rsid w:val="0068508C"/>
    <w:rsid w:val="006B6BF7"/>
    <w:rsid w:val="006C2174"/>
    <w:rsid w:val="006E2CA3"/>
    <w:rsid w:val="006F35BC"/>
    <w:rsid w:val="0072021D"/>
    <w:rsid w:val="00752B46"/>
    <w:rsid w:val="007B0260"/>
    <w:rsid w:val="007D0236"/>
    <w:rsid w:val="007D4CC9"/>
    <w:rsid w:val="007F5E9B"/>
    <w:rsid w:val="007F752E"/>
    <w:rsid w:val="00820AF5"/>
    <w:rsid w:val="00827139"/>
    <w:rsid w:val="0083607E"/>
    <w:rsid w:val="008376E6"/>
    <w:rsid w:val="00874F34"/>
    <w:rsid w:val="00876F2C"/>
    <w:rsid w:val="00896AC8"/>
    <w:rsid w:val="008B25E1"/>
    <w:rsid w:val="008C79E5"/>
    <w:rsid w:val="008F1E81"/>
    <w:rsid w:val="008F7C83"/>
    <w:rsid w:val="00934782"/>
    <w:rsid w:val="00935C6B"/>
    <w:rsid w:val="00951340"/>
    <w:rsid w:val="00985BDF"/>
    <w:rsid w:val="00994FC1"/>
    <w:rsid w:val="009B48C5"/>
    <w:rsid w:val="009C6512"/>
    <w:rsid w:val="009D5157"/>
    <w:rsid w:val="009F637E"/>
    <w:rsid w:val="00A324C6"/>
    <w:rsid w:val="00A65978"/>
    <w:rsid w:val="00A74DF6"/>
    <w:rsid w:val="00A92F15"/>
    <w:rsid w:val="00AB2331"/>
    <w:rsid w:val="00AC079C"/>
    <w:rsid w:val="00AD27AB"/>
    <w:rsid w:val="00AF03BD"/>
    <w:rsid w:val="00AF1981"/>
    <w:rsid w:val="00AF417C"/>
    <w:rsid w:val="00B07AF3"/>
    <w:rsid w:val="00B3085D"/>
    <w:rsid w:val="00B42534"/>
    <w:rsid w:val="00B45154"/>
    <w:rsid w:val="00B562CB"/>
    <w:rsid w:val="00B56A79"/>
    <w:rsid w:val="00B652EE"/>
    <w:rsid w:val="00B751BD"/>
    <w:rsid w:val="00B771CC"/>
    <w:rsid w:val="00B915FD"/>
    <w:rsid w:val="00BA260E"/>
    <w:rsid w:val="00BB0C59"/>
    <w:rsid w:val="00BD3EA7"/>
    <w:rsid w:val="00C1092D"/>
    <w:rsid w:val="00C15EA5"/>
    <w:rsid w:val="00C20F50"/>
    <w:rsid w:val="00C23EB9"/>
    <w:rsid w:val="00C55CE7"/>
    <w:rsid w:val="00C6675D"/>
    <w:rsid w:val="00C73A95"/>
    <w:rsid w:val="00CA1DBE"/>
    <w:rsid w:val="00D201FE"/>
    <w:rsid w:val="00D26DFE"/>
    <w:rsid w:val="00D714CA"/>
    <w:rsid w:val="00D76DFD"/>
    <w:rsid w:val="00D84582"/>
    <w:rsid w:val="00D95348"/>
    <w:rsid w:val="00D9715D"/>
    <w:rsid w:val="00DE72CD"/>
    <w:rsid w:val="00DF744F"/>
    <w:rsid w:val="00E2156B"/>
    <w:rsid w:val="00E23748"/>
    <w:rsid w:val="00E6007B"/>
    <w:rsid w:val="00E601E2"/>
    <w:rsid w:val="00E65266"/>
    <w:rsid w:val="00E83C3E"/>
    <w:rsid w:val="00E860C3"/>
    <w:rsid w:val="00E86A82"/>
    <w:rsid w:val="00E955E3"/>
    <w:rsid w:val="00EE2683"/>
    <w:rsid w:val="00EF15BE"/>
    <w:rsid w:val="00EF3C91"/>
    <w:rsid w:val="00F01AF4"/>
    <w:rsid w:val="00F061B6"/>
    <w:rsid w:val="00F14B31"/>
    <w:rsid w:val="00F20215"/>
    <w:rsid w:val="00FB65D7"/>
    <w:rsid w:val="00FE25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ED545A"/>
  <w15:docId w15:val="{1872DAF0-B4C3-4FE9-B107-FEA18F8D5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1F5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5FCB"/>
  </w:style>
  <w:style w:type="paragraph" w:styleId="Footer">
    <w:name w:val="footer"/>
    <w:basedOn w:val="Normal"/>
    <w:link w:val="FooterChar"/>
    <w:uiPriority w:val="99"/>
    <w:unhideWhenUsed/>
    <w:rsid w:val="001F5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5FCB"/>
  </w:style>
  <w:style w:type="paragraph" w:styleId="ListParagraph">
    <w:name w:val="List Paragraph"/>
    <w:aliases w:val="Report Text"/>
    <w:basedOn w:val="Normal"/>
    <w:link w:val="ListParagraphChar"/>
    <w:uiPriority w:val="34"/>
    <w:qFormat/>
    <w:rsid w:val="00405FEE"/>
    <w:pPr>
      <w:ind w:left="720"/>
      <w:contextualSpacing/>
    </w:pPr>
  </w:style>
  <w:style w:type="paragraph" w:styleId="BalloonText">
    <w:name w:val="Balloon Text"/>
    <w:basedOn w:val="Normal"/>
    <w:link w:val="BalloonTextChar"/>
    <w:uiPriority w:val="99"/>
    <w:semiHidden/>
    <w:unhideWhenUsed/>
    <w:rsid w:val="000C00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0A3"/>
    <w:rPr>
      <w:rFonts w:ascii="Tahoma" w:hAnsi="Tahoma" w:cs="Tahoma"/>
      <w:sz w:val="16"/>
      <w:szCs w:val="16"/>
    </w:rPr>
  </w:style>
  <w:style w:type="character" w:customStyle="1" w:styleId="ListParagraphChar">
    <w:name w:val="List Paragraph Char"/>
    <w:aliases w:val="Report Text Char"/>
    <w:link w:val="ListParagraph"/>
    <w:uiPriority w:val="34"/>
    <w:qFormat/>
    <w:rsid w:val="000C00A3"/>
  </w:style>
  <w:style w:type="table" w:customStyle="1" w:styleId="GridTable5Dark-Accent413">
    <w:name w:val="Grid Table 5 Dark - Accent 413"/>
    <w:basedOn w:val="TableNormal"/>
    <w:uiPriority w:val="50"/>
    <w:rsid w:val="000C00A3"/>
    <w:pPr>
      <w:spacing w:after="0" w:line="240" w:lineRule="auto"/>
    </w:pPr>
    <w:rPr>
      <w:rFonts w:ascii="Trebuchet MS" w:eastAsia="Trebuchet MS" w:hAnsi="Trebuchet MS" w:cs="Arial"/>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DEDF2"/>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AA6C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AA6C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AA6C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AA6C0"/>
      </w:tcPr>
    </w:tblStylePr>
    <w:tblStylePr w:type="band1Vert">
      <w:tblPr/>
      <w:tcPr>
        <w:shd w:val="clear" w:color="auto" w:fill="BCDBE5"/>
      </w:tcPr>
    </w:tblStylePr>
    <w:tblStylePr w:type="band1Horz">
      <w:tblPr/>
      <w:tcPr>
        <w:shd w:val="clear" w:color="auto" w:fill="BCDBE5"/>
      </w:tcPr>
    </w:tblStylePr>
  </w:style>
  <w:style w:type="table" w:styleId="LightList">
    <w:name w:val="Light List"/>
    <w:basedOn w:val="TableNormal"/>
    <w:uiPriority w:val="61"/>
    <w:rsid w:val="000C00A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leGrid">
    <w:name w:val="Table Grid"/>
    <w:basedOn w:val="TableNormal"/>
    <w:uiPriority w:val="39"/>
    <w:rsid w:val="000C0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156FD8"/>
    <w:pPr>
      <w:spacing w:after="0" w:line="240" w:lineRule="auto"/>
    </w:pPr>
    <w:rPr>
      <w:rFonts w:asciiTheme="minorHAnsi" w:eastAsiaTheme="minorHAnsi" w:hAnsiTheme="minorHAnsi" w:cstheme="minorBidi"/>
    </w:rPr>
  </w:style>
  <w:style w:type="character" w:customStyle="1" w:styleId="NoSpacingChar">
    <w:name w:val="No Spacing Char"/>
    <w:basedOn w:val="DefaultParagraphFont"/>
    <w:link w:val="NoSpacing"/>
    <w:uiPriority w:val="1"/>
    <w:rsid w:val="00156FD8"/>
    <w:rPr>
      <w:rFonts w:asciiTheme="minorHAnsi" w:eastAsiaTheme="minorHAnsi" w:hAnsiTheme="minorHAnsi" w:cstheme="minorBidi"/>
    </w:rPr>
  </w:style>
  <w:style w:type="table" w:styleId="GridTable5Dark-Accent1">
    <w:name w:val="Grid Table 5 Dark Accent 1"/>
    <w:basedOn w:val="TableNormal"/>
    <w:uiPriority w:val="50"/>
    <w:rsid w:val="00AF03BD"/>
    <w:pPr>
      <w:spacing w:after="0" w:line="240" w:lineRule="auto"/>
    </w:pPr>
    <w:rPr>
      <w:rFonts w:asciiTheme="minorHAnsi" w:eastAsiaTheme="minorHAnsi" w:hAnsiTheme="minorHAnsi" w:cstheme="minorBid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leGrid1">
    <w:name w:val="Table Grid1"/>
    <w:basedOn w:val="TableNormal"/>
    <w:next w:val="TableGrid"/>
    <w:uiPriority w:val="59"/>
    <w:rsid w:val="00E65266"/>
    <w:pPr>
      <w:spacing w:after="0" w:line="240" w:lineRule="auto"/>
    </w:pPr>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4351E"/>
    <w:rPr>
      <w:b/>
      <w:bCs/>
    </w:rPr>
  </w:style>
  <w:style w:type="paragraph" w:styleId="NormalWeb">
    <w:name w:val="Normal (Web)"/>
    <w:basedOn w:val="Normal"/>
    <w:uiPriority w:val="99"/>
    <w:semiHidden/>
    <w:unhideWhenUsed/>
    <w:rsid w:val="0024351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976348">
      <w:bodyDiv w:val="1"/>
      <w:marLeft w:val="0"/>
      <w:marRight w:val="0"/>
      <w:marTop w:val="0"/>
      <w:marBottom w:val="0"/>
      <w:divBdr>
        <w:top w:val="none" w:sz="0" w:space="0" w:color="auto"/>
        <w:left w:val="none" w:sz="0" w:space="0" w:color="auto"/>
        <w:bottom w:val="none" w:sz="0" w:space="0" w:color="auto"/>
        <w:right w:val="none" w:sz="0" w:space="0" w:color="auto"/>
      </w:divBdr>
    </w:div>
    <w:div w:id="348340570">
      <w:bodyDiv w:val="1"/>
      <w:marLeft w:val="0"/>
      <w:marRight w:val="0"/>
      <w:marTop w:val="0"/>
      <w:marBottom w:val="0"/>
      <w:divBdr>
        <w:top w:val="none" w:sz="0" w:space="0" w:color="auto"/>
        <w:left w:val="none" w:sz="0" w:space="0" w:color="auto"/>
        <w:bottom w:val="none" w:sz="0" w:space="0" w:color="auto"/>
        <w:right w:val="none" w:sz="0" w:space="0" w:color="auto"/>
      </w:divBdr>
    </w:div>
    <w:div w:id="357437410">
      <w:bodyDiv w:val="1"/>
      <w:marLeft w:val="0"/>
      <w:marRight w:val="0"/>
      <w:marTop w:val="0"/>
      <w:marBottom w:val="0"/>
      <w:divBdr>
        <w:top w:val="none" w:sz="0" w:space="0" w:color="auto"/>
        <w:left w:val="none" w:sz="0" w:space="0" w:color="auto"/>
        <w:bottom w:val="none" w:sz="0" w:space="0" w:color="auto"/>
        <w:right w:val="none" w:sz="0" w:space="0" w:color="auto"/>
      </w:divBdr>
    </w:div>
    <w:div w:id="5124577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778</Words>
  <Characters>4440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Shah M.</cp:lastModifiedBy>
  <cp:revision>2</cp:revision>
  <dcterms:created xsi:type="dcterms:W3CDTF">2024-06-06T12:20:00Z</dcterms:created>
  <dcterms:modified xsi:type="dcterms:W3CDTF">2024-06-06T12:20:00Z</dcterms:modified>
</cp:coreProperties>
</file>