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60CDE" w14:textId="77777777" w:rsidR="00FE4FB2" w:rsidRPr="00793C72" w:rsidRDefault="00FE4FB2" w:rsidP="00FE4FB2">
      <w:pPr>
        <w:jc w:val="center"/>
        <w:rPr>
          <w:rFonts w:cstheme="minorHAnsi"/>
          <w:bCs/>
          <w:color w:val="000000" w:themeColor="text1"/>
        </w:rPr>
      </w:pPr>
      <w:r w:rsidRPr="00793C72">
        <w:rPr>
          <w:rFonts w:cstheme="minorHAnsi"/>
          <w:bCs/>
          <w:color w:val="000000" w:themeColor="text1"/>
        </w:rPr>
        <w:t>Government of Pakistan</w:t>
      </w:r>
    </w:p>
    <w:p w14:paraId="7DB867FA" w14:textId="77777777" w:rsidR="00FE4FB2" w:rsidRPr="00793C72" w:rsidRDefault="00FE4FB2" w:rsidP="00207148">
      <w:pPr>
        <w:jc w:val="center"/>
        <w:rPr>
          <w:rFonts w:cstheme="minorHAnsi"/>
          <w:color w:val="000000" w:themeColor="text1"/>
        </w:rPr>
      </w:pPr>
      <w:r w:rsidRPr="00793C72">
        <w:rPr>
          <w:rFonts w:cstheme="minorHAnsi"/>
          <w:b/>
          <w:color w:val="000000" w:themeColor="text1"/>
        </w:rPr>
        <w:t xml:space="preserve">National Vocational and Technical Training Commission </w:t>
      </w:r>
    </w:p>
    <w:p w14:paraId="2679DF07" w14:textId="77777777" w:rsidR="00207148" w:rsidRPr="00793C72" w:rsidRDefault="00207148" w:rsidP="00207148">
      <w:pPr>
        <w:jc w:val="center"/>
        <w:rPr>
          <w:rFonts w:cstheme="minorHAnsi"/>
          <w:color w:val="000000" w:themeColor="text1"/>
        </w:rPr>
      </w:pPr>
    </w:p>
    <w:p w14:paraId="2C6DD71A" w14:textId="38FAC976" w:rsidR="00A91389" w:rsidRPr="00793C72" w:rsidRDefault="00E767A6" w:rsidP="00911476">
      <w:pPr>
        <w:spacing w:after="0"/>
        <w:jc w:val="center"/>
        <w:rPr>
          <w:rFonts w:cstheme="minorHAnsi"/>
          <w:b/>
          <w:color w:val="000000" w:themeColor="text1"/>
        </w:rPr>
      </w:pPr>
      <w:r w:rsidRPr="00793C72">
        <w:rPr>
          <w:rFonts w:cstheme="minorHAnsi"/>
          <w:b/>
          <w:color w:val="000000" w:themeColor="text1"/>
        </w:rPr>
        <w:t>Prime Minister</w:t>
      </w:r>
      <w:r w:rsidR="00696F68" w:rsidRPr="00793C72">
        <w:rPr>
          <w:rFonts w:cstheme="minorHAnsi"/>
          <w:b/>
          <w:color w:val="000000" w:themeColor="text1"/>
        </w:rPr>
        <w:t xml:space="preserve"> Youth Skills Development</w:t>
      </w:r>
      <w:r w:rsidR="004C534A" w:rsidRPr="00793C72">
        <w:rPr>
          <w:rFonts w:cstheme="minorHAnsi"/>
          <w:b/>
          <w:color w:val="000000" w:themeColor="text1"/>
        </w:rPr>
        <w:t xml:space="preserve"> </w:t>
      </w:r>
      <w:r w:rsidR="00A91389" w:rsidRPr="00793C72">
        <w:rPr>
          <w:rFonts w:cstheme="minorHAnsi"/>
          <w:b/>
          <w:color w:val="000000" w:themeColor="text1"/>
        </w:rPr>
        <w:t>Program</w:t>
      </w:r>
    </w:p>
    <w:p w14:paraId="0CE1C5D5" w14:textId="77777777" w:rsidR="00207148" w:rsidRPr="00793C72" w:rsidRDefault="00207148" w:rsidP="00911476">
      <w:pPr>
        <w:spacing w:after="0"/>
        <w:jc w:val="center"/>
        <w:rPr>
          <w:rFonts w:cstheme="minorHAnsi"/>
          <w:b/>
          <w:color w:val="000000" w:themeColor="text1"/>
        </w:rPr>
      </w:pPr>
    </w:p>
    <w:p w14:paraId="4C6F377F" w14:textId="77777777" w:rsidR="00911476" w:rsidRPr="00793C72" w:rsidRDefault="00911476" w:rsidP="00911476">
      <w:pPr>
        <w:spacing w:after="0"/>
        <w:jc w:val="center"/>
        <w:rPr>
          <w:rFonts w:cstheme="minorHAnsi"/>
          <w:color w:val="000000" w:themeColor="text1"/>
        </w:rPr>
      </w:pPr>
      <w:r w:rsidRPr="00793C72">
        <w:rPr>
          <w:rFonts w:cstheme="minorHAnsi"/>
          <w:color w:val="000000" w:themeColor="text1"/>
        </w:rPr>
        <w:t xml:space="preserve"> "Skills for All"</w:t>
      </w:r>
    </w:p>
    <w:p w14:paraId="61B0E90A" w14:textId="77777777" w:rsidR="00FE4FB2" w:rsidRPr="00793C72" w:rsidRDefault="00FE4FB2" w:rsidP="00FE4FB2">
      <w:pPr>
        <w:spacing w:after="15"/>
        <w:jc w:val="center"/>
        <w:rPr>
          <w:rFonts w:cstheme="minorHAnsi"/>
          <w:color w:val="000000" w:themeColor="text1"/>
          <w:highlight w:val="yellow"/>
        </w:rPr>
      </w:pPr>
    </w:p>
    <w:p w14:paraId="5AE8FFAB" w14:textId="77777777" w:rsidR="00FE4FB2" w:rsidRPr="00793C72" w:rsidRDefault="00FE4FB2" w:rsidP="00FE4FB2">
      <w:pPr>
        <w:spacing w:after="15"/>
        <w:jc w:val="center"/>
        <w:rPr>
          <w:rFonts w:cstheme="minorHAnsi"/>
          <w:color w:val="000000" w:themeColor="text1"/>
          <w:highlight w:val="yellow"/>
        </w:rPr>
      </w:pPr>
    </w:p>
    <w:p w14:paraId="37A5378F" w14:textId="77777777" w:rsidR="00FE4FB2" w:rsidRPr="00793C72" w:rsidRDefault="00FE4FB2" w:rsidP="00FE4FB2">
      <w:pPr>
        <w:spacing w:after="15"/>
        <w:jc w:val="center"/>
        <w:rPr>
          <w:rFonts w:cstheme="minorHAnsi"/>
          <w:color w:val="000000" w:themeColor="text1"/>
          <w:highlight w:val="yellow"/>
        </w:rPr>
      </w:pPr>
    </w:p>
    <w:p w14:paraId="58514D21" w14:textId="77777777" w:rsidR="00FE4FB2" w:rsidRPr="00793C72" w:rsidRDefault="00FE4FB2" w:rsidP="00FE4FB2">
      <w:pPr>
        <w:spacing w:after="15"/>
        <w:jc w:val="center"/>
        <w:rPr>
          <w:rFonts w:cstheme="minorHAnsi"/>
          <w:color w:val="000000" w:themeColor="text1"/>
        </w:rPr>
      </w:pPr>
      <w:r w:rsidRPr="00793C72">
        <w:rPr>
          <w:rFonts w:cstheme="minorHAnsi"/>
          <w:noProof/>
          <w:color w:val="000000" w:themeColor="text1"/>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793C72" w:rsidRDefault="00FE4FB2" w:rsidP="00FE4FB2">
      <w:pPr>
        <w:spacing w:after="0"/>
        <w:ind w:left="9"/>
        <w:jc w:val="center"/>
        <w:rPr>
          <w:rFonts w:cstheme="minorHAnsi"/>
          <w:color w:val="000000" w:themeColor="text1"/>
        </w:rPr>
      </w:pPr>
    </w:p>
    <w:p w14:paraId="649C3463" w14:textId="77777777" w:rsidR="00FE4FB2" w:rsidRPr="00793C72" w:rsidRDefault="00FE4FB2" w:rsidP="00FE4FB2">
      <w:pPr>
        <w:spacing w:after="0"/>
        <w:ind w:left="9"/>
        <w:jc w:val="center"/>
        <w:rPr>
          <w:rFonts w:cstheme="minorHAnsi"/>
          <w:color w:val="000000" w:themeColor="text1"/>
        </w:rPr>
      </w:pPr>
    </w:p>
    <w:p w14:paraId="57929587" w14:textId="77777777" w:rsidR="00FE4FB2" w:rsidRPr="00793C72" w:rsidRDefault="00FE4FB2" w:rsidP="00FE4FB2">
      <w:pPr>
        <w:spacing w:after="0"/>
        <w:ind w:left="9"/>
        <w:jc w:val="center"/>
        <w:rPr>
          <w:rFonts w:cstheme="minorHAnsi"/>
          <w:color w:val="000000" w:themeColor="text1"/>
        </w:rPr>
      </w:pPr>
    </w:p>
    <w:p w14:paraId="2D7F3489" w14:textId="77777777" w:rsidR="00FE4FB2" w:rsidRPr="00793C72" w:rsidRDefault="00F26F78" w:rsidP="00FE4FB2">
      <w:pPr>
        <w:spacing w:after="0"/>
        <w:ind w:left="9"/>
        <w:jc w:val="center"/>
        <w:rPr>
          <w:rFonts w:cstheme="minorHAnsi"/>
          <w:b/>
          <w:color w:val="000000" w:themeColor="text1"/>
        </w:rPr>
      </w:pPr>
      <w:r w:rsidRPr="00793C72">
        <w:rPr>
          <w:rFonts w:cstheme="minorHAnsi"/>
          <w:b/>
          <w:color w:val="000000" w:themeColor="text1"/>
        </w:rPr>
        <w:t>Course C</w:t>
      </w:r>
      <w:r w:rsidR="00911476" w:rsidRPr="00793C72">
        <w:rPr>
          <w:rFonts w:cstheme="minorHAnsi"/>
          <w:b/>
          <w:color w:val="000000" w:themeColor="text1"/>
        </w:rPr>
        <w:t>ontents</w:t>
      </w:r>
      <w:r w:rsidR="00B77D72" w:rsidRPr="00793C72">
        <w:rPr>
          <w:rFonts w:cstheme="minorHAnsi"/>
          <w:b/>
          <w:color w:val="000000" w:themeColor="text1"/>
        </w:rPr>
        <w:t xml:space="preserve"> </w:t>
      </w:r>
      <w:r w:rsidR="00911476" w:rsidRPr="00793C72">
        <w:rPr>
          <w:rFonts w:cstheme="minorHAnsi"/>
          <w:b/>
          <w:color w:val="000000" w:themeColor="text1"/>
        </w:rPr>
        <w:t>/ Lesson Plan</w:t>
      </w:r>
    </w:p>
    <w:p w14:paraId="1AA6CAB2" w14:textId="3DDD3B6E" w:rsidR="00FF093D" w:rsidRPr="00793C72" w:rsidRDefault="00911476" w:rsidP="003B6125">
      <w:pPr>
        <w:spacing w:after="0"/>
        <w:jc w:val="center"/>
        <w:rPr>
          <w:rFonts w:cstheme="minorHAnsi"/>
        </w:rPr>
      </w:pPr>
      <w:r w:rsidRPr="00793C72">
        <w:rPr>
          <w:rFonts w:cstheme="minorHAnsi"/>
          <w:b/>
          <w:color w:val="000000" w:themeColor="text1"/>
        </w:rPr>
        <w:t>Course Title</w:t>
      </w:r>
      <w:r w:rsidR="00CF2E1F">
        <w:rPr>
          <w:rFonts w:cstheme="minorHAnsi"/>
          <w:b/>
          <w:color w:val="000000" w:themeColor="text1"/>
        </w:rPr>
        <w:t>: Network</w:t>
      </w:r>
      <w:r w:rsidR="0030027A">
        <w:rPr>
          <w:rFonts w:cstheme="minorHAnsi"/>
          <w:b/>
          <w:color w:val="000000" w:themeColor="text1"/>
        </w:rPr>
        <w:t xml:space="preserve">ing &amp; Cloud Computing – </w:t>
      </w:r>
      <w:r w:rsidR="0097604D">
        <w:rPr>
          <w:rFonts w:cstheme="minorHAnsi"/>
          <w:b/>
          <w:color w:val="000000" w:themeColor="text1"/>
        </w:rPr>
        <w:t>Microsoft</w:t>
      </w:r>
    </w:p>
    <w:p w14:paraId="56284349" w14:textId="0BBACF55" w:rsidR="00FE4FB2" w:rsidRPr="00793C72" w:rsidRDefault="00911476" w:rsidP="003B6125">
      <w:pPr>
        <w:spacing w:after="0"/>
        <w:jc w:val="center"/>
        <w:rPr>
          <w:rFonts w:cstheme="minorHAnsi"/>
          <w:color w:val="000000" w:themeColor="text1"/>
        </w:rPr>
      </w:pPr>
      <w:r w:rsidRPr="00793C72">
        <w:rPr>
          <w:rFonts w:cstheme="minorHAnsi"/>
          <w:b/>
          <w:color w:val="000000" w:themeColor="text1"/>
        </w:rPr>
        <w:t>Duration</w:t>
      </w:r>
      <w:r w:rsidR="009F6398" w:rsidRPr="00793C72">
        <w:rPr>
          <w:rFonts w:cstheme="minorHAnsi"/>
          <w:b/>
          <w:color w:val="000000" w:themeColor="text1"/>
        </w:rPr>
        <w:t>:</w:t>
      </w:r>
      <w:r w:rsidRPr="00793C72">
        <w:rPr>
          <w:rFonts w:cstheme="minorHAnsi"/>
          <w:color w:val="000000" w:themeColor="text1"/>
        </w:rPr>
        <w:t xml:space="preserve"> </w:t>
      </w:r>
      <w:r w:rsidR="00027CA0" w:rsidRPr="00793C72">
        <w:rPr>
          <w:rFonts w:cstheme="minorHAnsi"/>
          <w:color w:val="000000" w:themeColor="text1"/>
        </w:rPr>
        <w:t>3</w:t>
      </w:r>
      <w:r w:rsidRPr="00793C72">
        <w:rPr>
          <w:rFonts w:cstheme="minorHAnsi"/>
          <w:color w:val="000000" w:themeColor="text1"/>
        </w:rPr>
        <w:t xml:space="preserve"> Month</w:t>
      </w:r>
      <w:r w:rsidR="009F6398" w:rsidRPr="00793C72">
        <w:rPr>
          <w:rFonts w:cstheme="minorHAnsi"/>
          <w:color w:val="000000" w:themeColor="text1"/>
        </w:rPr>
        <w:t>s</w:t>
      </w:r>
    </w:p>
    <w:p w14:paraId="61AA355D" w14:textId="77777777" w:rsidR="00FE4FB2" w:rsidRPr="00793C72" w:rsidRDefault="00FE4FB2" w:rsidP="00FE4FB2">
      <w:pPr>
        <w:spacing w:after="0"/>
        <w:rPr>
          <w:rFonts w:cstheme="minorHAnsi"/>
          <w:bCs/>
          <w:color w:val="000000" w:themeColor="text1"/>
        </w:rPr>
      </w:pPr>
      <w:r w:rsidRPr="00793C72">
        <w:rPr>
          <w:rFonts w:cstheme="minorHAnsi"/>
          <w:bCs/>
          <w:color w:val="000000" w:themeColor="text1"/>
        </w:rPr>
        <w:tab/>
      </w:r>
    </w:p>
    <w:p w14:paraId="59CE1590" w14:textId="77777777" w:rsidR="00E74943" w:rsidRPr="00793C72" w:rsidRDefault="00E74943" w:rsidP="00E74943">
      <w:pPr>
        <w:jc w:val="center"/>
        <w:rPr>
          <w:rFonts w:cstheme="minorHAnsi"/>
          <w:b/>
          <w:color w:val="000000" w:themeColor="text1"/>
        </w:rPr>
      </w:pPr>
    </w:p>
    <w:p w14:paraId="521E1AEA" w14:textId="77777777" w:rsidR="00E74943" w:rsidRPr="00793C72" w:rsidRDefault="00E74943" w:rsidP="00E74943">
      <w:pPr>
        <w:jc w:val="center"/>
        <w:rPr>
          <w:rFonts w:cstheme="minorHAnsi"/>
          <w:b/>
          <w:color w:val="000000" w:themeColor="text1"/>
        </w:rPr>
      </w:pPr>
    </w:p>
    <w:p w14:paraId="67FB6889" w14:textId="77777777" w:rsidR="00E74943" w:rsidRPr="00793C72" w:rsidRDefault="00E74943" w:rsidP="00E74943">
      <w:pPr>
        <w:jc w:val="center"/>
        <w:rPr>
          <w:rFonts w:cstheme="minorHAnsi"/>
          <w:b/>
          <w:color w:val="000000" w:themeColor="text1"/>
        </w:rPr>
      </w:pPr>
    </w:p>
    <w:p w14:paraId="32E62E55" w14:textId="77777777" w:rsidR="00631D0C" w:rsidRPr="00793C72" w:rsidRDefault="00631D0C" w:rsidP="00E74943">
      <w:pPr>
        <w:jc w:val="center"/>
        <w:rPr>
          <w:rFonts w:cstheme="minorHAnsi"/>
          <w:b/>
          <w:color w:val="000000" w:themeColor="text1"/>
        </w:rPr>
      </w:pPr>
    </w:p>
    <w:p w14:paraId="438C2F32" w14:textId="77777777" w:rsidR="00631D0C" w:rsidRPr="00793C72" w:rsidRDefault="00631D0C" w:rsidP="00E74943">
      <w:pPr>
        <w:jc w:val="center"/>
        <w:rPr>
          <w:rFonts w:cstheme="minorHAnsi"/>
          <w:b/>
          <w:color w:val="000000" w:themeColor="text1"/>
        </w:rPr>
      </w:pPr>
    </w:p>
    <w:p w14:paraId="73FB7378" w14:textId="77777777" w:rsidR="00631D0C" w:rsidRPr="00793C72" w:rsidRDefault="00631D0C" w:rsidP="00E74943">
      <w:pPr>
        <w:jc w:val="center"/>
        <w:rPr>
          <w:rFonts w:cstheme="minorHAnsi"/>
          <w:b/>
          <w:color w:val="000000" w:themeColor="text1"/>
        </w:rPr>
      </w:pPr>
    </w:p>
    <w:p w14:paraId="1089A86D" w14:textId="77777777" w:rsidR="00631D0C" w:rsidRPr="00793C72" w:rsidRDefault="00631D0C" w:rsidP="00E74943">
      <w:pPr>
        <w:jc w:val="center"/>
        <w:rPr>
          <w:rFonts w:cstheme="minorHAnsi"/>
          <w:b/>
          <w:color w:val="000000" w:themeColor="text1"/>
        </w:rPr>
      </w:pPr>
    </w:p>
    <w:p w14:paraId="0C0F0B62" w14:textId="77777777" w:rsidR="007D3A2C" w:rsidRPr="00793C72" w:rsidRDefault="007D3A2C" w:rsidP="00E74943">
      <w:pPr>
        <w:jc w:val="center"/>
        <w:rPr>
          <w:rFonts w:cstheme="minorHAnsi"/>
          <w:b/>
          <w:color w:val="000000" w:themeColor="text1"/>
        </w:rPr>
      </w:pPr>
    </w:p>
    <w:p w14:paraId="38346167" w14:textId="77777777" w:rsidR="00631D0C" w:rsidRPr="00793C72" w:rsidRDefault="00631D0C" w:rsidP="00E74943">
      <w:pPr>
        <w:jc w:val="center"/>
        <w:rPr>
          <w:rFonts w:cstheme="minorHAnsi"/>
          <w:b/>
          <w:color w:val="000000" w:themeColor="text1"/>
        </w:rPr>
      </w:pPr>
    </w:p>
    <w:p w14:paraId="4C898C1A" w14:textId="77777777" w:rsidR="00631D0C" w:rsidRPr="00793C72" w:rsidRDefault="00631D0C" w:rsidP="00E74943">
      <w:pPr>
        <w:jc w:val="center"/>
        <w:rPr>
          <w:rFonts w:cstheme="minorHAnsi"/>
          <w:b/>
          <w:color w:val="000000" w:themeColor="text1"/>
        </w:rPr>
      </w:pPr>
    </w:p>
    <w:p w14:paraId="53D0998F" w14:textId="4C7D0C8F" w:rsidR="00FE4FB2" w:rsidRPr="00793C72" w:rsidRDefault="00911476" w:rsidP="00E74943">
      <w:pPr>
        <w:jc w:val="center"/>
        <w:rPr>
          <w:rFonts w:cstheme="minorHAnsi"/>
          <w:b/>
          <w:color w:val="000000" w:themeColor="text1"/>
        </w:rPr>
      </w:pPr>
      <w:r w:rsidRPr="00793C72">
        <w:rPr>
          <w:rFonts w:cstheme="minorHAnsi"/>
          <w:b/>
          <w:color w:val="000000" w:themeColor="text1"/>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112"/>
        <w:gridCol w:w="8698"/>
      </w:tblGrid>
      <w:tr w:rsidR="00DA5025" w:rsidRPr="00793C72" w14:paraId="494A1ACF" w14:textId="77777777" w:rsidTr="00E82CCD">
        <w:trPr>
          <w:trHeight w:val="750"/>
        </w:trPr>
        <w:tc>
          <w:tcPr>
            <w:tcW w:w="977" w:type="pct"/>
            <w:vAlign w:val="center"/>
          </w:tcPr>
          <w:p w14:paraId="049FF42B" w14:textId="77777777" w:rsidR="00DA5025" w:rsidRPr="00793C72" w:rsidRDefault="00DA5025" w:rsidP="00E82CCD">
            <w:pPr>
              <w:jc w:val="center"/>
              <w:rPr>
                <w:rFonts w:cstheme="minorHAnsi"/>
                <w:b/>
                <w:color w:val="000000" w:themeColor="text1"/>
              </w:rPr>
            </w:pPr>
            <w:r w:rsidRPr="00793C72">
              <w:rPr>
                <w:rFonts w:cstheme="minorHAnsi"/>
                <w:b/>
                <w:color w:val="000000" w:themeColor="text1"/>
              </w:rPr>
              <w:lastRenderedPageBreak/>
              <w:t>Trainer Name</w:t>
            </w:r>
          </w:p>
        </w:tc>
        <w:tc>
          <w:tcPr>
            <w:tcW w:w="4023" w:type="pct"/>
            <w:vAlign w:val="center"/>
          </w:tcPr>
          <w:p w14:paraId="0766DAB5" w14:textId="77777777" w:rsidR="00DA5025" w:rsidRPr="00793C72" w:rsidRDefault="00DA5025" w:rsidP="00E82CCD">
            <w:pPr>
              <w:jc w:val="center"/>
              <w:rPr>
                <w:rFonts w:cstheme="minorHAnsi"/>
                <w:color w:val="000000" w:themeColor="text1"/>
              </w:rPr>
            </w:pPr>
          </w:p>
          <w:p w14:paraId="0FE1175E" w14:textId="77777777" w:rsidR="00E74943" w:rsidRPr="00793C72" w:rsidRDefault="00E74943" w:rsidP="00E82CCD">
            <w:pPr>
              <w:jc w:val="center"/>
              <w:rPr>
                <w:rFonts w:cstheme="minorHAnsi"/>
                <w:color w:val="000000" w:themeColor="text1"/>
              </w:rPr>
            </w:pPr>
          </w:p>
        </w:tc>
      </w:tr>
      <w:tr w:rsidR="00260756" w:rsidRPr="00793C72" w14:paraId="4CBC6D8B" w14:textId="77777777" w:rsidTr="00E82CCD">
        <w:trPr>
          <w:trHeight w:val="750"/>
        </w:trPr>
        <w:tc>
          <w:tcPr>
            <w:tcW w:w="977" w:type="pct"/>
            <w:vAlign w:val="center"/>
          </w:tcPr>
          <w:p w14:paraId="7C5B9C4F" w14:textId="0F609996" w:rsidR="00260756" w:rsidRPr="00793C72" w:rsidRDefault="00260756" w:rsidP="00E82CCD">
            <w:pPr>
              <w:jc w:val="center"/>
              <w:rPr>
                <w:rFonts w:cstheme="minorHAnsi"/>
                <w:b/>
                <w:color w:val="000000" w:themeColor="text1"/>
              </w:rPr>
            </w:pPr>
            <w:r w:rsidRPr="00793C72">
              <w:rPr>
                <w:rFonts w:cstheme="minorHAnsi"/>
                <w:b/>
                <w:color w:val="000000" w:themeColor="text1"/>
              </w:rPr>
              <w:t>Author Name</w:t>
            </w:r>
          </w:p>
        </w:tc>
        <w:tc>
          <w:tcPr>
            <w:tcW w:w="4023" w:type="pct"/>
            <w:vAlign w:val="center"/>
          </w:tcPr>
          <w:p w14:paraId="618880A7" w14:textId="03D52CA5" w:rsidR="00260756" w:rsidRPr="00793C72" w:rsidRDefault="003D79E3" w:rsidP="00804FD5">
            <w:pPr>
              <w:rPr>
                <w:rFonts w:cstheme="minorHAnsi"/>
                <w:b/>
                <w:bCs/>
                <w:color w:val="000000" w:themeColor="text1"/>
              </w:rPr>
            </w:pPr>
            <w:r w:rsidRPr="00793C72">
              <w:rPr>
                <w:rFonts w:cstheme="minorHAnsi"/>
                <w:b/>
                <w:bCs/>
                <w:color w:val="000000" w:themeColor="text1"/>
              </w:rPr>
              <w:t>Muhammad Qasim Mehmood &amp; Muhammad Asif</w:t>
            </w:r>
            <w:r w:rsidR="00260756" w:rsidRPr="00793C72">
              <w:rPr>
                <w:rFonts w:cstheme="minorHAnsi"/>
                <w:b/>
                <w:bCs/>
                <w:color w:val="000000" w:themeColor="text1"/>
              </w:rPr>
              <w:t xml:space="preserve"> (</w:t>
            </w:r>
            <w:r w:rsidRPr="00793C72">
              <w:rPr>
                <w:rFonts w:cstheme="minorHAnsi"/>
                <w:b/>
                <w:bCs/>
                <w:color w:val="000000" w:themeColor="text1"/>
              </w:rPr>
              <w:t>S</w:t>
            </w:r>
            <w:r w:rsidR="00621315" w:rsidRPr="00793C72">
              <w:rPr>
                <w:rFonts w:cstheme="minorHAnsi"/>
                <w:b/>
                <w:bCs/>
                <w:color w:val="000000" w:themeColor="text1"/>
              </w:rPr>
              <w:t>r.</w:t>
            </w:r>
            <w:r w:rsidRPr="00793C72">
              <w:rPr>
                <w:rFonts w:cstheme="minorHAnsi"/>
                <w:b/>
                <w:bCs/>
                <w:color w:val="000000" w:themeColor="text1"/>
              </w:rPr>
              <w:t>Trainer</w:t>
            </w:r>
            <w:r w:rsidR="00621315" w:rsidRPr="00793C72">
              <w:rPr>
                <w:rFonts w:cstheme="minorHAnsi"/>
                <w:b/>
                <w:bCs/>
                <w:color w:val="000000" w:themeColor="text1"/>
              </w:rPr>
              <w:t>s</w:t>
            </w:r>
            <w:r w:rsidRPr="00793C72">
              <w:rPr>
                <w:rFonts w:cstheme="minorHAnsi"/>
                <w:b/>
                <w:bCs/>
                <w:color w:val="000000" w:themeColor="text1"/>
              </w:rPr>
              <w:t xml:space="preserve"> CORVIT</w:t>
            </w:r>
            <w:r w:rsidR="00260756" w:rsidRPr="00793C72">
              <w:rPr>
                <w:rFonts w:cstheme="minorHAnsi"/>
                <w:b/>
                <w:bCs/>
                <w:color w:val="000000" w:themeColor="text1"/>
              </w:rPr>
              <w:t>)</w:t>
            </w:r>
          </w:p>
        </w:tc>
      </w:tr>
      <w:tr w:rsidR="00DA5025" w:rsidRPr="00793C72" w14:paraId="22512063" w14:textId="77777777" w:rsidTr="00E82CCD">
        <w:trPr>
          <w:trHeight w:val="759"/>
        </w:trPr>
        <w:tc>
          <w:tcPr>
            <w:tcW w:w="977" w:type="pct"/>
            <w:vAlign w:val="center"/>
          </w:tcPr>
          <w:p w14:paraId="3AF350BD" w14:textId="77777777" w:rsidR="00DA5025" w:rsidRPr="00793C72" w:rsidRDefault="00DA5025" w:rsidP="00E82CCD">
            <w:pPr>
              <w:jc w:val="center"/>
              <w:rPr>
                <w:rFonts w:cstheme="minorHAnsi"/>
                <w:b/>
                <w:color w:val="000000" w:themeColor="text1"/>
              </w:rPr>
            </w:pPr>
            <w:r w:rsidRPr="00793C72">
              <w:rPr>
                <w:rFonts w:cstheme="minorHAnsi"/>
                <w:b/>
                <w:color w:val="000000" w:themeColor="text1"/>
              </w:rPr>
              <w:t>Course Title</w:t>
            </w:r>
          </w:p>
        </w:tc>
        <w:tc>
          <w:tcPr>
            <w:tcW w:w="4023" w:type="pct"/>
            <w:vAlign w:val="center"/>
          </w:tcPr>
          <w:p w14:paraId="4A4A5FFC" w14:textId="24C6C793" w:rsidR="00E74943" w:rsidRPr="00793C72" w:rsidRDefault="00804FD5" w:rsidP="00804FD5">
            <w:pPr>
              <w:rPr>
                <w:rFonts w:cstheme="minorHAnsi"/>
                <w:b/>
                <w:color w:val="000000" w:themeColor="text1"/>
              </w:rPr>
            </w:pPr>
            <w:r>
              <w:rPr>
                <w:rFonts w:cstheme="minorHAnsi"/>
                <w:b/>
              </w:rPr>
              <w:t>Ne</w:t>
            </w:r>
            <w:r w:rsidR="0097604D">
              <w:rPr>
                <w:rFonts w:cstheme="minorHAnsi"/>
                <w:b/>
              </w:rPr>
              <w:t>tworking &amp; Cloud Computing - Microsoft</w:t>
            </w:r>
          </w:p>
        </w:tc>
      </w:tr>
      <w:tr w:rsidR="00DA5025" w:rsidRPr="00793C72" w14:paraId="5AB601AC" w14:textId="77777777" w:rsidTr="00E74943">
        <w:tc>
          <w:tcPr>
            <w:tcW w:w="977" w:type="pct"/>
          </w:tcPr>
          <w:p w14:paraId="1D5447A4" w14:textId="77777777" w:rsidR="004D6A18" w:rsidRPr="00793C72" w:rsidRDefault="004D6A18" w:rsidP="004D6A18">
            <w:pPr>
              <w:rPr>
                <w:rFonts w:cstheme="minorHAnsi"/>
                <w:color w:val="000000" w:themeColor="text1"/>
              </w:rPr>
            </w:pPr>
            <w:r w:rsidRPr="00793C72">
              <w:rPr>
                <w:rStyle w:val="MSGENFONTSTYLENAMETEMPLATEROLENUMBERMSGENFONTSTYLENAMEBYROLETEXT2"/>
                <w:rFonts w:asciiTheme="minorHAnsi" w:hAnsiTheme="minorHAnsi" w:cstheme="minorHAnsi"/>
                <w:color w:val="000000" w:themeColor="text1"/>
                <w:sz w:val="22"/>
                <w:szCs w:val="22"/>
              </w:rPr>
              <w:t xml:space="preserve">Objectives and Expectations </w:t>
            </w:r>
          </w:p>
          <w:p w14:paraId="454D119B" w14:textId="77777777" w:rsidR="00DA5025" w:rsidRPr="00793C72" w:rsidRDefault="00DA5025" w:rsidP="00AC17C3">
            <w:pPr>
              <w:rPr>
                <w:rFonts w:cstheme="minorHAnsi"/>
                <w:b/>
                <w:color w:val="000000" w:themeColor="text1"/>
              </w:rPr>
            </w:pPr>
          </w:p>
        </w:tc>
        <w:tc>
          <w:tcPr>
            <w:tcW w:w="4023" w:type="pct"/>
          </w:tcPr>
          <w:p w14:paraId="2422B37B" w14:textId="77777777" w:rsidR="00360C86" w:rsidRDefault="002274DC" w:rsidP="007A657E">
            <w:pPr>
              <w:ind w:right="4"/>
              <w:jc w:val="both"/>
              <w:rPr>
                <w:rFonts w:cstheme="minorHAnsi"/>
                <w:color w:val="000000" w:themeColor="text1"/>
              </w:rPr>
            </w:pPr>
            <w:r w:rsidRPr="00360C86">
              <w:rPr>
                <w:rFonts w:cstheme="minorHAnsi"/>
                <w:b/>
                <w:color w:val="000000" w:themeColor="text1"/>
              </w:rPr>
              <w:t>Objectives and Expectations</w:t>
            </w:r>
            <w:r w:rsidRPr="00793C72">
              <w:rPr>
                <w:rFonts w:cstheme="minorHAnsi"/>
                <w:color w:val="000000" w:themeColor="text1"/>
              </w:rPr>
              <w:tab/>
            </w:r>
          </w:p>
          <w:p w14:paraId="38392A32" w14:textId="624C3C30"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Employable skills and hands-on practice for Networking and Cloud Computing</w:t>
            </w:r>
          </w:p>
          <w:p w14:paraId="04149B0E" w14:textId="77777777" w:rsidR="002274DC" w:rsidRPr="00793C72" w:rsidRDefault="002274DC" w:rsidP="007A657E">
            <w:pPr>
              <w:ind w:left="810" w:right="4"/>
              <w:jc w:val="both"/>
              <w:rPr>
                <w:rFonts w:cstheme="minorHAnsi"/>
                <w:color w:val="000000" w:themeColor="text1"/>
              </w:rPr>
            </w:pPr>
          </w:p>
          <w:p w14:paraId="258D283A"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Networking has become one of the most attractive career profiles among candidates. From the basics of Routing and Switching to Cloud Networking, the advancements happening in the networking domain are beyond one’s imagination.</w:t>
            </w:r>
          </w:p>
          <w:p w14:paraId="334CFF2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Cloud computing powers modern-day industry through seamless provision of servers, storage, networking, software and analytics. Study cloud computing to develop in-demand skills and expertise in virtualization, cloud infrastructure, app development and security.</w:t>
            </w:r>
          </w:p>
          <w:p w14:paraId="2BE4687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is primarily aimed at equipping the trainees to perform commercially in a market space in independent capacity or as a member of a team.</w:t>
            </w:r>
          </w:p>
          <w:p w14:paraId="748837AD"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course therefore is designed to impart not only technical skills but also soft skills (</w:t>
            </w:r>
            <w:proofErr w:type="spellStart"/>
            <w:r w:rsidRPr="00793C72">
              <w:rPr>
                <w:rFonts w:cstheme="minorHAnsi"/>
                <w:color w:val="000000" w:themeColor="text1"/>
              </w:rPr>
              <w:t>i.e</w:t>
            </w:r>
            <w:proofErr w:type="spellEnd"/>
            <w:r w:rsidRPr="00793C72">
              <w:rPr>
                <w:rFonts w:cstheme="minorHAnsi"/>
                <w:color w:val="000000" w:themeColor="text1"/>
              </w:rPr>
              <w:t xml:space="preserve"> interpersonal/communication skills; personal grooming of the trainees </w:t>
            </w:r>
            <w:proofErr w:type="spellStart"/>
            <w:r w:rsidRPr="00793C72">
              <w:rPr>
                <w:rFonts w:cstheme="minorHAnsi"/>
                <w:color w:val="000000" w:themeColor="text1"/>
              </w:rPr>
              <w:t>etc</w:t>
            </w:r>
            <w:proofErr w:type="spellEnd"/>
            <w:r w:rsidRPr="00793C72">
              <w:rPr>
                <w:rFonts w:cstheme="minorHAnsi"/>
                <w:color w:val="000000" w:themeColor="text1"/>
              </w:rPr>
              <w:t>) as well as entrepreneurial skills (i.e. marketing skills; free lancing etc.). The course also seeks to inculcate work ethics to foster better citizenship in general and improve the image of Pakistani work force in particular</w:t>
            </w:r>
          </w:p>
          <w:p w14:paraId="28CCEC9F" w14:textId="77777777" w:rsidR="002274DC" w:rsidRPr="00793C72" w:rsidRDefault="002274DC" w:rsidP="007A657E">
            <w:pPr>
              <w:ind w:left="810" w:right="4"/>
              <w:jc w:val="both"/>
              <w:rPr>
                <w:rFonts w:cstheme="minorHAnsi"/>
                <w:color w:val="000000" w:themeColor="text1"/>
              </w:rPr>
            </w:pPr>
          </w:p>
          <w:p w14:paraId="589E6481"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Main Expectations:</w:t>
            </w:r>
          </w:p>
          <w:p w14:paraId="4F829369" w14:textId="77777777" w:rsidR="002274DC" w:rsidRPr="00793C72" w:rsidRDefault="002274DC" w:rsidP="007A657E">
            <w:pPr>
              <w:ind w:left="810" w:right="4"/>
              <w:jc w:val="both"/>
              <w:rPr>
                <w:rFonts w:cstheme="minorHAnsi"/>
                <w:color w:val="000000" w:themeColor="text1"/>
              </w:rPr>
            </w:pPr>
          </w:p>
          <w:p w14:paraId="5F5E083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In short, the course under reference should be delivered by professional instructors in such a robust hands-on manner that the trainees are comfortably able to employ their skills for earning money (through wage/self-employment) at its conclusion.</w:t>
            </w:r>
          </w:p>
          <w:p w14:paraId="356E4DD2"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This course thus clearly goes beyond the domain of the traditional training practices in vogue and underscores an expectation that a market-centric approach will be adopted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w:t>
            </w:r>
          </w:p>
          <w:p w14:paraId="63AC4655" w14:textId="77777777" w:rsidR="002274DC" w:rsidRPr="00793C72" w:rsidRDefault="002274DC" w:rsidP="007A657E">
            <w:pPr>
              <w:ind w:left="810" w:right="4"/>
              <w:jc w:val="both"/>
              <w:rPr>
                <w:rFonts w:cstheme="minorHAnsi"/>
                <w:color w:val="000000" w:themeColor="text1"/>
              </w:rPr>
            </w:pPr>
          </w:p>
          <w:p w14:paraId="63130AEF" w14:textId="77777777"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w:t>
            </w:r>
            <w:r w:rsidRPr="00793C72">
              <w:rPr>
                <w:rFonts w:cstheme="minorHAnsi"/>
                <w:color w:val="000000" w:themeColor="text1"/>
              </w:rPr>
              <w:tab/>
              <w:t xml:space="preserve">Specially designed practical tasks to be performed by the trainees have been included in the Annexure-I to this document. The record of all tasks performed individually or in groups must be preserved by the management of the training Institute clearly labeling name, trade, session, </w:t>
            </w:r>
            <w:proofErr w:type="spellStart"/>
            <w:r w:rsidRPr="00793C72">
              <w:rPr>
                <w:rFonts w:cstheme="minorHAnsi"/>
                <w:color w:val="000000" w:themeColor="text1"/>
              </w:rPr>
              <w:t>etc</w:t>
            </w:r>
            <w:proofErr w:type="spellEnd"/>
            <w:r w:rsidRPr="00793C72">
              <w:rPr>
                <w:rFonts w:cstheme="minorHAnsi"/>
                <w:color w:val="000000" w:themeColor="text1"/>
              </w:rPr>
              <w:t xml:space="preserve"> so that these are ready to be physically inspected/verified through monitoring visits from time to time. The weekly distribution of tasks has also been indicated in the weekly lesson plan given in this document.</w:t>
            </w:r>
          </w:p>
          <w:p w14:paraId="6C976DC7" w14:textId="77777777"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ii.</w:t>
            </w:r>
            <w:r w:rsidRPr="00793C72">
              <w:rPr>
                <w:rFonts w:cstheme="minorHAnsi"/>
                <w:color w:val="000000" w:themeColor="text1"/>
              </w:rPr>
              <w:tab/>
              <w:t>To materialize  the main expectations,  a special  module  on</w:t>
            </w:r>
          </w:p>
          <w:p w14:paraId="085B6E45"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Job Search</w:t>
            </w:r>
          </w:p>
          <w:p w14:paraId="36A2140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 xml:space="preserve"> &amp; Entrepreneurial Skills has been included in the latter part of this course (3rd month) through which, the trainees will be made aware</w:t>
            </w:r>
          </w:p>
          <w:p w14:paraId="1E87D588" w14:textId="09F0C73E" w:rsidR="002274DC" w:rsidRPr="00793C72" w:rsidRDefault="002274DC" w:rsidP="007A657E">
            <w:pPr>
              <w:ind w:left="810" w:right="4"/>
              <w:jc w:val="both"/>
              <w:rPr>
                <w:rFonts w:cstheme="minorHAnsi"/>
                <w:color w:val="000000" w:themeColor="text1"/>
              </w:rPr>
            </w:pPr>
            <w:proofErr w:type="gramStart"/>
            <w:r w:rsidRPr="00793C72">
              <w:rPr>
                <w:rFonts w:cstheme="minorHAnsi"/>
                <w:color w:val="000000" w:themeColor="text1"/>
              </w:rPr>
              <w:lastRenderedPageBreak/>
              <w:t>of</w:t>
            </w:r>
            <w:proofErr w:type="gramEnd"/>
            <w:r w:rsidRPr="00793C72">
              <w:rPr>
                <w:rFonts w:cstheme="minorHAnsi"/>
                <w:color w:val="000000" w:themeColor="text1"/>
              </w:rPr>
              <w:t xml:space="preserve"> the Job search techniques in the local as well as international job markets (Gulf countries). Awareness around</w:t>
            </w:r>
            <w:r w:rsidR="00360C86">
              <w:rPr>
                <w:rFonts w:cstheme="minorHAnsi"/>
                <w:color w:val="000000" w:themeColor="text1"/>
              </w:rPr>
              <w:t xml:space="preserve"> </w:t>
            </w:r>
            <w:r w:rsidRPr="00793C72">
              <w:rPr>
                <w:rFonts w:cstheme="minorHAnsi"/>
                <w:color w:val="000000" w:themeColor="text1"/>
              </w:rPr>
              <w:t xml:space="preserve">the </w:t>
            </w:r>
            <w:proofErr w:type="gramStart"/>
            <w:r w:rsidRPr="00793C72">
              <w:rPr>
                <w:rFonts w:cstheme="minorHAnsi"/>
                <w:color w:val="000000" w:themeColor="text1"/>
              </w:rPr>
              <w:t>visa  process</w:t>
            </w:r>
            <w:proofErr w:type="gramEnd"/>
            <w:r w:rsidRPr="00793C72">
              <w:rPr>
                <w:rFonts w:cstheme="minorHAnsi"/>
                <w:color w:val="000000" w:themeColor="text1"/>
              </w:rPr>
              <w:t xml:space="preserve">  and immigration laws  of  the most favored</w:t>
            </w:r>
            <w:r w:rsidR="00360C86">
              <w:rPr>
                <w:rFonts w:cstheme="minorHAnsi"/>
                <w:color w:val="000000" w:themeColor="text1"/>
              </w:rPr>
              <w:t xml:space="preserve"> </w:t>
            </w:r>
            <w:r w:rsidRPr="00793C72">
              <w:rPr>
                <w:rFonts w:cstheme="minorHAnsi"/>
                <w:color w:val="000000" w:themeColor="text1"/>
              </w:rPr>
              <w:t>labor destination countries also form a part of this module. Moreover, the trainees would also be encouraged to venture into self-employment and exposed to the main requirements in this regard. It is also expected that a sense of civic duties/roles and responsibilities will also be inculcated in the trainees to make them responsible citizens of the country.</w:t>
            </w:r>
          </w:p>
          <w:p w14:paraId="5C17944E" w14:textId="77777777"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iii.</w:t>
            </w:r>
            <w:r w:rsidRPr="00793C72">
              <w:rPr>
                <w:rFonts w:cstheme="minorHAnsi"/>
                <w:color w:val="000000" w:themeColor="text1"/>
              </w:rPr>
              <w:t xml:space="preserve"> A module on Work Place Ethics has also been included to highlight the importance of good and positive behavior in the workplace in the line with the best practices elsewhere in the world. An outline of such qualities has been given in the Appendix to this document. Its importance should be conveyed in a format that is attractive and interesting for the trainees such as through PPT slides +short video documentaries. Needless to say, that if the training provider puts his heart and soul into these otherwise non-technical components, the image of the Pakistani workforce would undergo a positive transformation in the local as well as international job markets.</w:t>
            </w:r>
          </w:p>
          <w:p w14:paraId="0FA15346" w14:textId="77777777" w:rsidR="002274DC" w:rsidRDefault="002274DC" w:rsidP="007A657E">
            <w:pPr>
              <w:ind w:left="810" w:right="4"/>
              <w:jc w:val="both"/>
              <w:rPr>
                <w:rFonts w:cstheme="minorHAnsi"/>
                <w:color w:val="000000" w:themeColor="text1"/>
              </w:rPr>
            </w:pPr>
            <w:r w:rsidRPr="00793C72">
              <w:rPr>
                <w:rFonts w:cstheme="minorHAnsi"/>
                <w:color w:val="000000" w:themeColor="text1"/>
              </w:rPr>
              <w:t>To maintain interest and motivation of the trainees throughout the course, modern techniques such as:</w:t>
            </w:r>
          </w:p>
          <w:p w14:paraId="08FBB363" w14:textId="77777777" w:rsidR="00A12FBA" w:rsidRPr="00793C72" w:rsidRDefault="00A12FBA" w:rsidP="007A657E">
            <w:pPr>
              <w:ind w:left="810" w:right="4"/>
              <w:jc w:val="both"/>
              <w:rPr>
                <w:rFonts w:cstheme="minorHAnsi"/>
                <w:color w:val="000000" w:themeColor="text1"/>
              </w:rPr>
            </w:pPr>
          </w:p>
          <w:p w14:paraId="3B045D3A"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w:t>
            </w:r>
            <w:r w:rsidRPr="00360C86">
              <w:rPr>
                <w:rFonts w:cstheme="minorHAnsi"/>
                <w:b/>
                <w:color w:val="000000" w:themeColor="text1"/>
              </w:rPr>
              <w:tab/>
              <w:t>Motivational Lectures</w:t>
            </w:r>
          </w:p>
          <w:p w14:paraId="317947C6"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w:t>
            </w:r>
            <w:r w:rsidRPr="00360C86">
              <w:rPr>
                <w:rFonts w:cstheme="minorHAnsi"/>
                <w:b/>
                <w:color w:val="000000" w:themeColor="text1"/>
              </w:rPr>
              <w:tab/>
              <w:t>Success Stories</w:t>
            </w:r>
          </w:p>
          <w:p w14:paraId="14C33845" w14:textId="77777777" w:rsidR="002274DC" w:rsidRDefault="002274DC" w:rsidP="007A657E">
            <w:pPr>
              <w:ind w:left="810" w:right="4"/>
              <w:jc w:val="both"/>
              <w:rPr>
                <w:rFonts w:cstheme="minorHAnsi"/>
                <w:b/>
                <w:color w:val="000000" w:themeColor="text1"/>
              </w:rPr>
            </w:pPr>
            <w:r w:rsidRPr="00360C86">
              <w:rPr>
                <w:rFonts w:cstheme="minorHAnsi"/>
                <w:b/>
                <w:color w:val="000000" w:themeColor="text1"/>
              </w:rPr>
              <w:t>•</w:t>
            </w:r>
            <w:r w:rsidRPr="00360C86">
              <w:rPr>
                <w:rFonts w:cstheme="minorHAnsi"/>
                <w:b/>
                <w:color w:val="000000" w:themeColor="text1"/>
              </w:rPr>
              <w:tab/>
              <w:t>Case Studies</w:t>
            </w:r>
          </w:p>
          <w:p w14:paraId="3E97076B" w14:textId="77777777" w:rsidR="00A12FBA" w:rsidRPr="00360C86" w:rsidRDefault="00A12FBA" w:rsidP="007A657E">
            <w:pPr>
              <w:ind w:left="810" w:right="4"/>
              <w:jc w:val="both"/>
              <w:rPr>
                <w:rFonts w:cstheme="minorHAnsi"/>
                <w:b/>
                <w:color w:val="000000" w:themeColor="text1"/>
              </w:rPr>
            </w:pPr>
          </w:p>
          <w:p w14:paraId="20527188"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These techniques would be employed as an additional training tool wherever possible (these are explained in the subsequent section on Training Methodology).</w:t>
            </w:r>
          </w:p>
          <w:p w14:paraId="15DA264E"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Lastly, evaluation of the competencies acquired by the trainees will be done objectively at various stages of the training and a proper record of the same will be maintained. Suffice to say that for such evaluations, practical tasks would be designed by the training providers to gauge the problem-solving abilities of the trainees.</w:t>
            </w:r>
          </w:p>
          <w:p w14:paraId="6CFC4524" w14:textId="77777777" w:rsidR="002274DC" w:rsidRPr="00793C72" w:rsidRDefault="002274DC" w:rsidP="007A657E">
            <w:pPr>
              <w:ind w:left="810" w:right="4"/>
              <w:jc w:val="both"/>
              <w:rPr>
                <w:rFonts w:cstheme="minorHAnsi"/>
                <w:color w:val="000000" w:themeColor="text1"/>
              </w:rPr>
            </w:pPr>
          </w:p>
          <w:p w14:paraId="24F568DF" w14:textId="135B5CC9" w:rsidR="002274DC" w:rsidRPr="00A12FBA" w:rsidRDefault="002274DC" w:rsidP="00A12FBA">
            <w:pPr>
              <w:pStyle w:val="ListParagraph"/>
              <w:numPr>
                <w:ilvl w:val="0"/>
                <w:numId w:val="47"/>
              </w:numPr>
              <w:ind w:right="4"/>
              <w:jc w:val="both"/>
              <w:rPr>
                <w:rFonts w:cstheme="minorHAnsi"/>
                <w:b/>
                <w:color w:val="000000" w:themeColor="text1"/>
              </w:rPr>
            </w:pPr>
            <w:r w:rsidRPr="00A12FBA">
              <w:rPr>
                <w:rFonts w:cstheme="minorHAnsi"/>
                <w:b/>
                <w:color w:val="000000" w:themeColor="text1"/>
              </w:rPr>
              <w:t>Motivational Lectures</w:t>
            </w:r>
          </w:p>
          <w:p w14:paraId="24595D41" w14:textId="77777777" w:rsidR="00A12FBA" w:rsidRPr="00A12FBA" w:rsidRDefault="00A12FBA" w:rsidP="00A12FBA">
            <w:pPr>
              <w:ind w:right="4"/>
              <w:jc w:val="both"/>
              <w:rPr>
                <w:rFonts w:cstheme="minorHAnsi"/>
                <w:b/>
                <w:color w:val="000000" w:themeColor="text1"/>
              </w:rPr>
            </w:pPr>
          </w:p>
          <w:p w14:paraId="75C4F0F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1F5D88FB" w14:textId="77777777" w:rsidR="002274DC" w:rsidRPr="00793C72" w:rsidRDefault="002274DC" w:rsidP="007A657E">
            <w:pPr>
              <w:ind w:left="810" w:right="4"/>
              <w:jc w:val="both"/>
              <w:rPr>
                <w:rFonts w:cstheme="minorHAnsi"/>
                <w:color w:val="000000" w:themeColor="text1"/>
              </w:rPr>
            </w:pPr>
          </w:p>
          <w:p w14:paraId="625CB6DC"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Clear Purpose to convey the message to trainees effectively. Personal Story to quote as an example to follow.</w:t>
            </w:r>
          </w:p>
          <w:p w14:paraId="19E0002C"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Trainees Fit so that the situation is actionable by trainees and not represent a just idealism.</w:t>
            </w:r>
          </w:p>
          <w:p w14:paraId="4173613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Ending Points to persuade the trainees on changing themselves.</w:t>
            </w:r>
          </w:p>
          <w:p w14:paraId="02645A0A"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 good motivational lecture should help drive creativity, curiosity, and spark</w:t>
            </w:r>
          </w:p>
          <w:p w14:paraId="5EDEDED0" w14:textId="22068EBD" w:rsidR="002274DC" w:rsidRPr="00793C72" w:rsidRDefault="00A12FBA" w:rsidP="007A657E">
            <w:pPr>
              <w:ind w:left="810" w:right="4"/>
              <w:jc w:val="both"/>
              <w:rPr>
                <w:rFonts w:cstheme="minorHAnsi"/>
                <w:color w:val="000000" w:themeColor="text1"/>
              </w:rPr>
            </w:pPr>
            <w:r w:rsidRPr="00793C72">
              <w:rPr>
                <w:rFonts w:cstheme="minorHAnsi"/>
                <w:color w:val="000000" w:themeColor="text1"/>
              </w:rPr>
              <w:t>The</w:t>
            </w:r>
            <w:r w:rsidR="002274DC" w:rsidRPr="00793C72">
              <w:rPr>
                <w:rFonts w:cstheme="minorHAnsi"/>
                <w:color w:val="000000" w:themeColor="text1"/>
              </w:rPr>
              <w:t xml:space="preserve"> desire needed for trainees to want to learn more.</w:t>
            </w:r>
          </w:p>
          <w:p w14:paraId="2716BFB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impact of a successful motivational strategy is amongst others commonly visible</w:t>
            </w:r>
          </w:p>
          <w:p w14:paraId="2EC5740C" w14:textId="0FAABE76" w:rsidR="002274DC" w:rsidRPr="00793C72" w:rsidRDefault="00A12FBA" w:rsidP="007A657E">
            <w:pPr>
              <w:ind w:left="810" w:right="4"/>
              <w:jc w:val="both"/>
              <w:rPr>
                <w:rFonts w:cstheme="minorHAnsi"/>
                <w:color w:val="000000" w:themeColor="text1"/>
              </w:rPr>
            </w:pPr>
            <w:r w:rsidRPr="00793C72">
              <w:rPr>
                <w:rFonts w:cstheme="minorHAnsi"/>
                <w:color w:val="000000" w:themeColor="text1"/>
              </w:rPr>
              <w:t>In</w:t>
            </w:r>
            <w:r w:rsidR="002274DC" w:rsidRPr="00793C72">
              <w:rPr>
                <w:rFonts w:cstheme="minorHAnsi"/>
                <w:color w:val="000000" w:themeColor="text1"/>
              </w:rPr>
              <w:t xml:space="preserve"> increased class participation ratios. It increases the trainees’ willingness to be engaged on the practical tasks for a longer time without boredom and loss of interest because they can see in their mind's eye where their hard work would take them in short (1-3 years); medium (3 -10 years) and long term (more than 10 years).</w:t>
            </w:r>
          </w:p>
          <w:p w14:paraId="6801BC69" w14:textId="3E56A673" w:rsidR="002274DC" w:rsidRPr="00793C72" w:rsidRDefault="00360C86" w:rsidP="007A657E">
            <w:pPr>
              <w:ind w:left="810" w:right="4"/>
              <w:jc w:val="both"/>
              <w:rPr>
                <w:rFonts w:cstheme="minorHAnsi"/>
                <w:color w:val="000000" w:themeColor="text1"/>
              </w:rPr>
            </w:pPr>
            <w:r>
              <w:rPr>
                <w:rFonts w:cstheme="minorHAnsi"/>
                <w:color w:val="000000" w:themeColor="text1"/>
              </w:rPr>
              <w:t xml:space="preserve"> </w:t>
            </w:r>
          </w:p>
          <w:p w14:paraId="25A5EFFF"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 xml:space="preserve"> </w:t>
            </w:r>
          </w:p>
          <w:p w14:paraId="69F4DA08"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b/>
            </w:r>
          </w:p>
          <w:p w14:paraId="715D614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lastRenderedPageBreak/>
              <w:t>As this tool is expected that the training providers would make arrangements for regular well planned motivational lectures as part of a coordinated strategy interspersed throughout the training period as suggested in the weekly lesson plans in this document.</w:t>
            </w:r>
          </w:p>
          <w:p w14:paraId="4FAB8382" w14:textId="31506FDD" w:rsidR="002274DC" w:rsidRDefault="002274DC" w:rsidP="007A657E">
            <w:pPr>
              <w:ind w:left="810" w:right="4"/>
              <w:jc w:val="both"/>
              <w:rPr>
                <w:rFonts w:cstheme="minorHAnsi"/>
                <w:color w:val="000000" w:themeColor="text1"/>
              </w:rPr>
            </w:pPr>
            <w:r w:rsidRPr="00793C72">
              <w:rPr>
                <w:rFonts w:cstheme="minorHAnsi"/>
                <w:color w:val="000000" w:themeColor="text1"/>
              </w:rPr>
              <w:t>Course-related motivational lectures online link is available in</w:t>
            </w:r>
            <w:r w:rsidR="00360C86">
              <w:rPr>
                <w:rFonts w:cstheme="minorHAnsi"/>
                <w:color w:val="000000" w:themeColor="text1"/>
              </w:rPr>
              <w:t xml:space="preserve"> </w:t>
            </w:r>
            <w:r w:rsidRPr="00793C72">
              <w:rPr>
                <w:rFonts w:cstheme="minorHAnsi"/>
                <w:color w:val="000000" w:themeColor="text1"/>
              </w:rPr>
              <w:t>Annexure-II.</w:t>
            </w:r>
          </w:p>
          <w:p w14:paraId="75E044AD" w14:textId="77777777" w:rsidR="00360C86" w:rsidRPr="00793C72" w:rsidRDefault="00360C86" w:rsidP="007A657E">
            <w:pPr>
              <w:ind w:left="810" w:right="4"/>
              <w:jc w:val="both"/>
              <w:rPr>
                <w:rFonts w:cstheme="minorHAnsi"/>
                <w:color w:val="000000" w:themeColor="text1"/>
              </w:rPr>
            </w:pPr>
          </w:p>
          <w:p w14:paraId="08544117" w14:textId="77777777" w:rsidR="00A12FBA" w:rsidRDefault="00A12FBA" w:rsidP="007A657E">
            <w:pPr>
              <w:ind w:left="810" w:right="4"/>
              <w:jc w:val="both"/>
              <w:rPr>
                <w:rFonts w:cstheme="minorHAnsi"/>
                <w:b/>
                <w:color w:val="000000" w:themeColor="text1"/>
              </w:rPr>
            </w:pPr>
          </w:p>
          <w:p w14:paraId="2351B306" w14:textId="77777777" w:rsidR="00A12FBA" w:rsidRDefault="00A12FBA" w:rsidP="007A657E">
            <w:pPr>
              <w:ind w:left="810" w:right="4"/>
              <w:jc w:val="both"/>
              <w:rPr>
                <w:rFonts w:cstheme="minorHAnsi"/>
                <w:b/>
                <w:color w:val="000000" w:themeColor="text1"/>
              </w:rPr>
            </w:pPr>
          </w:p>
          <w:p w14:paraId="104DB257" w14:textId="77777777" w:rsidR="00A12FBA" w:rsidRDefault="00A12FBA" w:rsidP="007A657E">
            <w:pPr>
              <w:ind w:left="810" w:right="4"/>
              <w:jc w:val="both"/>
              <w:rPr>
                <w:rFonts w:cstheme="minorHAnsi"/>
                <w:b/>
                <w:color w:val="000000" w:themeColor="text1"/>
              </w:rPr>
            </w:pPr>
          </w:p>
          <w:p w14:paraId="0FBF802F" w14:textId="77777777" w:rsidR="00A12FBA" w:rsidRDefault="00A12FBA" w:rsidP="007A657E">
            <w:pPr>
              <w:ind w:left="810" w:right="4"/>
              <w:jc w:val="both"/>
              <w:rPr>
                <w:rFonts w:cstheme="minorHAnsi"/>
                <w:b/>
                <w:color w:val="000000" w:themeColor="text1"/>
              </w:rPr>
            </w:pPr>
          </w:p>
          <w:p w14:paraId="01E0FAAE"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(ii)</w:t>
            </w:r>
            <w:r w:rsidRPr="00360C86">
              <w:rPr>
                <w:rFonts w:cstheme="minorHAnsi"/>
                <w:b/>
                <w:color w:val="000000" w:themeColor="text1"/>
              </w:rPr>
              <w:tab/>
              <w:t>Success Stories</w:t>
            </w:r>
          </w:p>
          <w:p w14:paraId="2EFDA0A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Another effective way of motivating the trainees is using Success Stories. Its inclusion in the weekly lesson plan at regular intervals has been recommended till the end of the training.</w:t>
            </w:r>
          </w:p>
          <w:p w14:paraId="53081BE7"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 success story may be disseminated orally, through a presentation, or using a video/documentary of someone that has risen to fortune, acclaim, or brilliant achievement. A success story shows how a person achieved his goal through hard work, dedication, and devotion. An inspiring success story contains compelling and significant facts articulated clearly and easily comprehendible words. Moreover, it is helpful if it is assumed that the reader/listener knows nothing of what is being revealed. The optimum impact is created when the</w:t>
            </w:r>
          </w:p>
          <w:p w14:paraId="79234E7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story is revealed in the form of: -</w:t>
            </w:r>
          </w:p>
          <w:p w14:paraId="5A8664D4"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Directly in person (At least 2-3 cases must be arranged by the training institute)</w:t>
            </w:r>
          </w:p>
          <w:p w14:paraId="70D6F00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Through an audio/ videotaped message (2-3 high-quality videos must be arranged by the training institute)</w:t>
            </w:r>
          </w:p>
          <w:p w14:paraId="00C2522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It is expected that the training provider would collect relevant high- quality success stories for inclusion in the training as suggested in the weekly lesson plan given in this document.</w:t>
            </w:r>
          </w:p>
          <w:p w14:paraId="39D631FB" w14:textId="77777777" w:rsidR="002274DC" w:rsidRDefault="002274DC" w:rsidP="007A657E">
            <w:pPr>
              <w:ind w:left="810" w:right="4"/>
              <w:jc w:val="both"/>
              <w:rPr>
                <w:rFonts w:cstheme="minorHAnsi"/>
                <w:color w:val="000000" w:themeColor="text1"/>
              </w:rPr>
            </w:pPr>
            <w:r w:rsidRPr="00793C72">
              <w:rPr>
                <w:rFonts w:cstheme="minorHAnsi"/>
                <w:color w:val="000000" w:themeColor="text1"/>
              </w:rPr>
              <w:t>Suggestive structure and sequence of a sample success story and its various shapes can be seen in Annexure III.</w:t>
            </w:r>
          </w:p>
          <w:p w14:paraId="37B7A76B" w14:textId="77777777" w:rsidR="00360C86" w:rsidRPr="00793C72" w:rsidRDefault="00360C86" w:rsidP="007A657E">
            <w:pPr>
              <w:ind w:left="810" w:right="4"/>
              <w:jc w:val="both"/>
              <w:rPr>
                <w:rFonts w:cstheme="minorHAnsi"/>
                <w:color w:val="000000" w:themeColor="text1"/>
              </w:rPr>
            </w:pPr>
          </w:p>
          <w:p w14:paraId="62203313" w14:textId="77777777" w:rsidR="00A12FBA" w:rsidRDefault="00A12FBA" w:rsidP="007A657E">
            <w:pPr>
              <w:ind w:left="810" w:right="4"/>
              <w:jc w:val="both"/>
              <w:rPr>
                <w:rFonts w:cstheme="minorHAnsi"/>
                <w:b/>
                <w:color w:val="000000" w:themeColor="text1"/>
              </w:rPr>
            </w:pPr>
          </w:p>
          <w:p w14:paraId="69482A2C"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(iii)</w:t>
            </w:r>
            <w:r w:rsidRPr="00360C86">
              <w:rPr>
                <w:rFonts w:cstheme="minorHAnsi"/>
                <w:b/>
                <w:color w:val="000000" w:themeColor="text1"/>
              </w:rPr>
              <w:tab/>
              <w:t>Case Studies</w:t>
            </w:r>
          </w:p>
          <w:p w14:paraId="1086C3F0"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Where a situation allows, case studies can also be presented to the trainees to widen their understanding of the real-life specific problem/situation and to explore the solutions.</w:t>
            </w:r>
          </w:p>
          <w:p w14:paraId="1D177B8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In simple terms, the case study method of teaching uses a real-life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the classroom atmosphere interesting thus maintaining the trainee interest in training till the end of the course.</w:t>
            </w:r>
          </w:p>
          <w:p w14:paraId="28EA730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Depending on suitability to the trade, the weekly lesson plan  in  this document</w:t>
            </w:r>
          </w:p>
          <w:p w14:paraId="454BF251" w14:textId="711DC9BB" w:rsidR="002274DC" w:rsidRPr="00793C72" w:rsidRDefault="00A12FBA" w:rsidP="007A657E">
            <w:pPr>
              <w:ind w:left="810" w:right="4"/>
              <w:jc w:val="both"/>
              <w:rPr>
                <w:rFonts w:cstheme="minorHAnsi"/>
                <w:color w:val="000000" w:themeColor="text1"/>
              </w:rPr>
            </w:pPr>
            <w:r w:rsidRPr="00793C72">
              <w:rPr>
                <w:rFonts w:cstheme="minorHAnsi"/>
                <w:color w:val="000000" w:themeColor="text1"/>
              </w:rPr>
              <w:t>May</w:t>
            </w:r>
            <w:r w:rsidR="002274DC" w:rsidRPr="00793C72">
              <w:rPr>
                <w:rFonts w:cstheme="minorHAnsi"/>
                <w:color w:val="000000" w:themeColor="text1"/>
              </w:rPr>
              <w:t xml:space="preserve"> suggest case studies be presented to the trainees. The trainer may adopt a PowerPoint presentation or video format for such case studies whichever is deemed suitable but only those cases must be selected that are relevant and of a learning value.</w:t>
            </w:r>
          </w:p>
          <w:p w14:paraId="0D9BE34C"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Trainees should be required and supervised to carefully analyze the cases.</w:t>
            </w:r>
          </w:p>
          <w:p w14:paraId="306B943B"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For this purpose, they must be encouraged to inquire and collect specific information/data, actively participate in the discussions, and intended solutions to the problem/situation.</w:t>
            </w:r>
          </w:p>
          <w:p w14:paraId="2A226910"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Case studies can be implemented in the following ways: -</w:t>
            </w:r>
          </w:p>
          <w:p w14:paraId="2D895FF5" w14:textId="77777777" w:rsidR="00A12FBA" w:rsidRDefault="00A12FBA" w:rsidP="007A657E">
            <w:pPr>
              <w:ind w:left="810" w:right="4"/>
              <w:jc w:val="both"/>
              <w:rPr>
                <w:rFonts w:cstheme="minorHAnsi"/>
                <w:b/>
                <w:color w:val="000000" w:themeColor="text1"/>
              </w:rPr>
            </w:pPr>
          </w:p>
          <w:p w14:paraId="0FD96C24" w14:textId="35411FA5"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lastRenderedPageBreak/>
              <w:t>i.</w:t>
            </w:r>
            <w:r w:rsidRPr="00793C72">
              <w:rPr>
                <w:rFonts w:cstheme="minorHAnsi"/>
                <w:color w:val="000000" w:themeColor="text1"/>
              </w:rPr>
              <w:tab/>
              <w:t>A good quality trade-specific documentary (At least 2- 3 documentaries must be arranged by the training</w:t>
            </w:r>
            <w:r w:rsidR="00360C86">
              <w:rPr>
                <w:rFonts w:cstheme="minorHAnsi"/>
                <w:color w:val="000000" w:themeColor="text1"/>
              </w:rPr>
              <w:t xml:space="preserve"> </w:t>
            </w:r>
            <w:r w:rsidRPr="00793C72">
              <w:rPr>
                <w:rFonts w:cstheme="minorHAnsi"/>
                <w:color w:val="000000" w:themeColor="text1"/>
              </w:rPr>
              <w:t>institute)</w:t>
            </w:r>
          </w:p>
          <w:p w14:paraId="23165B13" w14:textId="77777777" w:rsidR="002274DC" w:rsidRPr="00793C72" w:rsidRDefault="002274DC" w:rsidP="007A657E">
            <w:pPr>
              <w:ind w:left="810" w:right="4"/>
              <w:jc w:val="both"/>
              <w:rPr>
                <w:rFonts w:cstheme="minorHAnsi"/>
                <w:color w:val="000000" w:themeColor="text1"/>
              </w:rPr>
            </w:pPr>
          </w:p>
          <w:p w14:paraId="0A3303A9" w14:textId="77777777" w:rsidR="00A12FBA" w:rsidRDefault="00A12FBA" w:rsidP="007A657E">
            <w:pPr>
              <w:ind w:left="810" w:right="4"/>
              <w:jc w:val="both"/>
              <w:rPr>
                <w:rFonts w:cstheme="minorHAnsi"/>
                <w:b/>
                <w:color w:val="000000" w:themeColor="text1"/>
              </w:rPr>
            </w:pPr>
          </w:p>
          <w:p w14:paraId="2BB0B202" w14:textId="32838159"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ii.</w:t>
            </w:r>
            <w:r w:rsidRPr="00793C72">
              <w:rPr>
                <w:rFonts w:cstheme="minorHAnsi"/>
                <w:color w:val="000000" w:themeColor="text1"/>
              </w:rPr>
              <w:t xml:space="preserve"> </w:t>
            </w:r>
            <w:r w:rsidR="00360C86">
              <w:rPr>
                <w:rFonts w:cstheme="minorHAnsi"/>
                <w:color w:val="000000" w:themeColor="text1"/>
              </w:rPr>
              <w:t xml:space="preserve">       </w:t>
            </w:r>
            <w:r w:rsidRPr="00793C72">
              <w:rPr>
                <w:rFonts w:cstheme="minorHAnsi"/>
                <w:color w:val="000000" w:themeColor="text1"/>
              </w:rPr>
              <w:t>Health &amp;Safety  case  studies  (2  cases  regarding  safety and industrial accidents must be arranged by the training institute)</w:t>
            </w:r>
          </w:p>
          <w:p w14:paraId="34A9C2DB" w14:textId="77777777" w:rsidR="002274DC" w:rsidRPr="00793C72" w:rsidRDefault="002274DC" w:rsidP="007A657E">
            <w:pPr>
              <w:ind w:left="810" w:right="4"/>
              <w:jc w:val="both"/>
              <w:rPr>
                <w:rFonts w:cstheme="minorHAnsi"/>
                <w:color w:val="000000" w:themeColor="text1"/>
              </w:rPr>
            </w:pPr>
          </w:p>
          <w:p w14:paraId="43045E0D" w14:textId="77777777" w:rsidR="00A12FBA" w:rsidRDefault="00A12FBA" w:rsidP="007A657E">
            <w:pPr>
              <w:ind w:left="810" w:right="4"/>
              <w:jc w:val="both"/>
              <w:rPr>
                <w:rFonts w:cstheme="minorHAnsi"/>
                <w:color w:val="000000" w:themeColor="text1"/>
              </w:rPr>
            </w:pPr>
          </w:p>
          <w:p w14:paraId="1998EBD2" w14:textId="77777777" w:rsidR="00A12FBA" w:rsidRDefault="00A12FBA" w:rsidP="007A657E">
            <w:pPr>
              <w:ind w:left="810" w:right="4"/>
              <w:jc w:val="both"/>
              <w:rPr>
                <w:rFonts w:cstheme="minorHAnsi"/>
                <w:color w:val="000000" w:themeColor="text1"/>
              </w:rPr>
            </w:pPr>
          </w:p>
          <w:p w14:paraId="1A9B9BA0" w14:textId="77777777" w:rsidR="00A12FBA" w:rsidRDefault="00A12FBA" w:rsidP="007A657E">
            <w:pPr>
              <w:ind w:left="810" w:right="4"/>
              <w:jc w:val="both"/>
              <w:rPr>
                <w:rFonts w:cstheme="minorHAnsi"/>
                <w:color w:val="000000" w:themeColor="text1"/>
              </w:rPr>
            </w:pPr>
          </w:p>
          <w:p w14:paraId="5EAE15C6" w14:textId="77777777" w:rsidR="00A12FBA" w:rsidRDefault="00A12FBA" w:rsidP="007A657E">
            <w:pPr>
              <w:ind w:left="810" w:right="4"/>
              <w:jc w:val="both"/>
              <w:rPr>
                <w:rFonts w:cstheme="minorHAnsi"/>
                <w:color w:val="000000" w:themeColor="text1"/>
              </w:rPr>
            </w:pPr>
          </w:p>
          <w:p w14:paraId="44646651" w14:textId="6FA51403" w:rsidR="00DA5025" w:rsidRPr="00793C72" w:rsidRDefault="002274DC" w:rsidP="007A657E">
            <w:pPr>
              <w:ind w:left="810" w:right="4"/>
              <w:jc w:val="both"/>
              <w:rPr>
                <w:rFonts w:cstheme="minorHAnsi"/>
                <w:color w:val="000000" w:themeColor="text1"/>
                <w:lang w:bidi="en-US"/>
              </w:rPr>
            </w:pPr>
            <w:r w:rsidRPr="00793C72">
              <w:rPr>
                <w:rFonts w:cstheme="minorHAnsi"/>
                <w:color w:val="000000" w:themeColor="text1"/>
              </w:rPr>
              <w:t>Field visits (At least one visit to a trade-specific major industry/ site must be arranged by the training institute)</w:t>
            </w:r>
            <w:r w:rsidR="00DA5025" w:rsidRPr="00793C72">
              <w:rPr>
                <w:rFonts w:cstheme="minorHAnsi"/>
                <w:color w:val="000000" w:themeColor="text1"/>
              </w:rPr>
              <w:t xml:space="preserve"> </w:t>
            </w:r>
          </w:p>
        </w:tc>
      </w:tr>
      <w:tr w:rsidR="00506325" w:rsidRPr="00793C72" w14:paraId="4140DEEF" w14:textId="77777777" w:rsidTr="0057566E">
        <w:tc>
          <w:tcPr>
            <w:tcW w:w="977" w:type="pct"/>
          </w:tcPr>
          <w:p w14:paraId="136B11EF" w14:textId="32CD1D91" w:rsidR="00506325" w:rsidRPr="00793C72" w:rsidRDefault="00506325" w:rsidP="004D6A18">
            <w:pPr>
              <w:rPr>
                <w:rStyle w:val="MSGENFONTSTYLENAMETEMPLATEROLENUMBERMSGENFONTSTYLENAMEBYROLETEXT2"/>
                <w:rFonts w:asciiTheme="minorHAnsi" w:hAnsiTheme="minorHAnsi" w:cstheme="minorHAnsi"/>
                <w:color w:val="000000" w:themeColor="text1"/>
                <w:sz w:val="22"/>
                <w:szCs w:val="22"/>
              </w:rPr>
            </w:pPr>
            <w:r w:rsidRPr="00793C72">
              <w:rPr>
                <w:rStyle w:val="MSGENFONTSTYLENAMETEMPLATEROLENUMBERMSGENFONTSTYLENAMEBYROLETEXT2"/>
                <w:rFonts w:asciiTheme="minorHAnsi" w:hAnsiTheme="minorHAnsi" w:cstheme="minorHAnsi"/>
                <w:color w:val="000000" w:themeColor="text1"/>
                <w:sz w:val="22"/>
                <w:szCs w:val="22"/>
                <w:lang w:val="en-GB"/>
              </w:rPr>
              <w:lastRenderedPageBreak/>
              <w:t>Entry</w:t>
            </w:r>
            <w:r w:rsidR="00E67A68" w:rsidRPr="00793C72">
              <w:rPr>
                <w:rStyle w:val="MSGENFONTSTYLENAMETEMPLATEROLENUMBERMSGENFONTSTYLENAMEBYROLETEXT2"/>
                <w:rFonts w:asciiTheme="minorHAnsi" w:hAnsiTheme="minorHAnsi" w:cstheme="minorHAnsi"/>
                <w:color w:val="000000" w:themeColor="text1"/>
                <w:sz w:val="22"/>
                <w:szCs w:val="22"/>
                <w:lang w:val="en-GB"/>
              </w:rPr>
              <w:t>-</w:t>
            </w:r>
            <w:r w:rsidRPr="00793C72">
              <w:rPr>
                <w:rStyle w:val="MSGENFONTSTYLENAMETEMPLATEROLENUMBERMSGENFONTSTYLENAMEBYROLETEXT2"/>
                <w:rFonts w:asciiTheme="minorHAnsi" w:hAnsiTheme="minorHAnsi" w:cstheme="minorHAnsi"/>
                <w:color w:val="000000" w:themeColor="text1"/>
                <w:sz w:val="22"/>
                <w:szCs w:val="22"/>
                <w:lang w:val="en-GB"/>
              </w:rPr>
              <w:t>level of trainees</w:t>
            </w:r>
          </w:p>
        </w:tc>
        <w:tc>
          <w:tcPr>
            <w:tcW w:w="4023" w:type="pct"/>
            <w:vAlign w:val="center"/>
          </w:tcPr>
          <w:p w14:paraId="324C9E84" w14:textId="0D9C7BDF" w:rsidR="00112AFC" w:rsidRPr="00793C72" w:rsidRDefault="008D77A3" w:rsidP="008D77A3">
            <w:pPr>
              <w:rPr>
                <w:rFonts w:cstheme="minorHAnsi"/>
              </w:rPr>
            </w:pPr>
            <w:r w:rsidRPr="00793C72">
              <w:rPr>
                <w:rFonts w:cstheme="minorHAnsi"/>
              </w:rPr>
              <w:t xml:space="preserve">For an </w:t>
            </w:r>
            <w:r w:rsidR="0031388C" w:rsidRPr="00793C72">
              <w:rPr>
                <w:rFonts w:cstheme="minorHAnsi"/>
              </w:rPr>
              <w:t>advanced</w:t>
            </w:r>
            <w:r w:rsidR="0073059F" w:rsidRPr="00793C72">
              <w:rPr>
                <w:rFonts w:cstheme="minorHAnsi"/>
              </w:rPr>
              <w:t xml:space="preserve"> course of Networking and cloud </w:t>
            </w:r>
            <w:r w:rsidRPr="00793C72">
              <w:rPr>
                <w:rFonts w:cstheme="minorHAnsi"/>
              </w:rPr>
              <w:t xml:space="preserve">proposed entry level is minimum </w:t>
            </w:r>
            <w:r w:rsidR="00836276" w:rsidRPr="00793C72">
              <w:rPr>
                <w:rFonts w:cstheme="minorHAnsi"/>
              </w:rPr>
              <w:t xml:space="preserve">Beginner to </w:t>
            </w:r>
            <w:r w:rsidR="00836276" w:rsidRPr="007876B7">
              <w:rPr>
                <w:rFonts w:cstheme="minorHAnsi"/>
                <w:b/>
              </w:rPr>
              <w:t>Intermediate</w:t>
            </w:r>
            <w:r w:rsidR="00836276" w:rsidRPr="00793C72">
              <w:rPr>
                <w:rFonts w:cstheme="minorHAnsi"/>
              </w:rPr>
              <w:t xml:space="preserve"> </w:t>
            </w:r>
          </w:p>
          <w:p w14:paraId="07902DFC" w14:textId="14049B86" w:rsidR="0031388C" w:rsidRPr="007876B7" w:rsidRDefault="0031388C" w:rsidP="007876B7">
            <w:pPr>
              <w:rPr>
                <w:rFonts w:cstheme="minorHAnsi"/>
              </w:rPr>
            </w:pPr>
          </w:p>
        </w:tc>
      </w:tr>
      <w:tr w:rsidR="00DA5025" w:rsidRPr="00793C72" w14:paraId="33C0995A" w14:textId="77777777" w:rsidTr="00E32C08">
        <w:trPr>
          <w:trHeight w:val="3306"/>
        </w:trPr>
        <w:tc>
          <w:tcPr>
            <w:tcW w:w="977" w:type="pct"/>
          </w:tcPr>
          <w:p w14:paraId="70B54E1D" w14:textId="77777777" w:rsidR="00DA5025" w:rsidRPr="00793C72" w:rsidRDefault="00DA5025" w:rsidP="00AC17C3">
            <w:pPr>
              <w:rPr>
                <w:rFonts w:cstheme="minorHAnsi"/>
                <w:b/>
                <w:color w:val="000000" w:themeColor="text1"/>
              </w:rPr>
            </w:pPr>
            <w:r w:rsidRPr="00793C72">
              <w:rPr>
                <w:rFonts w:cstheme="minorHAnsi"/>
                <w:b/>
                <w:color w:val="000000" w:themeColor="text1"/>
              </w:rPr>
              <w:t>Learning Outcomes of the course</w:t>
            </w:r>
          </w:p>
        </w:tc>
        <w:tc>
          <w:tcPr>
            <w:tcW w:w="4023" w:type="pct"/>
          </w:tcPr>
          <w:p w14:paraId="00A9F38B" w14:textId="77777777" w:rsidR="007876B7" w:rsidRPr="007A657E" w:rsidRDefault="006B1CA7" w:rsidP="007A657E">
            <w:pPr>
              <w:rPr>
                <w:rFonts w:cstheme="minorHAnsi"/>
              </w:rPr>
            </w:pPr>
            <w:r w:rsidRPr="007A657E">
              <w:rPr>
                <w:rFonts w:cstheme="minorHAnsi"/>
                <w:b/>
              </w:rPr>
              <w:t>Learning Outcomes of the course</w:t>
            </w:r>
            <w:r w:rsidRPr="007A657E">
              <w:rPr>
                <w:rFonts w:cstheme="minorHAnsi"/>
              </w:rPr>
              <w:tab/>
            </w:r>
          </w:p>
          <w:p w14:paraId="23FEA963" w14:textId="12F0CDC7" w:rsidR="006B1CA7" w:rsidRDefault="006B1CA7" w:rsidP="007A657E">
            <w:pPr>
              <w:pStyle w:val="ListParagraph"/>
              <w:ind w:left="810" w:hanging="90"/>
              <w:rPr>
                <w:rFonts w:cstheme="minorHAnsi"/>
              </w:rPr>
            </w:pPr>
            <w:r w:rsidRPr="00793C72">
              <w:rPr>
                <w:rFonts w:cstheme="minorHAnsi"/>
              </w:rPr>
              <w:t>By the end of this course, the trainees should gain the following competencies:</w:t>
            </w:r>
          </w:p>
          <w:p w14:paraId="3B12FA33" w14:textId="77777777" w:rsidR="007876B7" w:rsidRPr="00793C72" w:rsidRDefault="007876B7" w:rsidP="007A657E">
            <w:pPr>
              <w:pStyle w:val="ListParagraph"/>
              <w:ind w:left="810" w:hanging="90"/>
              <w:rPr>
                <w:rFonts w:cstheme="minorHAnsi"/>
              </w:rPr>
            </w:pPr>
          </w:p>
          <w:p w14:paraId="7BB4F867"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Understanding of Networking techniques Campus Design &amp; Enterprise Network Configuration of IP Connectivity</w:t>
            </w:r>
          </w:p>
          <w:p w14:paraId="68AA8585"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Configuration of Advance Routing and Routing Protocols Management of Network</w:t>
            </w:r>
          </w:p>
          <w:p w14:paraId="70D13421"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Security of Network Problems Solving Skills Troubleshooting Skills Network Monitoring Skills Network Designing</w:t>
            </w:r>
          </w:p>
          <w:p w14:paraId="24C9B6A6"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High Availability of Network Remote Site Management</w:t>
            </w:r>
          </w:p>
          <w:p w14:paraId="6970BE11"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Secure and Encrypted traffic b/w branches Implementation of Network Policies Programmability and Automation</w:t>
            </w:r>
          </w:p>
          <w:p w14:paraId="2538821F"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Understanding of Cloud Computing Architecture</w:t>
            </w:r>
          </w:p>
          <w:p w14:paraId="03E4A0FA"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Distinguish between traditional and cloud computing models in terms of business value.</w:t>
            </w:r>
          </w:p>
          <w:p w14:paraId="750055C2"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Learn fundamental concepts of cloud computing.</w:t>
            </w:r>
          </w:p>
          <w:p w14:paraId="28E6E37F"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Identify technical challenges and mitigation measures involved in cloud computing.</w:t>
            </w:r>
          </w:p>
          <w:p w14:paraId="3CB247E5"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 latest digitization trends associated with cloud computing.</w:t>
            </w:r>
          </w:p>
          <w:p w14:paraId="1E7CDDFB"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Design and build enterprise-to-carrier grade private and public cloud. Learning focus would be on following: -</w:t>
            </w:r>
          </w:p>
          <w:p w14:paraId="375CAC18"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 various types of virtualizations (compute, storage and network)</w:t>
            </w:r>
          </w:p>
          <w:p w14:paraId="7942DA40"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Identify leading hypervisor manufacturers.</w:t>
            </w:r>
          </w:p>
          <w:p w14:paraId="14BBB8AC"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Learn the fundamentals concepts and deployment of vSphere virtual infrastructure.</w:t>
            </w:r>
          </w:p>
          <w:p w14:paraId="00A855DC"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Security threats and challenges in private and public cloud buildup. Understand design principles in securing your cloud.</w:t>
            </w:r>
          </w:p>
          <w:p w14:paraId="54F29550"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Security management in cloud including identity and access management, next generation security protection and application programming interface (API) based security.</w:t>
            </w:r>
          </w:p>
          <w:p w14:paraId="79570756"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Learn about advanced load balancing architecture in cloud.</w:t>
            </w:r>
          </w:p>
          <w:p w14:paraId="5D723E06" w14:textId="5C0E9C5F" w:rsidR="006B1CA7" w:rsidRPr="00693A55" w:rsidRDefault="006B1CA7" w:rsidP="007A657E">
            <w:pPr>
              <w:pStyle w:val="ListParagraph"/>
              <w:numPr>
                <w:ilvl w:val="0"/>
                <w:numId w:val="46"/>
              </w:numPr>
              <w:ind w:left="810" w:hanging="90"/>
              <w:rPr>
                <w:rFonts w:cstheme="minorHAnsi"/>
              </w:rPr>
            </w:pPr>
            <w:r w:rsidRPr="00693A55">
              <w:rPr>
                <w:rFonts w:cstheme="minorHAnsi"/>
              </w:rPr>
              <w:t>Identify common cloud attack vectors and remediating controls. Learn Off the Shelf Cloud Solutions like Microsoft Azure and Amazon Web Services (AWS)</w:t>
            </w:r>
          </w:p>
          <w:p w14:paraId="02C24A38"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Detailed understanding of Microsoft Azure Cloud.</w:t>
            </w:r>
          </w:p>
          <w:p w14:paraId="3791DA1B" w14:textId="77777777" w:rsidR="00693A55" w:rsidRDefault="006B1CA7" w:rsidP="007A657E">
            <w:pPr>
              <w:pStyle w:val="ListParagraph"/>
              <w:numPr>
                <w:ilvl w:val="0"/>
                <w:numId w:val="46"/>
              </w:numPr>
              <w:ind w:left="810" w:hanging="90"/>
              <w:rPr>
                <w:rFonts w:cstheme="minorHAnsi"/>
              </w:rPr>
            </w:pPr>
            <w:r w:rsidRPr="00793C72">
              <w:rPr>
                <w:rFonts w:cstheme="minorHAnsi"/>
              </w:rPr>
              <w:t xml:space="preserve">Cover the fundamentals of AWS architectural principles and services. </w:t>
            </w:r>
          </w:p>
          <w:p w14:paraId="673D3FAC" w14:textId="7168FF5E" w:rsidR="00DA5025" w:rsidRPr="00793C72" w:rsidRDefault="006B1CA7" w:rsidP="007A657E">
            <w:pPr>
              <w:pStyle w:val="ListParagraph"/>
              <w:numPr>
                <w:ilvl w:val="0"/>
                <w:numId w:val="46"/>
              </w:numPr>
              <w:ind w:left="810" w:hanging="90"/>
              <w:rPr>
                <w:rFonts w:cstheme="minorHAnsi"/>
              </w:rPr>
            </w:pPr>
            <w:r w:rsidRPr="00793C72">
              <w:rPr>
                <w:rFonts w:cstheme="minorHAnsi"/>
              </w:rPr>
              <w:t>Deep dive into individual elements like IAM, S3, Cloud front, Storage Gateway, Snowball, EC2, Cloud watch, CLI, Lambda, Route 53, RDS, Dynamo DB, Redshift, Elastic Cache, Aurora, VPC, SQS, SNS, Elastic Transcoder, Kinesis, API Gateway etc.</w:t>
            </w:r>
          </w:p>
        </w:tc>
      </w:tr>
      <w:tr w:rsidR="002F146A" w:rsidRPr="00793C72" w14:paraId="60DC8F17" w14:textId="77777777" w:rsidTr="00E74943">
        <w:tc>
          <w:tcPr>
            <w:tcW w:w="977" w:type="pct"/>
          </w:tcPr>
          <w:p w14:paraId="7EC7F2CD" w14:textId="77777777" w:rsidR="002F146A" w:rsidRPr="00793C72" w:rsidRDefault="00AE259C" w:rsidP="00AC17C3">
            <w:pPr>
              <w:rPr>
                <w:rFonts w:cstheme="minorHAnsi"/>
                <w:b/>
                <w:color w:val="000000" w:themeColor="text1"/>
              </w:rPr>
            </w:pPr>
            <w:r w:rsidRPr="00793C72">
              <w:rPr>
                <w:rFonts w:cstheme="minorHAnsi"/>
                <w:b/>
                <w:color w:val="000000" w:themeColor="text1"/>
              </w:rPr>
              <w:lastRenderedPageBreak/>
              <w:softHyphen/>
            </w:r>
            <w:r w:rsidRPr="00793C72">
              <w:rPr>
                <w:rFonts w:cstheme="minorHAnsi"/>
                <w:b/>
                <w:color w:val="000000" w:themeColor="text1"/>
              </w:rPr>
              <w:softHyphen/>
            </w:r>
            <w:r w:rsidRPr="00793C72">
              <w:rPr>
                <w:rFonts w:cstheme="minorHAnsi"/>
                <w:b/>
                <w:color w:val="000000" w:themeColor="text1"/>
              </w:rPr>
              <w:softHyphen/>
              <w:t>Course Execution Plan</w:t>
            </w:r>
          </w:p>
        </w:tc>
        <w:tc>
          <w:tcPr>
            <w:tcW w:w="4023" w:type="pct"/>
          </w:tcPr>
          <w:p w14:paraId="0AF36EEB" w14:textId="77777777" w:rsidR="00601144" w:rsidRDefault="00150830" w:rsidP="00150830">
            <w:pPr>
              <w:rPr>
                <w:rFonts w:cstheme="minorHAnsi"/>
                <w:color w:val="000000" w:themeColor="text1"/>
              </w:rPr>
            </w:pPr>
            <w:r w:rsidRPr="00793C72">
              <w:rPr>
                <w:rFonts w:cstheme="minorHAnsi"/>
                <w:color w:val="000000" w:themeColor="text1"/>
              </w:rPr>
              <w:t xml:space="preserve">The total duration of the </w:t>
            </w:r>
            <w:r w:rsidRPr="00601144">
              <w:rPr>
                <w:rFonts w:cstheme="minorHAnsi"/>
                <w:b/>
                <w:color w:val="000000" w:themeColor="text1"/>
              </w:rPr>
              <w:t>course: 3 months</w:t>
            </w:r>
            <w:r w:rsidRPr="00793C72">
              <w:rPr>
                <w:rFonts w:cstheme="minorHAnsi"/>
                <w:color w:val="000000" w:themeColor="text1"/>
              </w:rPr>
              <w:t xml:space="preserve"> </w:t>
            </w:r>
          </w:p>
          <w:p w14:paraId="56F2617A" w14:textId="37F2EDCF" w:rsidR="00150830" w:rsidRPr="00601144" w:rsidRDefault="00150830" w:rsidP="00150830">
            <w:pPr>
              <w:rPr>
                <w:rFonts w:cstheme="minorHAnsi"/>
                <w:b/>
                <w:color w:val="000000" w:themeColor="text1"/>
              </w:rPr>
            </w:pPr>
            <w:r w:rsidRPr="00601144">
              <w:rPr>
                <w:rFonts w:cstheme="minorHAnsi"/>
                <w:b/>
                <w:color w:val="000000" w:themeColor="text1"/>
              </w:rPr>
              <w:t>Theory: 20%</w:t>
            </w:r>
          </w:p>
          <w:p w14:paraId="2B927112" w14:textId="77777777" w:rsidR="00150830" w:rsidRPr="00601144" w:rsidRDefault="00150830" w:rsidP="00150830">
            <w:pPr>
              <w:rPr>
                <w:rFonts w:cstheme="minorHAnsi"/>
                <w:b/>
                <w:color w:val="000000" w:themeColor="text1"/>
              </w:rPr>
            </w:pPr>
            <w:r w:rsidRPr="00601144">
              <w:rPr>
                <w:rFonts w:cstheme="minorHAnsi"/>
                <w:b/>
                <w:color w:val="000000" w:themeColor="text1"/>
              </w:rPr>
              <w:t>Practical: 80%</w:t>
            </w:r>
          </w:p>
          <w:p w14:paraId="1ED10C90" w14:textId="77777777" w:rsidR="00AE259C" w:rsidRDefault="00150830" w:rsidP="00150830">
            <w:pPr>
              <w:rPr>
                <w:rFonts w:cstheme="minorHAnsi"/>
                <w:b/>
                <w:color w:val="000000" w:themeColor="text1"/>
              </w:rPr>
            </w:pPr>
            <w:r w:rsidRPr="00601144">
              <w:rPr>
                <w:rFonts w:cstheme="minorHAnsi"/>
                <w:b/>
                <w:color w:val="000000" w:themeColor="text1"/>
              </w:rPr>
              <w:t>Total Hours of Study : 240 Hours</w:t>
            </w:r>
          </w:p>
          <w:p w14:paraId="3062FEFA" w14:textId="2C087AA9" w:rsidR="00A12FBA" w:rsidRPr="00793C72" w:rsidRDefault="00A12FBA" w:rsidP="00150830">
            <w:pPr>
              <w:rPr>
                <w:rFonts w:cstheme="minorHAnsi"/>
                <w:b/>
              </w:rPr>
            </w:pPr>
          </w:p>
        </w:tc>
      </w:tr>
      <w:tr w:rsidR="00264FAC" w:rsidRPr="00793C72" w14:paraId="5447ECA8" w14:textId="77777777" w:rsidTr="00BA6F3A">
        <w:trPr>
          <w:trHeight w:val="13271"/>
        </w:trPr>
        <w:tc>
          <w:tcPr>
            <w:tcW w:w="977" w:type="pct"/>
          </w:tcPr>
          <w:p w14:paraId="086A5022" w14:textId="77777777" w:rsidR="00264FAC" w:rsidRPr="00793C72" w:rsidRDefault="00264FAC" w:rsidP="00264FAC">
            <w:pPr>
              <w:rPr>
                <w:rFonts w:cstheme="minorHAnsi"/>
                <w:b/>
                <w:color w:val="000000" w:themeColor="text1"/>
              </w:rPr>
            </w:pPr>
            <w:r w:rsidRPr="00793C72">
              <w:rPr>
                <w:rFonts w:cstheme="minorHAnsi"/>
                <w:b/>
                <w:color w:val="000000" w:themeColor="text1"/>
              </w:rPr>
              <w:t>Companies offering jobs in the respective trade</w:t>
            </w:r>
          </w:p>
        </w:tc>
        <w:tc>
          <w:tcPr>
            <w:tcW w:w="4023" w:type="pct"/>
          </w:tcPr>
          <w:p w14:paraId="2C985DE0" w14:textId="77777777" w:rsidR="0067105F" w:rsidRPr="00A12FBA" w:rsidRDefault="0067105F" w:rsidP="0067105F">
            <w:pPr>
              <w:rPr>
                <w:rFonts w:cstheme="minorHAnsi"/>
                <w:b/>
                <w:color w:val="000000" w:themeColor="text1"/>
              </w:rPr>
            </w:pPr>
            <w:r w:rsidRPr="00A12FBA">
              <w:rPr>
                <w:rFonts w:cstheme="minorHAnsi"/>
                <w:b/>
                <w:color w:val="000000" w:themeColor="text1"/>
              </w:rPr>
              <w:t>There are a lots of Job opportunities in the field of networking. Few of them are mentioned below:</w:t>
            </w:r>
          </w:p>
          <w:p w14:paraId="6C56363C"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PTCL (Pakistan Telecommunication Company Limited)</w:t>
            </w:r>
          </w:p>
          <w:p w14:paraId="426B9029"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 Jazz (Mobilink)</w:t>
            </w:r>
          </w:p>
          <w:p w14:paraId="3386522E"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Telenor Pakistan</w:t>
            </w:r>
          </w:p>
          <w:p w14:paraId="430B8E0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Zong (China Mobile Pakistan) </w:t>
            </w:r>
          </w:p>
          <w:p w14:paraId="2D54317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National Data Consultants (NDC Tech) </w:t>
            </w:r>
          </w:p>
          <w:p w14:paraId="11FA0E9A"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Systems Limited</w:t>
            </w:r>
          </w:p>
          <w:p w14:paraId="410EED28"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Inbox Business Technologies</w:t>
            </w:r>
          </w:p>
          <w:p w14:paraId="74ACEEB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World Call Telecom Limited</w:t>
            </w:r>
          </w:p>
          <w:p w14:paraId="294FFFB6"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Vision Telecom Pvt Ltd</w:t>
            </w:r>
          </w:p>
          <w:p w14:paraId="7D11B95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COMSATS Internet Services</w:t>
            </w:r>
          </w:p>
          <w:p w14:paraId="2C01133B"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NSC Global </w:t>
            </w:r>
          </w:p>
          <w:p w14:paraId="404B8E62"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Siemens</w:t>
            </w:r>
          </w:p>
          <w:p w14:paraId="2DA2182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Saif Telecom </w:t>
            </w:r>
          </w:p>
          <w:p w14:paraId="3E86304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Descon Engineering </w:t>
            </w:r>
          </w:p>
          <w:p w14:paraId="3CF68A34"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Descon Mirani </w:t>
            </w:r>
          </w:p>
          <w:p w14:paraId="5920BD2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Presson Descon </w:t>
            </w:r>
          </w:p>
          <w:p w14:paraId="5804D628"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Olayan Descon</w:t>
            </w:r>
          </w:p>
          <w:p w14:paraId="4C98B2B1"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JGC- Descon / DIP </w:t>
            </w:r>
          </w:p>
          <w:p w14:paraId="190C1B4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Etimaad</w:t>
            </w:r>
          </w:p>
          <w:p w14:paraId="00801B2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IAEL</w:t>
            </w:r>
          </w:p>
          <w:p w14:paraId="4D9DD01A"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SPEC Group Pakistan </w:t>
            </w:r>
          </w:p>
          <w:p w14:paraId="3A454CB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Callmate Telips </w:t>
            </w:r>
          </w:p>
          <w:p w14:paraId="0F9DC50E"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Lahore Gymkhana </w:t>
            </w:r>
          </w:p>
          <w:p w14:paraId="329D6E1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Royal Palm</w:t>
            </w:r>
          </w:p>
          <w:p w14:paraId="5C967267"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Serena Hotel Islamabad </w:t>
            </w:r>
          </w:p>
          <w:p w14:paraId="12AFBCC7"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Novatax Limited </w:t>
            </w:r>
          </w:p>
          <w:p w14:paraId="7AE9CC39"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Hascom Business </w:t>
            </w:r>
          </w:p>
          <w:p w14:paraId="764C8DCE"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Excicom</w:t>
            </w:r>
          </w:p>
          <w:p w14:paraId="71E915A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SB&amp;B Advertising </w:t>
            </w:r>
          </w:p>
          <w:p w14:paraId="15F00D8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Polaris Values</w:t>
            </w:r>
          </w:p>
          <w:p w14:paraId="3543722C"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Raaziq International Pvt Ltd </w:t>
            </w:r>
          </w:p>
          <w:p w14:paraId="777FC711"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OOCL Pakistan</w:t>
            </w:r>
          </w:p>
          <w:p w14:paraId="7C04C32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Exel Pakistan </w:t>
            </w:r>
          </w:p>
          <w:p w14:paraId="5DBF58E7"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DHL Pakistan </w:t>
            </w:r>
          </w:p>
          <w:p w14:paraId="10C27681"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Yaseen Shipping</w:t>
            </w:r>
          </w:p>
          <w:p w14:paraId="0F48EB8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Karachi International Terminal Ltd </w:t>
            </w:r>
          </w:p>
          <w:p w14:paraId="7B7FC05A"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Intertek Pakistan</w:t>
            </w:r>
          </w:p>
          <w:p w14:paraId="6F032CA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WWF Pakistan </w:t>
            </w:r>
          </w:p>
          <w:p w14:paraId="67D45170"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ESBI</w:t>
            </w:r>
          </w:p>
          <w:p w14:paraId="57452900"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Merlin International Pakistan </w:t>
            </w:r>
          </w:p>
          <w:p w14:paraId="1342D3B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Arbor Tech</w:t>
            </w:r>
          </w:p>
          <w:p w14:paraId="05C20BB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Pak Oasis Industries Pvt. Ltd. </w:t>
            </w:r>
          </w:p>
          <w:p w14:paraId="0047862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OMV Exploration GmbH</w:t>
            </w:r>
          </w:p>
          <w:p w14:paraId="1E186B4D" w14:textId="77777777" w:rsidR="00E82CCD"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M3 Tech</w:t>
            </w:r>
          </w:p>
          <w:p w14:paraId="29D91C86" w14:textId="77777777" w:rsidR="00C1497E" w:rsidRDefault="00C1497E" w:rsidP="0067105F">
            <w:pPr>
              <w:ind w:left="720"/>
              <w:rPr>
                <w:rFonts w:cstheme="minorHAnsi"/>
                <w:b/>
                <w:color w:val="000000" w:themeColor="text1"/>
              </w:rPr>
            </w:pPr>
          </w:p>
          <w:p w14:paraId="414A23B0" w14:textId="52F3565F" w:rsidR="00C1497E" w:rsidRPr="00793C72" w:rsidRDefault="00C1497E" w:rsidP="0067105F">
            <w:pPr>
              <w:ind w:left="720"/>
              <w:rPr>
                <w:rFonts w:cstheme="minorHAnsi"/>
                <w:color w:val="000000" w:themeColor="text1"/>
              </w:rPr>
            </w:pPr>
          </w:p>
        </w:tc>
      </w:tr>
      <w:tr w:rsidR="00264FAC" w:rsidRPr="00793C72" w14:paraId="7D0C18A8" w14:textId="77777777" w:rsidTr="00BA6F3A">
        <w:trPr>
          <w:trHeight w:val="1769"/>
        </w:trPr>
        <w:tc>
          <w:tcPr>
            <w:tcW w:w="977" w:type="pct"/>
          </w:tcPr>
          <w:p w14:paraId="664EBB13" w14:textId="77777777" w:rsidR="00264FAC" w:rsidRPr="00793C72" w:rsidRDefault="00264FAC" w:rsidP="00264FAC">
            <w:pPr>
              <w:rPr>
                <w:rFonts w:cstheme="minorHAnsi"/>
                <w:b/>
                <w:color w:val="000000" w:themeColor="text1"/>
              </w:rPr>
            </w:pPr>
            <w:r w:rsidRPr="00793C72">
              <w:rPr>
                <w:rFonts w:cstheme="minorHAnsi"/>
                <w:b/>
                <w:color w:val="000000" w:themeColor="text1"/>
              </w:rPr>
              <w:lastRenderedPageBreak/>
              <w:t>Job Opportunities</w:t>
            </w:r>
          </w:p>
        </w:tc>
        <w:tc>
          <w:tcPr>
            <w:tcW w:w="4023" w:type="pct"/>
          </w:tcPr>
          <w:p w14:paraId="137FBD77" w14:textId="2B520F26" w:rsidR="00E82CCD" w:rsidRPr="00C1497E" w:rsidRDefault="00FE25F2" w:rsidP="00C1497E">
            <w:pPr>
              <w:pStyle w:val="TableParagraph"/>
              <w:numPr>
                <w:ilvl w:val="0"/>
                <w:numId w:val="29"/>
              </w:numPr>
              <w:spacing w:line="265" w:lineRule="exact"/>
              <w:ind w:left="810" w:hanging="90"/>
              <w:rPr>
                <w:rFonts w:asciiTheme="minorHAnsi" w:hAnsiTheme="minorHAnsi" w:cstheme="minorHAnsi"/>
                <w:b/>
              </w:rPr>
            </w:pPr>
            <w:r w:rsidRPr="00C1497E">
              <w:rPr>
                <w:rFonts w:asciiTheme="minorHAnsi" w:hAnsiTheme="minorHAnsi" w:cstheme="minorHAnsi"/>
                <w:b/>
              </w:rPr>
              <w:t xml:space="preserve">Cloud Administrator </w:t>
            </w:r>
          </w:p>
          <w:p w14:paraId="57ED835B" w14:textId="77777777" w:rsidR="00264FAC" w:rsidRPr="00FF0F3C" w:rsidRDefault="00E82CCD" w:rsidP="00FF0F3C">
            <w:pPr>
              <w:pStyle w:val="TableParagraph"/>
              <w:numPr>
                <w:ilvl w:val="0"/>
                <w:numId w:val="29"/>
              </w:numPr>
              <w:spacing w:line="265" w:lineRule="exact"/>
              <w:ind w:left="810" w:hanging="90"/>
              <w:rPr>
                <w:rFonts w:asciiTheme="minorHAnsi" w:hAnsiTheme="minorHAnsi" w:cstheme="minorHAnsi"/>
                <w:b/>
              </w:rPr>
            </w:pPr>
            <w:r w:rsidRPr="00FF0F3C">
              <w:rPr>
                <w:rFonts w:asciiTheme="minorHAnsi" w:hAnsiTheme="minorHAnsi" w:cstheme="minorHAnsi"/>
                <w:b/>
              </w:rPr>
              <w:t>Network</w:t>
            </w:r>
            <w:r w:rsidRPr="00FF0F3C">
              <w:rPr>
                <w:rFonts w:asciiTheme="minorHAnsi" w:hAnsiTheme="minorHAnsi" w:cstheme="minorHAnsi"/>
                <w:b/>
                <w:spacing w:val="-1"/>
              </w:rPr>
              <w:t xml:space="preserve"> </w:t>
            </w:r>
            <w:r w:rsidRPr="00FF0F3C">
              <w:rPr>
                <w:rFonts w:asciiTheme="minorHAnsi" w:hAnsiTheme="minorHAnsi" w:cstheme="minorHAnsi"/>
                <w:b/>
              </w:rPr>
              <w:t>Administrator</w:t>
            </w:r>
          </w:p>
          <w:p w14:paraId="7072F5EB" w14:textId="77777777" w:rsidR="00E82CCD" w:rsidRPr="00FF0F3C" w:rsidRDefault="00E82CCD" w:rsidP="00FF0F3C">
            <w:pPr>
              <w:pStyle w:val="TableParagraph"/>
              <w:numPr>
                <w:ilvl w:val="0"/>
                <w:numId w:val="29"/>
              </w:numPr>
              <w:tabs>
                <w:tab w:val="left" w:pos="268"/>
              </w:tabs>
              <w:spacing w:line="265" w:lineRule="exact"/>
              <w:ind w:left="810" w:hanging="90"/>
              <w:rPr>
                <w:rFonts w:asciiTheme="minorHAnsi" w:hAnsiTheme="minorHAnsi" w:cstheme="minorHAnsi"/>
                <w:b/>
              </w:rPr>
            </w:pPr>
            <w:r w:rsidRPr="00FF0F3C">
              <w:rPr>
                <w:rFonts w:asciiTheme="minorHAnsi" w:hAnsiTheme="minorHAnsi" w:cstheme="minorHAnsi"/>
                <w:b/>
              </w:rPr>
              <w:t>IT</w:t>
            </w:r>
            <w:r w:rsidRPr="00FF0F3C">
              <w:rPr>
                <w:rFonts w:asciiTheme="minorHAnsi" w:hAnsiTheme="minorHAnsi" w:cstheme="minorHAnsi"/>
                <w:b/>
                <w:spacing w:val="-2"/>
              </w:rPr>
              <w:t xml:space="preserve"> </w:t>
            </w:r>
            <w:r w:rsidRPr="00FF0F3C">
              <w:rPr>
                <w:rFonts w:asciiTheme="minorHAnsi" w:hAnsiTheme="minorHAnsi" w:cstheme="minorHAnsi"/>
                <w:b/>
              </w:rPr>
              <w:t>Support</w:t>
            </w:r>
            <w:r w:rsidRPr="00FF0F3C">
              <w:rPr>
                <w:rFonts w:asciiTheme="minorHAnsi" w:hAnsiTheme="minorHAnsi" w:cstheme="minorHAnsi"/>
                <w:b/>
                <w:spacing w:val="-3"/>
              </w:rPr>
              <w:t xml:space="preserve"> </w:t>
            </w:r>
            <w:r w:rsidRPr="00FF0F3C">
              <w:rPr>
                <w:rFonts w:asciiTheme="minorHAnsi" w:hAnsiTheme="minorHAnsi" w:cstheme="minorHAnsi"/>
                <w:b/>
              </w:rPr>
              <w:t>Officer</w:t>
            </w:r>
          </w:p>
          <w:p w14:paraId="055130C9" w14:textId="77777777" w:rsidR="00E82CCD" w:rsidRPr="00FF0F3C" w:rsidRDefault="00E82CCD" w:rsidP="00FF0F3C">
            <w:pPr>
              <w:pStyle w:val="TableParagraph"/>
              <w:numPr>
                <w:ilvl w:val="0"/>
                <w:numId w:val="29"/>
              </w:numPr>
              <w:tabs>
                <w:tab w:val="left" w:pos="268"/>
              </w:tabs>
              <w:ind w:left="810" w:hanging="90"/>
              <w:rPr>
                <w:rFonts w:asciiTheme="minorHAnsi" w:hAnsiTheme="minorHAnsi" w:cstheme="minorHAnsi"/>
                <w:b/>
              </w:rPr>
            </w:pPr>
            <w:r w:rsidRPr="00FF0F3C">
              <w:rPr>
                <w:rFonts w:asciiTheme="minorHAnsi" w:hAnsiTheme="minorHAnsi" w:cstheme="minorHAnsi"/>
                <w:b/>
              </w:rPr>
              <w:t>Manager</w:t>
            </w:r>
            <w:r w:rsidRPr="00FF0F3C">
              <w:rPr>
                <w:rFonts w:asciiTheme="minorHAnsi" w:hAnsiTheme="minorHAnsi" w:cstheme="minorHAnsi"/>
                <w:b/>
                <w:spacing w:val="-1"/>
              </w:rPr>
              <w:t xml:space="preserve"> </w:t>
            </w:r>
            <w:r w:rsidRPr="00FF0F3C">
              <w:rPr>
                <w:rFonts w:asciiTheme="minorHAnsi" w:hAnsiTheme="minorHAnsi" w:cstheme="minorHAnsi"/>
                <w:b/>
              </w:rPr>
              <w:t>/</w:t>
            </w:r>
            <w:r w:rsidRPr="00FF0F3C">
              <w:rPr>
                <w:rFonts w:asciiTheme="minorHAnsi" w:hAnsiTheme="minorHAnsi" w:cstheme="minorHAnsi"/>
                <w:b/>
                <w:spacing w:val="-1"/>
              </w:rPr>
              <w:t xml:space="preserve"> </w:t>
            </w:r>
            <w:r w:rsidRPr="00FF0F3C">
              <w:rPr>
                <w:rFonts w:asciiTheme="minorHAnsi" w:hAnsiTheme="minorHAnsi" w:cstheme="minorHAnsi"/>
                <w:b/>
              </w:rPr>
              <w:t>Assistant Manager IT</w:t>
            </w:r>
          </w:p>
          <w:p w14:paraId="16C93E9A" w14:textId="77777777" w:rsidR="00E82CCD" w:rsidRPr="00FF0F3C" w:rsidRDefault="00E82CCD" w:rsidP="00FF0F3C">
            <w:pPr>
              <w:pStyle w:val="TableParagraph"/>
              <w:numPr>
                <w:ilvl w:val="0"/>
                <w:numId w:val="29"/>
              </w:numPr>
              <w:tabs>
                <w:tab w:val="left" w:pos="268"/>
              </w:tabs>
              <w:spacing w:before="1"/>
              <w:ind w:left="810" w:hanging="90"/>
              <w:rPr>
                <w:rFonts w:asciiTheme="minorHAnsi" w:hAnsiTheme="minorHAnsi" w:cstheme="minorHAnsi"/>
                <w:b/>
              </w:rPr>
            </w:pPr>
            <w:r w:rsidRPr="00FF0F3C">
              <w:rPr>
                <w:rFonts w:asciiTheme="minorHAnsi" w:hAnsiTheme="minorHAnsi" w:cstheme="minorHAnsi"/>
                <w:b/>
              </w:rPr>
              <w:t>Network</w:t>
            </w:r>
            <w:r w:rsidRPr="00FF0F3C">
              <w:rPr>
                <w:rFonts w:asciiTheme="minorHAnsi" w:hAnsiTheme="minorHAnsi" w:cstheme="minorHAnsi"/>
                <w:b/>
                <w:spacing w:val="-2"/>
              </w:rPr>
              <w:t xml:space="preserve"> </w:t>
            </w:r>
            <w:r w:rsidRPr="00FF0F3C">
              <w:rPr>
                <w:rFonts w:asciiTheme="minorHAnsi" w:hAnsiTheme="minorHAnsi" w:cstheme="minorHAnsi"/>
                <w:b/>
              </w:rPr>
              <w:t>support</w:t>
            </w:r>
            <w:r w:rsidRPr="00FF0F3C">
              <w:rPr>
                <w:rFonts w:asciiTheme="minorHAnsi" w:hAnsiTheme="minorHAnsi" w:cstheme="minorHAnsi"/>
                <w:b/>
                <w:spacing w:val="-2"/>
              </w:rPr>
              <w:t xml:space="preserve"> </w:t>
            </w:r>
            <w:r w:rsidRPr="00FF0F3C">
              <w:rPr>
                <w:rFonts w:asciiTheme="minorHAnsi" w:hAnsiTheme="minorHAnsi" w:cstheme="minorHAnsi"/>
                <w:b/>
              </w:rPr>
              <w:t>engineer</w:t>
            </w:r>
          </w:p>
          <w:p w14:paraId="41735A89" w14:textId="01B1AEAC" w:rsidR="00E82CCD" w:rsidRPr="00FF0F3C" w:rsidRDefault="00FE25F2" w:rsidP="00FF0F3C">
            <w:pPr>
              <w:pStyle w:val="TableParagraph"/>
              <w:numPr>
                <w:ilvl w:val="0"/>
                <w:numId w:val="29"/>
              </w:numPr>
              <w:tabs>
                <w:tab w:val="left" w:pos="268"/>
              </w:tabs>
              <w:ind w:left="810" w:hanging="90"/>
              <w:rPr>
                <w:rFonts w:asciiTheme="minorHAnsi" w:hAnsiTheme="minorHAnsi" w:cstheme="minorHAnsi"/>
                <w:b/>
              </w:rPr>
            </w:pPr>
            <w:r w:rsidRPr="00FF0F3C">
              <w:rPr>
                <w:rFonts w:asciiTheme="minorHAnsi" w:hAnsiTheme="minorHAnsi" w:cstheme="minorHAnsi"/>
                <w:b/>
              </w:rPr>
              <w:t>Cloud Analyst</w:t>
            </w:r>
          </w:p>
          <w:p w14:paraId="60256494" w14:textId="77777777" w:rsidR="00E82CCD" w:rsidRDefault="00E82CCD" w:rsidP="00737133">
            <w:pPr>
              <w:pStyle w:val="TableParagraph"/>
              <w:spacing w:line="265" w:lineRule="exact"/>
              <w:ind w:left="720" w:firstLine="0"/>
              <w:rPr>
                <w:rFonts w:asciiTheme="minorHAnsi" w:hAnsiTheme="minorHAnsi" w:cstheme="minorHAnsi"/>
              </w:rPr>
            </w:pPr>
          </w:p>
          <w:p w14:paraId="6111A5A2" w14:textId="44142C2B" w:rsidR="00BA6F3A" w:rsidRPr="00793C72" w:rsidRDefault="00BA6F3A" w:rsidP="00BA6F3A">
            <w:pPr>
              <w:pStyle w:val="TableParagraph"/>
              <w:spacing w:line="265" w:lineRule="exact"/>
              <w:rPr>
                <w:rFonts w:asciiTheme="minorHAnsi" w:hAnsiTheme="minorHAnsi" w:cstheme="minorHAnsi"/>
              </w:rPr>
            </w:pPr>
          </w:p>
        </w:tc>
      </w:tr>
      <w:tr w:rsidR="00264FAC" w:rsidRPr="00793C72" w14:paraId="48DADEC9" w14:textId="77777777" w:rsidTr="00E74943">
        <w:trPr>
          <w:trHeight w:val="242"/>
        </w:trPr>
        <w:tc>
          <w:tcPr>
            <w:tcW w:w="977" w:type="pct"/>
          </w:tcPr>
          <w:p w14:paraId="0E04DA4B" w14:textId="77777777" w:rsidR="00C1497E" w:rsidRDefault="00C1497E" w:rsidP="00264FAC">
            <w:pPr>
              <w:rPr>
                <w:rFonts w:cstheme="minorHAnsi"/>
                <w:b/>
                <w:color w:val="000000" w:themeColor="text1"/>
              </w:rPr>
            </w:pPr>
          </w:p>
          <w:p w14:paraId="541AD8F2" w14:textId="77777777" w:rsidR="00264FAC" w:rsidRPr="00793C72" w:rsidRDefault="00264FAC" w:rsidP="00264FAC">
            <w:pPr>
              <w:rPr>
                <w:rFonts w:cstheme="minorHAnsi"/>
                <w:b/>
                <w:color w:val="000000" w:themeColor="text1"/>
              </w:rPr>
            </w:pPr>
            <w:r w:rsidRPr="00793C72">
              <w:rPr>
                <w:rFonts w:cstheme="minorHAnsi"/>
                <w:b/>
                <w:color w:val="000000" w:themeColor="text1"/>
              </w:rPr>
              <w:t>No of Students</w:t>
            </w:r>
          </w:p>
        </w:tc>
        <w:tc>
          <w:tcPr>
            <w:tcW w:w="4023" w:type="pct"/>
          </w:tcPr>
          <w:p w14:paraId="6B37227F" w14:textId="77777777" w:rsidR="00C1497E" w:rsidRDefault="00C1497E" w:rsidP="00264FAC">
            <w:pPr>
              <w:rPr>
                <w:rFonts w:cstheme="minorHAnsi"/>
                <w:color w:val="000000" w:themeColor="text1"/>
              </w:rPr>
            </w:pPr>
          </w:p>
          <w:p w14:paraId="250195C1" w14:textId="77777777" w:rsidR="00264FAC" w:rsidRPr="00793C72" w:rsidRDefault="00264FAC" w:rsidP="00264FAC">
            <w:pPr>
              <w:rPr>
                <w:rFonts w:cstheme="minorHAnsi"/>
                <w:color w:val="000000" w:themeColor="text1"/>
              </w:rPr>
            </w:pPr>
            <w:r w:rsidRPr="00793C72">
              <w:rPr>
                <w:rFonts w:cstheme="minorHAnsi"/>
                <w:color w:val="000000" w:themeColor="text1"/>
              </w:rPr>
              <w:t>25</w:t>
            </w:r>
          </w:p>
        </w:tc>
      </w:tr>
      <w:tr w:rsidR="00264FAC" w:rsidRPr="00793C72" w14:paraId="2A803844" w14:textId="77777777" w:rsidTr="00E74943">
        <w:trPr>
          <w:trHeight w:val="143"/>
        </w:trPr>
        <w:tc>
          <w:tcPr>
            <w:tcW w:w="977" w:type="pct"/>
          </w:tcPr>
          <w:p w14:paraId="0FA19E6A" w14:textId="77777777" w:rsidR="00264FAC" w:rsidRPr="00793C72" w:rsidRDefault="00264FAC" w:rsidP="00264FAC">
            <w:pPr>
              <w:rPr>
                <w:rFonts w:cstheme="minorHAnsi"/>
                <w:b/>
                <w:color w:val="000000" w:themeColor="text1"/>
              </w:rPr>
            </w:pPr>
            <w:r w:rsidRPr="00793C72">
              <w:rPr>
                <w:rFonts w:cstheme="minorHAnsi"/>
                <w:b/>
                <w:color w:val="000000" w:themeColor="text1"/>
              </w:rPr>
              <w:t>Learning Place</w:t>
            </w:r>
          </w:p>
        </w:tc>
        <w:tc>
          <w:tcPr>
            <w:tcW w:w="4023" w:type="pct"/>
          </w:tcPr>
          <w:p w14:paraId="4646F05F" w14:textId="77777777" w:rsidR="00264FAC" w:rsidRPr="00BA6F3A" w:rsidRDefault="00264FAC" w:rsidP="00264FAC">
            <w:pPr>
              <w:rPr>
                <w:rFonts w:cstheme="minorHAnsi"/>
                <w:b/>
                <w:color w:val="000000" w:themeColor="text1"/>
              </w:rPr>
            </w:pPr>
            <w:r w:rsidRPr="00BA6F3A">
              <w:rPr>
                <w:rFonts w:cstheme="minorHAnsi"/>
                <w:b/>
                <w:color w:val="000000" w:themeColor="text1"/>
              </w:rPr>
              <w:t>Classroom / Lab</w:t>
            </w:r>
          </w:p>
        </w:tc>
      </w:tr>
      <w:tr w:rsidR="00264FAC" w:rsidRPr="00793C72" w14:paraId="0C49792D" w14:textId="77777777" w:rsidTr="00E74943">
        <w:trPr>
          <w:trHeight w:val="64"/>
        </w:trPr>
        <w:tc>
          <w:tcPr>
            <w:tcW w:w="977" w:type="pct"/>
          </w:tcPr>
          <w:p w14:paraId="13FB54AF" w14:textId="77777777" w:rsidR="00264FAC" w:rsidRPr="00793C72" w:rsidRDefault="00264FAC" w:rsidP="00264FAC">
            <w:pPr>
              <w:rPr>
                <w:rFonts w:cstheme="minorHAnsi"/>
                <w:b/>
                <w:color w:val="000000" w:themeColor="text1"/>
              </w:rPr>
            </w:pPr>
            <w:r w:rsidRPr="00793C72">
              <w:rPr>
                <w:rFonts w:cstheme="minorHAnsi"/>
                <w:b/>
                <w:color w:val="000000" w:themeColor="text1"/>
              </w:rPr>
              <w:t>Instructional Resources</w:t>
            </w:r>
          </w:p>
        </w:tc>
        <w:tc>
          <w:tcPr>
            <w:tcW w:w="4023" w:type="pct"/>
          </w:tcPr>
          <w:p w14:paraId="2B512200" w14:textId="36A9CB26" w:rsidR="004556B2" w:rsidRPr="00793C72" w:rsidRDefault="000C3B4F" w:rsidP="001B2B92">
            <w:pPr>
              <w:pStyle w:val="NormalWeb"/>
              <w:rPr>
                <w:rFonts w:asciiTheme="minorHAnsi" w:hAnsiTheme="minorHAnsi" w:cstheme="minorHAnsi"/>
                <w:sz w:val="22"/>
                <w:szCs w:val="22"/>
              </w:rPr>
            </w:pPr>
            <w:r w:rsidRPr="00793C72">
              <w:rPr>
                <w:rFonts w:asciiTheme="minorHAnsi" w:hAnsiTheme="minorHAnsi" w:cstheme="minorHAnsi"/>
                <w:sz w:val="22"/>
                <w:szCs w:val="22"/>
              </w:rPr>
              <w:t xml:space="preserve"> </w:t>
            </w:r>
          </w:p>
          <w:p w14:paraId="6BB4687C" w14:textId="4694A66A" w:rsidR="00EE55F5" w:rsidRPr="00793C72" w:rsidRDefault="004E408F" w:rsidP="004556B2">
            <w:pPr>
              <w:pStyle w:val="NoSpacing"/>
              <w:rPr>
                <w:rFonts w:cstheme="minorHAnsi"/>
              </w:rPr>
            </w:pPr>
            <w:hyperlink r:id="rId9" w:history="1">
              <w:r w:rsidR="00EE55F5" w:rsidRPr="00793C72">
                <w:rPr>
                  <w:rStyle w:val="Hyperlink"/>
                  <w:rFonts w:cstheme="minorHAnsi"/>
                </w:rPr>
                <w:t>https://www.youtube.com/@iptrainers</w:t>
              </w:r>
            </w:hyperlink>
            <w:r w:rsidR="001B2B92" w:rsidRPr="00793C72">
              <w:rPr>
                <w:rFonts w:cstheme="minorHAnsi"/>
              </w:rPr>
              <w:t xml:space="preserve"> </w:t>
            </w:r>
          </w:p>
          <w:p w14:paraId="01861739" w14:textId="307D8AC0" w:rsidR="001B2B92" w:rsidRPr="00793C72" w:rsidRDefault="004E408F" w:rsidP="004556B2">
            <w:pPr>
              <w:pStyle w:val="NoSpacing"/>
              <w:rPr>
                <w:rFonts w:cstheme="minorHAnsi"/>
              </w:rPr>
            </w:pPr>
            <w:hyperlink r:id="rId10" w:history="1">
              <w:r w:rsidR="00EE55F5" w:rsidRPr="00793C72">
                <w:rPr>
                  <w:rStyle w:val="Hyperlink"/>
                  <w:rFonts w:cstheme="minorHAnsi"/>
                </w:rPr>
                <w:t>https://www.youtube.com/@corvitsystemslahore</w:t>
              </w:r>
            </w:hyperlink>
          </w:p>
          <w:p w14:paraId="10359810" w14:textId="2F69ED01" w:rsidR="001B2B92" w:rsidRPr="00793C72" w:rsidRDefault="004E408F" w:rsidP="004556B2">
            <w:pPr>
              <w:pStyle w:val="NoSpacing"/>
              <w:rPr>
                <w:rFonts w:cstheme="minorHAnsi"/>
              </w:rPr>
            </w:pPr>
            <w:hyperlink r:id="rId11" w:history="1">
              <w:r w:rsidR="00EE55F5" w:rsidRPr="00793C72">
                <w:rPr>
                  <w:rStyle w:val="Hyperlink"/>
                  <w:rFonts w:cstheme="minorHAnsi"/>
                </w:rPr>
                <w:t>https://www.cisco.com/c/en/us/training-events/training- certifications.html</w:t>
              </w:r>
            </w:hyperlink>
          </w:p>
          <w:p w14:paraId="414FB7DD" w14:textId="25B61BFB" w:rsidR="00EE55F5" w:rsidRPr="00793C72" w:rsidRDefault="004E408F" w:rsidP="004556B2">
            <w:pPr>
              <w:pStyle w:val="NoSpacing"/>
              <w:rPr>
                <w:rFonts w:cstheme="minorHAnsi"/>
              </w:rPr>
            </w:pPr>
            <w:hyperlink r:id="rId12" w:history="1">
              <w:r w:rsidR="00EE55F5" w:rsidRPr="00793C72">
                <w:rPr>
                  <w:rStyle w:val="Hyperlink"/>
                  <w:rFonts w:cstheme="minorHAnsi"/>
                </w:rPr>
                <w:t>https://www.netacad.com/</w:t>
              </w:r>
            </w:hyperlink>
            <w:r w:rsidR="001B2B92" w:rsidRPr="00793C72">
              <w:rPr>
                <w:rFonts w:cstheme="minorHAnsi"/>
              </w:rPr>
              <w:t xml:space="preserve"> </w:t>
            </w:r>
          </w:p>
          <w:p w14:paraId="0DB61289" w14:textId="2A4D6EEE" w:rsidR="00EE55F5" w:rsidRPr="00793C72" w:rsidRDefault="004E408F" w:rsidP="004556B2">
            <w:pPr>
              <w:pStyle w:val="NoSpacing"/>
              <w:rPr>
                <w:rFonts w:cstheme="minorHAnsi"/>
              </w:rPr>
            </w:pPr>
            <w:hyperlink r:id="rId13" w:history="1">
              <w:r w:rsidR="00EE55F5" w:rsidRPr="00793C72">
                <w:rPr>
                  <w:rStyle w:val="Hyperlink"/>
                  <w:rFonts w:cstheme="minorHAnsi"/>
                </w:rPr>
                <w:t>https://skillsforall.com/</w:t>
              </w:r>
            </w:hyperlink>
            <w:r w:rsidR="001B2B92" w:rsidRPr="00793C72">
              <w:rPr>
                <w:rFonts w:cstheme="minorHAnsi"/>
              </w:rPr>
              <w:t xml:space="preserve"> </w:t>
            </w:r>
          </w:p>
          <w:p w14:paraId="731753AF" w14:textId="19ACDB40" w:rsidR="001B2B92" w:rsidRPr="00793C72" w:rsidRDefault="004E408F" w:rsidP="004556B2">
            <w:pPr>
              <w:pStyle w:val="NoSpacing"/>
              <w:rPr>
                <w:rFonts w:cstheme="minorHAnsi"/>
              </w:rPr>
            </w:pPr>
            <w:hyperlink r:id="rId14" w:anchor="/" w:history="1">
              <w:r w:rsidR="00EE55F5" w:rsidRPr="00793C72">
                <w:rPr>
                  <w:rStyle w:val="Hyperlink"/>
                  <w:rFonts w:cstheme="minorHAnsi"/>
                </w:rPr>
                <w:t>https://e.huawei.com/en/talent/portal/#/</w:t>
              </w:r>
            </w:hyperlink>
          </w:p>
          <w:p w14:paraId="1763EC89" w14:textId="665E58DF" w:rsidR="00EE55F5" w:rsidRPr="00793C72" w:rsidRDefault="004E408F" w:rsidP="004556B2">
            <w:pPr>
              <w:pStyle w:val="NoSpacing"/>
              <w:rPr>
                <w:rFonts w:cstheme="minorHAnsi"/>
              </w:rPr>
            </w:pPr>
            <w:hyperlink r:id="rId15" w:history="1">
              <w:r w:rsidR="00EE55F5" w:rsidRPr="00793C72">
                <w:rPr>
                  <w:rStyle w:val="Hyperlink"/>
                  <w:rFonts w:cstheme="minorHAnsi"/>
                </w:rPr>
                <w:t>https://learningcontent.cisco.com/games/binary/index.html</w:t>
              </w:r>
            </w:hyperlink>
          </w:p>
          <w:p w14:paraId="676F1F82" w14:textId="33D0142D" w:rsidR="00EE55F5" w:rsidRDefault="004E408F" w:rsidP="004556B2">
            <w:pPr>
              <w:pStyle w:val="NoSpacing"/>
              <w:rPr>
                <w:rFonts w:cstheme="minorHAnsi"/>
              </w:rPr>
            </w:pPr>
            <w:hyperlink r:id="rId16" w:history="1">
              <w:r w:rsidR="00D922A4" w:rsidRPr="00A712E5">
                <w:rPr>
                  <w:rStyle w:val="Hyperlink"/>
                  <w:rFonts w:cstheme="minorHAnsi"/>
                </w:rPr>
                <w:t>https://www.deakin.edu.au</w:t>
              </w:r>
            </w:hyperlink>
          </w:p>
          <w:p w14:paraId="47E75109" w14:textId="77777777" w:rsidR="00D922A4" w:rsidRPr="00793C72" w:rsidRDefault="00D922A4" w:rsidP="004556B2">
            <w:pPr>
              <w:pStyle w:val="NoSpacing"/>
              <w:rPr>
                <w:rFonts w:cstheme="minorHAnsi"/>
              </w:rPr>
            </w:pPr>
          </w:p>
          <w:p w14:paraId="4DE596B0" w14:textId="77777777" w:rsidR="001B2B92" w:rsidRPr="00793C72" w:rsidRDefault="001B2B92" w:rsidP="001B2B92">
            <w:pPr>
              <w:pStyle w:val="NormalWeb"/>
              <w:rPr>
                <w:rFonts w:asciiTheme="minorHAnsi" w:hAnsiTheme="minorHAnsi" w:cstheme="minorHAnsi"/>
                <w:sz w:val="22"/>
                <w:szCs w:val="22"/>
              </w:rPr>
            </w:pPr>
            <w:r w:rsidRPr="00793C72">
              <w:rPr>
                <w:rFonts w:asciiTheme="minorHAnsi" w:hAnsiTheme="minorHAnsi" w:cstheme="minorHAnsi"/>
                <w:sz w:val="22"/>
                <w:szCs w:val="22"/>
              </w:rPr>
              <w:t xml:space="preserve">The daily lectures for the class will be recorded and made available on </w:t>
            </w:r>
            <w:proofErr w:type="spellStart"/>
            <w:r w:rsidRPr="00793C72">
              <w:rPr>
                <w:rFonts w:asciiTheme="minorHAnsi" w:hAnsiTheme="minorHAnsi" w:cstheme="minorHAnsi"/>
                <w:sz w:val="22"/>
                <w:szCs w:val="22"/>
              </w:rPr>
              <w:t>OneDrive</w:t>
            </w:r>
            <w:proofErr w:type="spellEnd"/>
            <w:r w:rsidRPr="00793C72">
              <w:rPr>
                <w:rFonts w:asciiTheme="minorHAnsi" w:hAnsiTheme="minorHAnsi" w:cstheme="minorHAnsi"/>
                <w:sz w:val="22"/>
                <w:szCs w:val="22"/>
              </w:rPr>
              <w:t>, and the link to access them will be shared with the students.</w:t>
            </w:r>
          </w:p>
          <w:p w14:paraId="7B768140" w14:textId="5BD036C2" w:rsidR="00264FAC" w:rsidRPr="00793C72" w:rsidRDefault="001B2B92" w:rsidP="001B2B92">
            <w:pPr>
              <w:pStyle w:val="NormalWeb"/>
              <w:rPr>
                <w:rFonts w:asciiTheme="minorHAnsi" w:hAnsiTheme="minorHAnsi" w:cstheme="minorHAnsi"/>
                <w:color w:val="000000" w:themeColor="text1"/>
                <w:sz w:val="22"/>
                <w:szCs w:val="22"/>
              </w:rPr>
            </w:pPr>
            <w:r w:rsidRPr="00793C72">
              <w:rPr>
                <w:rFonts w:asciiTheme="minorHAnsi" w:hAnsiTheme="minorHAnsi" w:cstheme="minorHAnsi"/>
                <w:sz w:val="22"/>
                <w:szCs w:val="22"/>
              </w:rPr>
              <w:t xml:space="preserve">The whiteboard activities from each day will be converted to PDF format and shared with students via </w:t>
            </w:r>
            <w:proofErr w:type="gramStart"/>
            <w:r w:rsidRPr="00793C72">
              <w:rPr>
                <w:rFonts w:asciiTheme="minorHAnsi" w:hAnsiTheme="minorHAnsi" w:cstheme="minorHAnsi"/>
                <w:sz w:val="22"/>
                <w:szCs w:val="22"/>
              </w:rPr>
              <w:t>a</w:t>
            </w:r>
            <w:proofErr w:type="gramEnd"/>
            <w:r w:rsidRPr="00793C72">
              <w:rPr>
                <w:rFonts w:asciiTheme="minorHAnsi" w:hAnsiTheme="minorHAnsi" w:cstheme="minorHAnsi"/>
                <w:sz w:val="22"/>
                <w:szCs w:val="22"/>
              </w:rPr>
              <w:t xml:space="preserve"> </w:t>
            </w:r>
            <w:proofErr w:type="spellStart"/>
            <w:r w:rsidRPr="00793C72">
              <w:rPr>
                <w:rFonts w:asciiTheme="minorHAnsi" w:hAnsiTheme="minorHAnsi" w:cstheme="minorHAnsi"/>
                <w:sz w:val="22"/>
                <w:szCs w:val="22"/>
              </w:rPr>
              <w:t>OneDrive</w:t>
            </w:r>
            <w:proofErr w:type="spellEnd"/>
            <w:r w:rsidRPr="00793C72">
              <w:rPr>
                <w:rFonts w:asciiTheme="minorHAnsi" w:hAnsiTheme="minorHAnsi" w:cstheme="minorHAnsi"/>
                <w:sz w:val="22"/>
                <w:szCs w:val="22"/>
              </w:rPr>
              <w:t xml:space="preserve"> link.</w:t>
            </w:r>
          </w:p>
        </w:tc>
      </w:tr>
    </w:tbl>
    <w:p w14:paraId="79BA6FD0" w14:textId="77777777" w:rsidR="00627409" w:rsidRPr="00793C72" w:rsidRDefault="00627409" w:rsidP="001630F4">
      <w:pPr>
        <w:spacing w:after="0"/>
        <w:rPr>
          <w:rFonts w:cstheme="minorHAnsi"/>
          <w:b/>
          <w:color w:val="000000" w:themeColor="text1"/>
        </w:rPr>
      </w:pPr>
    </w:p>
    <w:p w14:paraId="00606ECF" w14:textId="77777777" w:rsidR="00627409" w:rsidRPr="00793C72" w:rsidRDefault="00627409">
      <w:pPr>
        <w:rPr>
          <w:rFonts w:cstheme="minorHAnsi"/>
          <w:b/>
          <w:color w:val="000000" w:themeColor="text1"/>
        </w:rPr>
      </w:pPr>
      <w:r w:rsidRPr="00793C72">
        <w:rPr>
          <w:rFonts w:cstheme="minorHAnsi"/>
          <w:b/>
          <w:color w:val="000000" w:themeColor="text1"/>
        </w:rPr>
        <w:br w:type="page"/>
      </w:r>
    </w:p>
    <w:p w14:paraId="0E87B293" w14:textId="77777777" w:rsidR="000C3823" w:rsidRPr="00793C72" w:rsidRDefault="00A35FE6" w:rsidP="00E74943">
      <w:pPr>
        <w:spacing w:after="0"/>
        <w:jc w:val="center"/>
        <w:rPr>
          <w:rFonts w:cstheme="minorHAnsi"/>
          <w:b/>
          <w:color w:val="000000" w:themeColor="text1"/>
        </w:rPr>
      </w:pPr>
      <w:r w:rsidRPr="00793C72">
        <w:rPr>
          <w:rFonts w:cstheme="minorHAnsi"/>
          <w:b/>
          <w:color w:val="000000" w:themeColor="text1"/>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111"/>
        <w:gridCol w:w="2002"/>
        <w:gridCol w:w="1278"/>
        <w:gridCol w:w="1364"/>
        <w:gridCol w:w="3254"/>
        <w:gridCol w:w="1801"/>
      </w:tblGrid>
      <w:tr w:rsidR="00FD62E1" w:rsidRPr="00793C72" w14:paraId="2811B825" w14:textId="77777777" w:rsidTr="00612430">
        <w:trPr>
          <w:trHeight w:val="579"/>
        </w:trPr>
        <w:tc>
          <w:tcPr>
            <w:tcW w:w="514" w:type="pct"/>
          </w:tcPr>
          <w:p w14:paraId="04B2FC64" w14:textId="77777777" w:rsidR="00FD62E1" w:rsidRPr="00793C72" w:rsidRDefault="00FD62E1" w:rsidP="00FD62E1">
            <w:pPr>
              <w:jc w:val="center"/>
              <w:rPr>
                <w:rFonts w:cstheme="minorHAnsi"/>
                <w:b/>
                <w:color w:val="000000" w:themeColor="text1"/>
              </w:rPr>
            </w:pPr>
            <w:r w:rsidRPr="00793C72">
              <w:rPr>
                <w:rFonts w:cstheme="minorHAnsi"/>
                <w:b/>
                <w:color w:val="000000" w:themeColor="text1"/>
              </w:rPr>
              <w:t>Scheduled Weeks</w:t>
            </w:r>
          </w:p>
        </w:tc>
        <w:tc>
          <w:tcPr>
            <w:tcW w:w="926" w:type="pct"/>
          </w:tcPr>
          <w:p w14:paraId="618946B9" w14:textId="77777777" w:rsidR="00FD62E1" w:rsidRPr="00793C72" w:rsidRDefault="00FD62E1" w:rsidP="00FD62E1">
            <w:pPr>
              <w:jc w:val="center"/>
              <w:rPr>
                <w:rFonts w:cstheme="minorHAnsi"/>
                <w:b/>
                <w:color w:val="000000" w:themeColor="text1"/>
              </w:rPr>
            </w:pPr>
            <w:r w:rsidRPr="00793C72">
              <w:rPr>
                <w:rFonts w:cstheme="minorHAnsi"/>
                <w:b/>
                <w:color w:val="000000" w:themeColor="text1"/>
              </w:rPr>
              <w:t>Module Title</w:t>
            </w:r>
          </w:p>
        </w:tc>
        <w:tc>
          <w:tcPr>
            <w:tcW w:w="591" w:type="pct"/>
          </w:tcPr>
          <w:p w14:paraId="27380606" w14:textId="473099F0" w:rsidR="00FD62E1" w:rsidRPr="00793C72" w:rsidRDefault="00FD62E1" w:rsidP="00FD62E1">
            <w:pPr>
              <w:jc w:val="center"/>
              <w:rPr>
                <w:rFonts w:cstheme="minorHAnsi"/>
                <w:b/>
                <w:color w:val="000000" w:themeColor="text1"/>
              </w:rPr>
            </w:pPr>
            <w:r w:rsidRPr="00793C72">
              <w:rPr>
                <w:rFonts w:cstheme="minorHAnsi"/>
                <w:b/>
                <w:color w:val="000000" w:themeColor="text1"/>
              </w:rPr>
              <w:t>Days</w:t>
            </w:r>
          </w:p>
        </w:tc>
        <w:tc>
          <w:tcPr>
            <w:tcW w:w="631" w:type="pct"/>
          </w:tcPr>
          <w:p w14:paraId="59FB5C8C" w14:textId="34A8E1D5" w:rsidR="00FD62E1" w:rsidRPr="00793C72" w:rsidRDefault="00FD62E1" w:rsidP="00FD62E1">
            <w:pPr>
              <w:jc w:val="center"/>
              <w:rPr>
                <w:rFonts w:cstheme="minorHAnsi"/>
                <w:b/>
                <w:color w:val="000000" w:themeColor="text1"/>
              </w:rPr>
            </w:pPr>
            <w:r w:rsidRPr="00793C72">
              <w:rPr>
                <w:rFonts w:cstheme="minorHAnsi"/>
                <w:b/>
                <w:color w:val="000000" w:themeColor="text1"/>
              </w:rPr>
              <w:t>Hours</w:t>
            </w:r>
          </w:p>
        </w:tc>
        <w:tc>
          <w:tcPr>
            <w:tcW w:w="1505" w:type="pct"/>
          </w:tcPr>
          <w:p w14:paraId="6A6B14A8" w14:textId="7313CF0F" w:rsidR="00FD62E1" w:rsidRPr="00793C72" w:rsidRDefault="00FD62E1" w:rsidP="00FD62E1">
            <w:pPr>
              <w:jc w:val="center"/>
              <w:rPr>
                <w:rFonts w:cstheme="minorHAnsi"/>
                <w:b/>
                <w:color w:val="000000" w:themeColor="text1"/>
              </w:rPr>
            </w:pPr>
            <w:r w:rsidRPr="00793C72">
              <w:rPr>
                <w:rFonts w:cstheme="minorHAnsi"/>
                <w:b/>
                <w:color w:val="000000" w:themeColor="text1"/>
              </w:rPr>
              <w:t>Learning Units</w:t>
            </w:r>
          </w:p>
        </w:tc>
        <w:tc>
          <w:tcPr>
            <w:tcW w:w="833" w:type="pct"/>
          </w:tcPr>
          <w:p w14:paraId="29046133" w14:textId="12FFCDD7" w:rsidR="00FD62E1" w:rsidRPr="00793C72" w:rsidRDefault="00FD62E1" w:rsidP="00FD62E1">
            <w:pPr>
              <w:ind w:left="161"/>
              <w:jc w:val="center"/>
              <w:rPr>
                <w:rFonts w:cstheme="minorHAnsi"/>
                <w:b/>
                <w:bCs/>
                <w:color w:val="000000"/>
              </w:rPr>
            </w:pPr>
            <w:r w:rsidRPr="00793C72">
              <w:rPr>
                <w:rFonts w:cstheme="minorHAnsi"/>
                <w:b/>
                <w:bCs/>
                <w:color w:val="000000"/>
              </w:rPr>
              <w:t>Home Assignment</w:t>
            </w:r>
          </w:p>
        </w:tc>
      </w:tr>
      <w:tr w:rsidR="00B50D66" w:rsidRPr="00793C72" w14:paraId="344EB68C" w14:textId="77777777" w:rsidTr="00CD57A1">
        <w:trPr>
          <w:trHeight w:val="1778"/>
        </w:trPr>
        <w:tc>
          <w:tcPr>
            <w:tcW w:w="514" w:type="pct"/>
            <w:vMerge w:val="restart"/>
          </w:tcPr>
          <w:p w14:paraId="3B64DE6C" w14:textId="75ED7603" w:rsidR="00B50D66" w:rsidRPr="00793C72" w:rsidRDefault="00B50D66" w:rsidP="005F1527">
            <w:pPr>
              <w:jc w:val="center"/>
              <w:rPr>
                <w:rFonts w:cstheme="minorHAnsi"/>
                <w:b/>
                <w:color w:val="000000" w:themeColor="text1"/>
              </w:rPr>
            </w:pPr>
            <w:r w:rsidRPr="00793C72">
              <w:rPr>
                <w:rFonts w:cstheme="minorHAnsi"/>
                <w:b/>
                <w:color w:val="000000" w:themeColor="text1"/>
              </w:rPr>
              <w:t>Week 1</w:t>
            </w:r>
          </w:p>
        </w:tc>
        <w:tc>
          <w:tcPr>
            <w:tcW w:w="926" w:type="pct"/>
            <w:vMerge w:val="restart"/>
          </w:tcPr>
          <w:p w14:paraId="0285A130" w14:textId="53765DE4" w:rsidR="00B50D66" w:rsidRPr="00793C72" w:rsidRDefault="00B50D66" w:rsidP="00B06DDC">
            <w:pPr>
              <w:pStyle w:val="wpr-title-wrap"/>
              <w:textAlignment w:val="baseline"/>
              <w:rPr>
                <w:rFonts w:asciiTheme="minorHAnsi" w:hAnsiTheme="minorHAnsi" w:cstheme="minorHAnsi"/>
                <w:color w:val="4B4F58"/>
                <w:sz w:val="22"/>
                <w:szCs w:val="22"/>
              </w:rPr>
            </w:pPr>
            <w:r w:rsidRPr="00793C72">
              <w:rPr>
                <w:rStyle w:val="wpr-title"/>
                <w:rFonts w:asciiTheme="minorHAnsi" w:hAnsiTheme="minorHAnsi" w:cstheme="minorHAnsi"/>
                <w:b/>
                <w:bCs/>
                <w:color w:val="000000"/>
                <w:sz w:val="22"/>
                <w:szCs w:val="22"/>
                <w:bdr w:val="none" w:sz="0" w:space="0" w:color="auto" w:frame="1"/>
              </w:rPr>
              <w:t>Introduction to Networking and Cloud Computing</w:t>
            </w:r>
          </w:p>
          <w:p w14:paraId="5FA23BBC" w14:textId="77777777" w:rsidR="00B50D66" w:rsidRPr="00793C72" w:rsidRDefault="00B50D66" w:rsidP="005F1527">
            <w:pPr>
              <w:rPr>
                <w:rFonts w:cstheme="minorHAnsi"/>
                <w:b/>
              </w:rPr>
            </w:pPr>
          </w:p>
          <w:p w14:paraId="27B5B73E" w14:textId="77777777" w:rsidR="00B50D66" w:rsidRPr="00793C72" w:rsidRDefault="00B50D66" w:rsidP="005F1527">
            <w:pPr>
              <w:rPr>
                <w:rFonts w:cstheme="minorHAnsi"/>
                <w:b/>
              </w:rPr>
            </w:pPr>
          </w:p>
        </w:tc>
        <w:tc>
          <w:tcPr>
            <w:tcW w:w="591" w:type="pct"/>
          </w:tcPr>
          <w:p w14:paraId="01438F7B" w14:textId="05FE1435" w:rsidR="00B50D66" w:rsidRPr="00793C72" w:rsidRDefault="00B50D66"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218D38CB"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Trainer’s Introduction</w:t>
            </w:r>
          </w:p>
          <w:p w14:paraId="41C87E44"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General Guidelines</w:t>
            </w:r>
          </w:p>
          <w:p w14:paraId="43A0CB39"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Evaluation</w:t>
            </w:r>
          </w:p>
          <w:p w14:paraId="0AA11F5B"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Course Introduction</w:t>
            </w:r>
          </w:p>
          <w:p w14:paraId="623C8AC6"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Course Scope</w:t>
            </w:r>
          </w:p>
          <w:p w14:paraId="25A7A513" w14:textId="47A4A7EB"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Evaluation</w:t>
            </w:r>
          </w:p>
        </w:tc>
        <w:tc>
          <w:tcPr>
            <w:tcW w:w="833" w:type="pct"/>
            <w:vMerge w:val="restart"/>
            <w:vAlign w:val="center"/>
          </w:tcPr>
          <w:p w14:paraId="3A846AE1" w14:textId="77777777" w:rsidR="00B50D66" w:rsidRPr="00793C72" w:rsidRDefault="00B50D66" w:rsidP="005F1527">
            <w:pPr>
              <w:rPr>
                <w:rFonts w:cstheme="minorHAnsi"/>
                <w:b/>
                <w:bCs/>
                <w:color w:val="000000"/>
              </w:rPr>
            </w:pPr>
          </w:p>
          <w:p w14:paraId="05051A66" w14:textId="77777777" w:rsidR="00B50D66" w:rsidRPr="00793C72" w:rsidRDefault="00B50D66" w:rsidP="005F0E2C">
            <w:pPr>
              <w:pStyle w:val="ListParagraph"/>
              <w:numPr>
                <w:ilvl w:val="0"/>
                <w:numId w:val="4"/>
              </w:numPr>
              <w:ind w:left="162" w:hanging="143"/>
              <w:rPr>
                <w:rFonts w:cstheme="minorHAnsi"/>
                <w:b/>
                <w:bCs/>
                <w:color w:val="000000"/>
              </w:rPr>
            </w:pPr>
            <w:r w:rsidRPr="00793C72">
              <w:rPr>
                <w:rFonts w:cstheme="minorHAnsi"/>
                <w:b/>
                <w:bCs/>
                <w:color w:val="000000"/>
              </w:rPr>
              <w:t>Task 1</w:t>
            </w:r>
          </w:p>
          <w:p w14:paraId="2FD27AAC" w14:textId="77777777" w:rsidR="00B50D66" w:rsidRPr="00793C72" w:rsidRDefault="00B50D66" w:rsidP="005F1527">
            <w:pPr>
              <w:rPr>
                <w:rFonts w:cstheme="minorHAnsi"/>
                <w:b/>
                <w:bCs/>
                <w:color w:val="000000"/>
              </w:rPr>
            </w:pPr>
          </w:p>
          <w:p w14:paraId="38B8D421" w14:textId="77777777" w:rsidR="00B50D66" w:rsidRPr="00793C72" w:rsidRDefault="00B50D66" w:rsidP="005F1527">
            <w:pPr>
              <w:rPr>
                <w:rFonts w:cstheme="minorHAnsi"/>
                <w:b/>
                <w:bCs/>
                <w:color w:val="000000"/>
              </w:rPr>
            </w:pPr>
          </w:p>
          <w:p w14:paraId="25AEBFF2" w14:textId="77777777" w:rsidR="00B50D66" w:rsidRPr="00793C72" w:rsidRDefault="00B50D66" w:rsidP="005F1527">
            <w:pPr>
              <w:rPr>
                <w:rFonts w:cstheme="minorHAnsi"/>
                <w:b/>
                <w:bCs/>
                <w:color w:val="000000"/>
              </w:rPr>
            </w:pPr>
            <w:r w:rsidRPr="00793C72">
              <w:rPr>
                <w:rFonts w:cstheme="minorHAnsi"/>
                <w:i/>
                <w:iCs/>
                <w:color w:val="000000"/>
                <w:u w:val="single"/>
              </w:rPr>
              <w:t>Details may be seen at Annexure-I</w:t>
            </w:r>
          </w:p>
          <w:p w14:paraId="2B74A0EF" w14:textId="77777777" w:rsidR="00B50D66" w:rsidRPr="00793C72" w:rsidRDefault="00B50D66" w:rsidP="005F1527">
            <w:pPr>
              <w:rPr>
                <w:rFonts w:cstheme="minorHAnsi"/>
                <w:b/>
                <w:bCs/>
                <w:color w:val="000000"/>
              </w:rPr>
            </w:pPr>
          </w:p>
        </w:tc>
      </w:tr>
      <w:tr w:rsidR="00157AD6" w:rsidRPr="00793C72" w14:paraId="75168544" w14:textId="77777777" w:rsidTr="00CD57A1">
        <w:trPr>
          <w:trHeight w:val="1211"/>
        </w:trPr>
        <w:tc>
          <w:tcPr>
            <w:tcW w:w="514" w:type="pct"/>
            <w:vMerge/>
          </w:tcPr>
          <w:p w14:paraId="409AD75D" w14:textId="77777777" w:rsidR="00157AD6" w:rsidRPr="00793C72" w:rsidRDefault="00157AD6" w:rsidP="005F1527">
            <w:pPr>
              <w:jc w:val="center"/>
              <w:rPr>
                <w:rFonts w:cstheme="minorHAnsi"/>
                <w:b/>
                <w:color w:val="000000" w:themeColor="text1"/>
              </w:rPr>
            </w:pPr>
          </w:p>
        </w:tc>
        <w:tc>
          <w:tcPr>
            <w:tcW w:w="926" w:type="pct"/>
            <w:vMerge/>
          </w:tcPr>
          <w:p w14:paraId="0F44F3B0" w14:textId="77777777" w:rsidR="00157AD6" w:rsidRPr="00793C72" w:rsidRDefault="00157AD6" w:rsidP="005F1527">
            <w:pPr>
              <w:rPr>
                <w:rFonts w:cstheme="minorHAnsi"/>
                <w:b/>
              </w:rPr>
            </w:pPr>
          </w:p>
        </w:tc>
        <w:tc>
          <w:tcPr>
            <w:tcW w:w="591" w:type="pct"/>
          </w:tcPr>
          <w:p w14:paraId="634565CD" w14:textId="29137291" w:rsidR="00157AD6" w:rsidRPr="00793C72" w:rsidRDefault="00157AD6"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390A3B37" w14:textId="77777777" w:rsidR="00157AD6" w:rsidRPr="00793C72" w:rsidRDefault="00157AD6" w:rsidP="00157AD6">
            <w:pPr>
              <w:rPr>
                <w:rFonts w:cstheme="minorHAnsi"/>
              </w:rPr>
            </w:pPr>
            <w:r w:rsidRPr="00793C72">
              <w:rPr>
                <w:rFonts w:cstheme="minorHAnsi"/>
              </w:rPr>
              <w:t>Cloud Computing Concept, History, and</w:t>
            </w:r>
          </w:p>
          <w:p w14:paraId="588E8159" w14:textId="77777777" w:rsidR="00157AD6" w:rsidRPr="00793C72" w:rsidRDefault="00157AD6" w:rsidP="00157AD6">
            <w:pPr>
              <w:rPr>
                <w:rFonts w:cstheme="minorHAnsi"/>
              </w:rPr>
            </w:pPr>
            <w:r w:rsidRPr="00793C72">
              <w:rPr>
                <w:rFonts w:cstheme="minorHAnsi"/>
              </w:rPr>
              <w:t>Definitions</w:t>
            </w:r>
          </w:p>
          <w:p w14:paraId="6E052166" w14:textId="77777777" w:rsidR="00157AD6" w:rsidRPr="00793C72" w:rsidRDefault="00157AD6" w:rsidP="00157AD6">
            <w:pPr>
              <w:rPr>
                <w:rFonts w:cstheme="minorHAnsi"/>
              </w:rPr>
            </w:pPr>
            <w:r w:rsidRPr="00793C72">
              <w:rPr>
                <w:rFonts w:cstheme="minorHAnsi"/>
              </w:rPr>
              <w:t>Advantages of Cloud Business Model</w:t>
            </w:r>
          </w:p>
          <w:p w14:paraId="7BEDAB7A" w14:textId="55DF3FBD" w:rsidR="00157AD6" w:rsidRPr="00793C72" w:rsidRDefault="00157AD6" w:rsidP="00157AD6">
            <w:pPr>
              <w:rPr>
                <w:rFonts w:cstheme="minorHAnsi"/>
              </w:rPr>
            </w:pPr>
            <w:r w:rsidRPr="00793C72">
              <w:rPr>
                <w:rFonts w:cstheme="minorHAnsi"/>
              </w:rPr>
              <w:t>Evaluation</w:t>
            </w:r>
          </w:p>
        </w:tc>
        <w:tc>
          <w:tcPr>
            <w:tcW w:w="833" w:type="pct"/>
            <w:vMerge/>
            <w:vAlign w:val="center"/>
          </w:tcPr>
          <w:p w14:paraId="67D86E90" w14:textId="77777777" w:rsidR="00157AD6" w:rsidRPr="00793C72" w:rsidRDefault="00157AD6" w:rsidP="005F1527">
            <w:pPr>
              <w:rPr>
                <w:rFonts w:cstheme="minorHAnsi"/>
                <w:b/>
                <w:bCs/>
                <w:color w:val="000000"/>
              </w:rPr>
            </w:pPr>
          </w:p>
        </w:tc>
      </w:tr>
      <w:tr w:rsidR="00BC6469" w:rsidRPr="00793C72" w14:paraId="7A94B91F" w14:textId="77777777" w:rsidTr="00F30D61">
        <w:trPr>
          <w:trHeight w:val="923"/>
        </w:trPr>
        <w:tc>
          <w:tcPr>
            <w:tcW w:w="514" w:type="pct"/>
            <w:vMerge/>
          </w:tcPr>
          <w:p w14:paraId="55A2FA25" w14:textId="77777777" w:rsidR="00BC6469" w:rsidRPr="00793C72" w:rsidRDefault="00BC6469" w:rsidP="005F1527">
            <w:pPr>
              <w:jc w:val="center"/>
              <w:rPr>
                <w:rFonts w:cstheme="minorHAnsi"/>
                <w:b/>
                <w:color w:val="000000" w:themeColor="text1"/>
              </w:rPr>
            </w:pPr>
          </w:p>
        </w:tc>
        <w:tc>
          <w:tcPr>
            <w:tcW w:w="926" w:type="pct"/>
            <w:vMerge/>
          </w:tcPr>
          <w:p w14:paraId="68634E22" w14:textId="77777777" w:rsidR="00BC6469" w:rsidRPr="00793C72" w:rsidRDefault="00BC6469" w:rsidP="005F1527">
            <w:pPr>
              <w:rPr>
                <w:rFonts w:cstheme="minorHAnsi"/>
                <w:b/>
              </w:rPr>
            </w:pPr>
          </w:p>
        </w:tc>
        <w:tc>
          <w:tcPr>
            <w:tcW w:w="591" w:type="pct"/>
          </w:tcPr>
          <w:p w14:paraId="44B94F62" w14:textId="46738A30" w:rsidR="00BC6469" w:rsidRPr="00793C72" w:rsidRDefault="00BC646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77AE309F" w14:textId="77777777" w:rsidR="00BC6469" w:rsidRPr="00793C72" w:rsidRDefault="00BC6469" w:rsidP="00CD57A1">
            <w:r w:rsidRPr="00793C72">
              <w:t>Differentiating types of clouds: public,</w:t>
            </w:r>
          </w:p>
          <w:p w14:paraId="54053D3E" w14:textId="77777777" w:rsidR="006D7BF6" w:rsidRDefault="00BC6469" w:rsidP="00CD57A1">
            <w:r w:rsidRPr="00793C72">
              <w:t xml:space="preserve">private and hybrid </w:t>
            </w:r>
          </w:p>
          <w:p w14:paraId="41911DDA" w14:textId="7D415905" w:rsidR="00BC6469" w:rsidRPr="00793C72" w:rsidRDefault="00BC6469" w:rsidP="00F30D61">
            <w:r w:rsidRPr="00793C72">
              <w:t>Categorizing service</w:t>
            </w:r>
            <w:r w:rsidR="00236CAD">
              <w:t xml:space="preserve"> </w:t>
            </w:r>
            <w:r w:rsidRPr="00793C72">
              <w:t>types</w:t>
            </w:r>
          </w:p>
        </w:tc>
        <w:tc>
          <w:tcPr>
            <w:tcW w:w="833" w:type="pct"/>
            <w:vMerge/>
            <w:vAlign w:val="center"/>
          </w:tcPr>
          <w:p w14:paraId="77330005" w14:textId="77777777" w:rsidR="00BC6469" w:rsidRPr="00793C72" w:rsidRDefault="00BC6469" w:rsidP="005F1527">
            <w:pPr>
              <w:rPr>
                <w:rFonts w:cstheme="minorHAnsi"/>
                <w:b/>
                <w:bCs/>
                <w:color w:val="000000"/>
              </w:rPr>
            </w:pPr>
          </w:p>
        </w:tc>
      </w:tr>
      <w:tr w:rsidR="00466CF5" w:rsidRPr="00793C72" w14:paraId="26F81348" w14:textId="77777777" w:rsidTr="00DB2902">
        <w:trPr>
          <w:trHeight w:val="4091"/>
        </w:trPr>
        <w:tc>
          <w:tcPr>
            <w:tcW w:w="514" w:type="pct"/>
            <w:vMerge/>
          </w:tcPr>
          <w:p w14:paraId="0EA4EC69" w14:textId="77777777" w:rsidR="00466CF5" w:rsidRPr="00793C72" w:rsidRDefault="00466CF5" w:rsidP="005F1527">
            <w:pPr>
              <w:jc w:val="center"/>
              <w:rPr>
                <w:rFonts w:cstheme="minorHAnsi"/>
                <w:b/>
                <w:color w:val="000000" w:themeColor="text1"/>
              </w:rPr>
            </w:pPr>
          </w:p>
        </w:tc>
        <w:tc>
          <w:tcPr>
            <w:tcW w:w="926" w:type="pct"/>
            <w:vMerge/>
          </w:tcPr>
          <w:p w14:paraId="680E23AD" w14:textId="77777777" w:rsidR="00466CF5" w:rsidRPr="00793C72" w:rsidRDefault="00466CF5" w:rsidP="005F1527">
            <w:pPr>
              <w:rPr>
                <w:rFonts w:cstheme="minorHAnsi"/>
                <w:b/>
              </w:rPr>
            </w:pPr>
          </w:p>
        </w:tc>
        <w:tc>
          <w:tcPr>
            <w:tcW w:w="591" w:type="pct"/>
          </w:tcPr>
          <w:p w14:paraId="017B9225" w14:textId="38828279" w:rsidR="00466CF5" w:rsidRPr="00793C72" w:rsidRDefault="00466CF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46224B4B" w14:textId="77777777" w:rsidR="00466CF5" w:rsidRPr="00793C72" w:rsidRDefault="00466CF5" w:rsidP="00612742">
            <w:r w:rsidRPr="00793C72">
              <w:t>Trainer’s Introduction</w:t>
            </w:r>
          </w:p>
          <w:p w14:paraId="2CAF6718" w14:textId="77777777" w:rsidR="00466CF5" w:rsidRPr="00793C72" w:rsidRDefault="00466CF5" w:rsidP="00612742">
            <w:r w:rsidRPr="00793C72">
              <w:t>General Guidelines</w:t>
            </w:r>
          </w:p>
          <w:p w14:paraId="6012DE4E" w14:textId="77777777" w:rsidR="00466CF5" w:rsidRPr="00793C72" w:rsidRDefault="00466CF5" w:rsidP="00612742">
            <w:r w:rsidRPr="00793C72">
              <w:t>Evaluation</w:t>
            </w:r>
          </w:p>
          <w:p w14:paraId="4EE74754" w14:textId="77777777" w:rsidR="00466CF5" w:rsidRPr="00793C72" w:rsidRDefault="00466CF5" w:rsidP="00612742">
            <w:r w:rsidRPr="00793C72">
              <w:t>Course Introduction</w:t>
            </w:r>
          </w:p>
          <w:p w14:paraId="19A8380F" w14:textId="77777777" w:rsidR="00466CF5" w:rsidRPr="00793C72" w:rsidRDefault="00466CF5" w:rsidP="00612742">
            <w:r w:rsidRPr="00793C72">
              <w:t>Course Scope</w:t>
            </w:r>
          </w:p>
          <w:p w14:paraId="657B696B" w14:textId="77777777" w:rsidR="00466CF5" w:rsidRPr="00793C72" w:rsidRDefault="00466CF5" w:rsidP="00612742">
            <w:r w:rsidRPr="00793C72">
              <w:t>Basic Networking Terms</w:t>
            </w:r>
          </w:p>
          <w:p w14:paraId="4A882322" w14:textId="77777777" w:rsidR="00466CF5" w:rsidRPr="00793C72" w:rsidRDefault="00466CF5" w:rsidP="00612742">
            <w:r w:rsidRPr="00793C72">
              <w:t>Evaluation</w:t>
            </w:r>
          </w:p>
          <w:p w14:paraId="63B8B374" w14:textId="77777777" w:rsidR="00466CF5" w:rsidRPr="00793C72" w:rsidRDefault="00466CF5" w:rsidP="00612742">
            <w:r w:rsidRPr="00793C72">
              <w:t>TCP/IP &amp; OSI Model</w:t>
            </w:r>
          </w:p>
          <w:p w14:paraId="3FC95CC1" w14:textId="77777777" w:rsidR="00466CF5" w:rsidRPr="00793C72" w:rsidRDefault="00466CF5" w:rsidP="00612742">
            <w:r w:rsidRPr="00793C72">
              <w:t>Evaluation</w:t>
            </w:r>
          </w:p>
          <w:p w14:paraId="3073587B" w14:textId="77777777" w:rsidR="00244FBC" w:rsidRDefault="00466CF5" w:rsidP="00612742">
            <w:r w:rsidRPr="00793C72">
              <w:t>Network Cables</w:t>
            </w:r>
          </w:p>
          <w:p w14:paraId="1030BD57" w14:textId="5416350F" w:rsidR="00466CF5" w:rsidRPr="00793C72" w:rsidRDefault="00466CF5" w:rsidP="00612742">
            <w:r w:rsidRPr="00793C72">
              <w:t xml:space="preserve">Cross Over / Straight Through </w:t>
            </w:r>
          </w:p>
          <w:p w14:paraId="38DC6841" w14:textId="77777777" w:rsidR="00466CF5" w:rsidRPr="00793C72" w:rsidRDefault="00466CF5" w:rsidP="00612742">
            <w:r w:rsidRPr="00793C72">
              <w:t>MAC Address VS IP Address</w:t>
            </w:r>
          </w:p>
          <w:p w14:paraId="7A98618C" w14:textId="77777777" w:rsidR="00466CF5" w:rsidRPr="00793C72" w:rsidRDefault="00466CF5" w:rsidP="00612742">
            <w:r w:rsidRPr="00793C72">
              <w:t>MAC Addressing:</w:t>
            </w:r>
          </w:p>
          <w:p w14:paraId="28142EA4" w14:textId="77777777" w:rsidR="00244FBC" w:rsidRDefault="00466CF5" w:rsidP="00612742">
            <w:r w:rsidRPr="00793C72">
              <w:t>Format of MAC addresses</w:t>
            </w:r>
          </w:p>
          <w:p w14:paraId="212FB80B" w14:textId="294E1C60" w:rsidR="00466CF5" w:rsidRPr="00793C72" w:rsidRDefault="00466CF5" w:rsidP="00612742">
            <w:r w:rsidRPr="00793C72">
              <w:t>Types of MAC addresses</w:t>
            </w:r>
          </w:p>
          <w:p w14:paraId="3EB43E49" w14:textId="77777777" w:rsidR="00466CF5" w:rsidRPr="00793C72" w:rsidRDefault="00466CF5" w:rsidP="00466CF5">
            <w:pPr>
              <w:pStyle w:val="ListParagraph"/>
              <w:widowControl w:val="0"/>
              <w:spacing w:after="160" w:line="259" w:lineRule="auto"/>
              <w:ind w:left="855"/>
              <w:rPr>
                <w:rFonts w:cstheme="minorHAnsi"/>
              </w:rPr>
            </w:pPr>
          </w:p>
          <w:p w14:paraId="7AFC1836" w14:textId="45903874" w:rsidR="00466CF5" w:rsidRPr="00793C72" w:rsidRDefault="00466CF5" w:rsidP="00466CF5">
            <w:pPr>
              <w:pStyle w:val="ListParagraph"/>
              <w:widowControl w:val="0"/>
              <w:spacing w:after="160" w:line="259" w:lineRule="auto"/>
              <w:ind w:left="855"/>
              <w:rPr>
                <w:rFonts w:cstheme="minorHAnsi"/>
              </w:rPr>
            </w:pPr>
          </w:p>
        </w:tc>
        <w:tc>
          <w:tcPr>
            <w:tcW w:w="833" w:type="pct"/>
            <w:vMerge/>
            <w:vAlign w:val="center"/>
          </w:tcPr>
          <w:p w14:paraId="3439C2EF" w14:textId="77777777" w:rsidR="00466CF5" w:rsidRPr="00793C72" w:rsidRDefault="00466CF5" w:rsidP="005F1527">
            <w:pPr>
              <w:rPr>
                <w:rFonts w:cstheme="minorHAnsi"/>
                <w:b/>
                <w:bCs/>
                <w:color w:val="000000"/>
              </w:rPr>
            </w:pPr>
          </w:p>
        </w:tc>
      </w:tr>
      <w:tr w:rsidR="00DC0D4C" w:rsidRPr="00793C72" w14:paraId="69491633" w14:textId="77777777" w:rsidTr="00DB2902">
        <w:trPr>
          <w:trHeight w:val="2588"/>
        </w:trPr>
        <w:tc>
          <w:tcPr>
            <w:tcW w:w="514" w:type="pct"/>
            <w:vMerge/>
          </w:tcPr>
          <w:p w14:paraId="153E22F2" w14:textId="77777777" w:rsidR="00DC0D4C" w:rsidRPr="00793C72" w:rsidRDefault="00DC0D4C" w:rsidP="005F1527">
            <w:pPr>
              <w:jc w:val="center"/>
              <w:rPr>
                <w:rFonts w:cstheme="minorHAnsi"/>
                <w:b/>
                <w:color w:val="000000" w:themeColor="text1"/>
              </w:rPr>
            </w:pPr>
          </w:p>
        </w:tc>
        <w:tc>
          <w:tcPr>
            <w:tcW w:w="926" w:type="pct"/>
            <w:vMerge/>
          </w:tcPr>
          <w:p w14:paraId="0BCF49C0" w14:textId="77777777" w:rsidR="00DC0D4C" w:rsidRPr="00793C72" w:rsidRDefault="00DC0D4C" w:rsidP="005F1527">
            <w:pPr>
              <w:rPr>
                <w:rFonts w:cstheme="minorHAnsi"/>
                <w:b/>
              </w:rPr>
            </w:pPr>
          </w:p>
        </w:tc>
        <w:tc>
          <w:tcPr>
            <w:tcW w:w="591" w:type="pct"/>
          </w:tcPr>
          <w:p w14:paraId="2A4D0831" w14:textId="747E01D5" w:rsidR="00DC0D4C" w:rsidRPr="00793C72" w:rsidRDefault="00DC0D4C"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EE1315A" w14:textId="77777777" w:rsidR="00DC0D4C" w:rsidRPr="00793C72" w:rsidRDefault="00DC0D4C" w:rsidP="00244FBC">
            <w:pPr>
              <w:pStyle w:val="NoSpacing"/>
            </w:pPr>
            <w:r w:rsidRPr="00793C72">
              <w:t>Introduction to Network Devices</w:t>
            </w:r>
          </w:p>
          <w:p w14:paraId="602F196B" w14:textId="77777777" w:rsidR="00DC0D4C" w:rsidRPr="00793C72" w:rsidRDefault="00DC0D4C" w:rsidP="00244FBC">
            <w:pPr>
              <w:pStyle w:val="NoSpacing"/>
            </w:pPr>
            <w:r w:rsidRPr="00793C72">
              <w:t>Introduction to Decimal, Binary and</w:t>
            </w:r>
          </w:p>
          <w:p w14:paraId="09EF01E7" w14:textId="77777777" w:rsidR="00DC0D4C" w:rsidRPr="00793C72" w:rsidRDefault="00DC0D4C" w:rsidP="00244FBC">
            <w:pPr>
              <w:pStyle w:val="NoSpacing"/>
            </w:pPr>
            <w:r w:rsidRPr="00793C72">
              <w:t>Hexa-Decimal Numbers</w:t>
            </w:r>
          </w:p>
          <w:p w14:paraId="3128C134" w14:textId="77777777" w:rsidR="00DC0D4C" w:rsidRPr="00793C72" w:rsidRDefault="00DC0D4C" w:rsidP="00244FBC">
            <w:pPr>
              <w:pStyle w:val="NoSpacing"/>
            </w:pPr>
            <w:r w:rsidRPr="00793C72">
              <w:t>Evaluation</w:t>
            </w:r>
          </w:p>
          <w:p w14:paraId="0388A9E8" w14:textId="77777777" w:rsidR="00DC0D4C" w:rsidRPr="00793C72" w:rsidRDefault="00DC0D4C" w:rsidP="00244FBC">
            <w:pPr>
              <w:pStyle w:val="NoSpacing"/>
            </w:pPr>
            <w:r w:rsidRPr="00793C72">
              <w:t>History of IPv4 Addressing</w:t>
            </w:r>
          </w:p>
          <w:p w14:paraId="2CEADDBC" w14:textId="4EFAB8B1" w:rsidR="00DC0D4C" w:rsidRPr="00793C72" w:rsidRDefault="00DC0D4C" w:rsidP="00244FBC">
            <w:pPr>
              <w:pStyle w:val="NoSpacing"/>
            </w:pPr>
            <w:r w:rsidRPr="00793C72">
              <w:t>Format of IPv4 Addressing</w:t>
            </w:r>
          </w:p>
          <w:p w14:paraId="49492E78" w14:textId="038C31C6" w:rsidR="00DC0D4C" w:rsidRPr="00793C72" w:rsidRDefault="00DC0D4C" w:rsidP="00244FBC">
            <w:pPr>
              <w:pStyle w:val="NoSpacing"/>
            </w:pPr>
            <w:r w:rsidRPr="00793C72">
              <w:t>Classification of IPv4 Addressing</w:t>
            </w:r>
          </w:p>
          <w:p w14:paraId="17887BC7" w14:textId="345E39BE" w:rsidR="00DC0D4C" w:rsidRPr="00793C72" w:rsidRDefault="00DC0D4C" w:rsidP="00244FBC">
            <w:pPr>
              <w:pStyle w:val="NoSpacing"/>
            </w:pPr>
            <w:r w:rsidRPr="00793C72">
              <w:t>Calculating Number of Networks in Classes</w:t>
            </w:r>
          </w:p>
          <w:p w14:paraId="6A012E06" w14:textId="1DDA0C6F" w:rsidR="00DC0D4C" w:rsidRPr="00793C72" w:rsidRDefault="00DC0D4C" w:rsidP="00244FBC">
            <w:pPr>
              <w:pStyle w:val="NoSpacing"/>
            </w:pPr>
            <w:r w:rsidRPr="00793C72">
              <w:t>Calculation number of hosts per Network</w:t>
            </w:r>
          </w:p>
          <w:p w14:paraId="7DD3FDDE" w14:textId="2E447B83" w:rsidR="00DC0D4C" w:rsidRPr="00793C72" w:rsidRDefault="00DC0D4C" w:rsidP="00DC0D4C">
            <w:pPr>
              <w:widowControl w:val="0"/>
              <w:spacing w:after="160" w:line="259" w:lineRule="auto"/>
              <w:rPr>
                <w:rFonts w:cstheme="minorHAnsi"/>
              </w:rPr>
            </w:pPr>
          </w:p>
        </w:tc>
        <w:tc>
          <w:tcPr>
            <w:tcW w:w="833" w:type="pct"/>
            <w:vMerge/>
            <w:vAlign w:val="center"/>
          </w:tcPr>
          <w:p w14:paraId="48BF2DB3" w14:textId="77777777" w:rsidR="00DC0D4C" w:rsidRPr="00793C72" w:rsidRDefault="00DC0D4C" w:rsidP="005F1527">
            <w:pPr>
              <w:rPr>
                <w:rFonts w:cstheme="minorHAnsi"/>
                <w:b/>
                <w:bCs/>
                <w:color w:val="000000"/>
              </w:rPr>
            </w:pPr>
          </w:p>
        </w:tc>
      </w:tr>
      <w:tr w:rsidR="00DE3AC5" w:rsidRPr="00793C72" w14:paraId="08AC487C" w14:textId="77777777" w:rsidTr="00DB2902">
        <w:trPr>
          <w:trHeight w:val="1643"/>
        </w:trPr>
        <w:tc>
          <w:tcPr>
            <w:tcW w:w="514" w:type="pct"/>
            <w:vMerge w:val="restart"/>
          </w:tcPr>
          <w:p w14:paraId="168AF278" w14:textId="0703B664" w:rsidR="00DE3AC5" w:rsidRPr="00793C72" w:rsidRDefault="00DE3AC5" w:rsidP="005F1527">
            <w:pPr>
              <w:jc w:val="center"/>
              <w:rPr>
                <w:rFonts w:cstheme="minorHAnsi"/>
                <w:b/>
                <w:color w:val="000000" w:themeColor="text1"/>
              </w:rPr>
            </w:pPr>
            <w:r w:rsidRPr="00793C72">
              <w:rPr>
                <w:rFonts w:cstheme="minorHAnsi"/>
                <w:b/>
              </w:rPr>
              <w:t>Week 2</w:t>
            </w:r>
          </w:p>
        </w:tc>
        <w:tc>
          <w:tcPr>
            <w:tcW w:w="926" w:type="pct"/>
            <w:vMerge w:val="restart"/>
          </w:tcPr>
          <w:p w14:paraId="6B84A4C2" w14:textId="32EC4887" w:rsidR="00DE3AC5" w:rsidRPr="00793C72" w:rsidRDefault="00DE3AC5" w:rsidP="005F1527">
            <w:pPr>
              <w:rPr>
                <w:rFonts w:cstheme="minorHAnsi"/>
                <w:b/>
              </w:rPr>
            </w:pPr>
            <w:r w:rsidRPr="00DE3AC5">
              <w:rPr>
                <w:rFonts w:cstheme="minorHAnsi"/>
                <w:b/>
                <w:color w:val="000000" w:themeColor="text1"/>
              </w:rPr>
              <w:t>IPv4 Addressing &amp; Subnetting</w:t>
            </w:r>
          </w:p>
        </w:tc>
        <w:tc>
          <w:tcPr>
            <w:tcW w:w="591" w:type="pct"/>
          </w:tcPr>
          <w:p w14:paraId="5AB18509" w14:textId="785A07AE" w:rsidR="00DE3AC5" w:rsidRPr="00793C72" w:rsidRDefault="00DE3AC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11F942BF" w14:textId="77777777" w:rsidR="00DE3AC5" w:rsidRPr="00DE3AC5" w:rsidRDefault="00DE3AC5" w:rsidP="00244FBC">
            <w:pPr>
              <w:pStyle w:val="NoSpacing"/>
            </w:pPr>
            <w:r w:rsidRPr="00DE3AC5">
              <w:t>Installing and Computing Windows</w:t>
            </w:r>
          </w:p>
          <w:p w14:paraId="22826391" w14:textId="77777777" w:rsidR="00DE3AC5" w:rsidRPr="00DE3AC5" w:rsidRDefault="00DE3AC5" w:rsidP="00244FBC">
            <w:pPr>
              <w:pStyle w:val="NoSpacing"/>
            </w:pPr>
            <w:r w:rsidRPr="00DE3AC5">
              <w:t>Managing users accounts</w:t>
            </w:r>
          </w:p>
          <w:p w14:paraId="7F3284C5" w14:textId="77777777" w:rsidR="00DE3AC5" w:rsidRPr="00DE3AC5" w:rsidRDefault="00DE3AC5" w:rsidP="00244FBC">
            <w:pPr>
              <w:pStyle w:val="NoSpacing"/>
            </w:pPr>
            <w:r w:rsidRPr="00DE3AC5">
              <w:t xml:space="preserve">Managing Network settings </w:t>
            </w:r>
          </w:p>
          <w:p w14:paraId="501C6443" w14:textId="77777777" w:rsidR="00DE3AC5" w:rsidRPr="00DE3AC5" w:rsidRDefault="00DE3AC5" w:rsidP="00244FBC">
            <w:pPr>
              <w:pStyle w:val="NoSpacing"/>
            </w:pPr>
            <w:r w:rsidRPr="00DE3AC5">
              <w:t xml:space="preserve">Configuring Virtual Machines </w:t>
            </w:r>
          </w:p>
          <w:p w14:paraId="0BB6E854" w14:textId="434C34E5" w:rsidR="00DE3AC5" w:rsidRPr="00793C72" w:rsidRDefault="00DE3AC5" w:rsidP="00DE3AC5">
            <w:pPr>
              <w:pStyle w:val="ListParagraph"/>
              <w:widowControl w:val="0"/>
              <w:spacing w:after="160" w:line="259" w:lineRule="auto"/>
              <w:rPr>
                <w:rFonts w:cstheme="minorHAnsi"/>
              </w:rPr>
            </w:pPr>
          </w:p>
        </w:tc>
        <w:tc>
          <w:tcPr>
            <w:tcW w:w="833" w:type="pct"/>
            <w:vMerge w:val="restart"/>
            <w:vAlign w:val="center"/>
          </w:tcPr>
          <w:p w14:paraId="719BF80E" w14:textId="77777777" w:rsidR="00DE3AC5" w:rsidRPr="00793C72" w:rsidRDefault="00DE3AC5" w:rsidP="005F1527">
            <w:pPr>
              <w:pStyle w:val="ListParagraph"/>
              <w:ind w:left="521"/>
              <w:rPr>
                <w:rFonts w:cstheme="minorHAnsi"/>
                <w:b/>
                <w:bCs/>
                <w:color w:val="000000"/>
              </w:rPr>
            </w:pPr>
          </w:p>
          <w:p w14:paraId="07881F4F" w14:textId="77777777" w:rsidR="00DE3AC5" w:rsidRPr="00793C72" w:rsidRDefault="00DE3AC5" w:rsidP="005F0E2C">
            <w:pPr>
              <w:pStyle w:val="ListParagraph"/>
              <w:numPr>
                <w:ilvl w:val="0"/>
                <w:numId w:val="4"/>
              </w:numPr>
              <w:ind w:left="162" w:hanging="143"/>
              <w:rPr>
                <w:rFonts w:cstheme="minorHAnsi"/>
                <w:b/>
                <w:bCs/>
              </w:rPr>
            </w:pPr>
            <w:r w:rsidRPr="00793C72">
              <w:rPr>
                <w:rFonts w:cstheme="minorHAnsi"/>
                <w:b/>
                <w:bCs/>
              </w:rPr>
              <w:t>Task 2</w:t>
            </w:r>
          </w:p>
          <w:p w14:paraId="0C25D4AC" w14:textId="77777777" w:rsidR="00DE3AC5" w:rsidRPr="00793C72" w:rsidRDefault="00DE3AC5" w:rsidP="005F1527">
            <w:pPr>
              <w:ind w:left="378"/>
              <w:rPr>
                <w:rFonts w:cstheme="minorHAnsi"/>
                <w:b/>
                <w:bCs/>
                <w:color w:val="FF0000"/>
              </w:rPr>
            </w:pPr>
          </w:p>
          <w:p w14:paraId="225C7C17" w14:textId="77777777" w:rsidR="00DE3AC5" w:rsidRPr="00793C72" w:rsidRDefault="00DE3AC5" w:rsidP="005F1527">
            <w:pPr>
              <w:ind w:left="378"/>
              <w:rPr>
                <w:rFonts w:cstheme="minorHAnsi"/>
                <w:b/>
                <w:bCs/>
                <w:color w:val="FF0000"/>
              </w:rPr>
            </w:pPr>
          </w:p>
          <w:p w14:paraId="51113B45" w14:textId="77777777" w:rsidR="00DE3AC5" w:rsidRPr="00793C72" w:rsidRDefault="00DE3AC5" w:rsidP="005F1527">
            <w:pPr>
              <w:rPr>
                <w:rFonts w:cstheme="minorHAnsi"/>
                <w:b/>
                <w:bCs/>
                <w:color w:val="000000"/>
              </w:rPr>
            </w:pPr>
            <w:r w:rsidRPr="00793C72">
              <w:rPr>
                <w:rFonts w:cstheme="minorHAnsi"/>
                <w:i/>
                <w:iCs/>
                <w:color w:val="000000"/>
                <w:u w:val="single"/>
              </w:rPr>
              <w:lastRenderedPageBreak/>
              <w:t>Details may be seen at Annexure-I</w:t>
            </w:r>
          </w:p>
          <w:p w14:paraId="02FB95BE" w14:textId="77777777" w:rsidR="00DE3AC5" w:rsidRPr="00793C72" w:rsidRDefault="00DE3AC5" w:rsidP="005F1527">
            <w:pPr>
              <w:rPr>
                <w:rFonts w:cstheme="minorHAnsi"/>
                <w:b/>
                <w:bCs/>
                <w:color w:val="000000"/>
              </w:rPr>
            </w:pPr>
          </w:p>
        </w:tc>
      </w:tr>
      <w:tr w:rsidR="002F4C62" w:rsidRPr="00793C72" w14:paraId="333BA06E" w14:textId="77777777" w:rsidTr="000C77DE">
        <w:trPr>
          <w:trHeight w:val="923"/>
        </w:trPr>
        <w:tc>
          <w:tcPr>
            <w:tcW w:w="514" w:type="pct"/>
            <w:vMerge/>
          </w:tcPr>
          <w:p w14:paraId="5502D407" w14:textId="77777777" w:rsidR="002F4C62" w:rsidRPr="00793C72" w:rsidRDefault="002F4C62" w:rsidP="005F1527">
            <w:pPr>
              <w:jc w:val="center"/>
              <w:rPr>
                <w:rFonts w:cstheme="minorHAnsi"/>
                <w:b/>
                <w:color w:val="000000" w:themeColor="text1"/>
              </w:rPr>
            </w:pPr>
          </w:p>
        </w:tc>
        <w:tc>
          <w:tcPr>
            <w:tcW w:w="926" w:type="pct"/>
            <w:vMerge/>
          </w:tcPr>
          <w:p w14:paraId="688CFAA4" w14:textId="77777777" w:rsidR="002F4C62" w:rsidRPr="00793C72" w:rsidRDefault="002F4C62" w:rsidP="005F1527">
            <w:pPr>
              <w:rPr>
                <w:rFonts w:cstheme="minorHAnsi"/>
                <w:b/>
              </w:rPr>
            </w:pPr>
          </w:p>
        </w:tc>
        <w:tc>
          <w:tcPr>
            <w:tcW w:w="591" w:type="pct"/>
          </w:tcPr>
          <w:p w14:paraId="03784737" w14:textId="74C45133" w:rsidR="002F4C62" w:rsidRPr="00793C72" w:rsidRDefault="002F4C62"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81BCFB4" w14:textId="77777777" w:rsidR="002F4C62" w:rsidRPr="002F4C62" w:rsidRDefault="002F4C62" w:rsidP="001B59DE">
            <w:pPr>
              <w:pStyle w:val="NoSpacing"/>
            </w:pPr>
            <w:r w:rsidRPr="002F4C62">
              <w:t xml:space="preserve">Installing and Computing Windows Server </w:t>
            </w:r>
          </w:p>
          <w:p w14:paraId="5DFC1AE9" w14:textId="77777777" w:rsidR="002F4C62" w:rsidRPr="002F4C62" w:rsidRDefault="002F4C62" w:rsidP="001B59DE">
            <w:pPr>
              <w:pStyle w:val="NoSpacing"/>
            </w:pPr>
            <w:r w:rsidRPr="002F4C62">
              <w:t>Installing Active directory domain controller</w:t>
            </w:r>
          </w:p>
          <w:p w14:paraId="0A805B85" w14:textId="2BA1337D" w:rsidR="002F4C62" w:rsidRPr="00793C72" w:rsidRDefault="002F4C62" w:rsidP="001B59DE">
            <w:pPr>
              <w:pStyle w:val="NoSpacing"/>
            </w:pPr>
            <w:r w:rsidRPr="002F4C62">
              <w:t>Managing Group Policy Disaster Recovery</w:t>
            </w:r>
          </w:p>
        </w:tc>
        <w:tc>
          <w:tcPr>
            <w:tcW w:w="833" w:type="pct"/>
            <w:vMerge/>
            <w:vAlign w:val="center"/>
          </w:tcPr>
          <w:p w14:paraId="7943A5C6" w14:textId="77777777" w:rsidR="002F4C62" w:rsidRPr="00793C72" w:rsidRDefault="002F4C62" w:rsidP="005F1527">
            <w:pPr>
              <w:rPr>
                <w:rFonts w:cstheme="minorHAnsi"/>
                <w:b/>
                <w:bCs/>
                <w:color w:val="000000"/>
              </w:rPr>
            </w:pPr>
          </w:p>
        </w:tc>
      </w:tr>
      <w:tr w:rsidR="00E0459B" w:rsidRPr="00793C72" w14:paraId="2A2FF9C2" w14:textId="77777777" w:rsidTr="00DB2902">
        <w:trPr>
          <w:trHeight w:val="1031"/>
        </w:trPr>
        <w:tc>
          <w:tcPr>
            <w:tcW w:w="514" w:type="pct"/>
            <w:vMerge/>
          </w:tcPr>
          <w:p w14:paraId="178F0423" w14:textId="77777777" w:rsidR="00E0459B" w:rsidRPr="00793C72" w:rsidRDefault="00E0459B" w:rsidP="005F1527">
            <w:pPr>
              <w:jc w:val="center"/>
              <w:rPr>
                <w:rFonts w:cstheme="minorHAnsi"/>
                <w:b/>
                <w:color w:val="000000" w:themeColor="text1"/>
              </w:rPr>
            </w:pPr>
          </w:p>
        </w:tc>
        <w:tc>
          <w:tcPr>
            <w:tcW w:w="926" w:type="pct"/>
            <w:vMerge/>
          </w:tcPr>
          <w:p w14:paraId="649E7961" w14:textId="77777777" w:rsidR="00E0459B" w:rsidRPr="00793C72" w:rsidRDefault="00E0459B" w:rsidP="005F1527">
            <w:pPr>
              <w:rPr>
                <w:rFonts w:cstheme="minorHAnsi"/>
                <w:b/>
              </w:rPr>
            </w:pPr>
          </w:p>
        </w:tc>
        <w:tc>
          <w:tcPr>
            <w:tcW w:w="591" w:type="pct"/>
          </w:tcPr>
          <w:p w14:paraId="2EA37257" w14:textId="0CEE7BC2" w:rsidR="00E0459B" w:rsidRPr="00793C72" w:rsidRDefault="00E0459B"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57A605A0" w14:textId="77777777" w:rsidR="00E0459B" w:rsidRPr="00E0459B" w:rsidRDefault="00E0459B" w:rsidP="000C77DE">
            <w:pPr>
              <w:pStyle w:val="NoSpacing"/>
            </w:pPr>
            <w:r w:rsidRPr="00E0459B">
              <w:t>Implementing File and Print Services</w:t>
            </w:r>
          </w:p>
          <w:p w14:paraId="1732B11B" w14:textId="77777777" w:rsidR="00E0459B" w:rsidRPr="00E0459B" w:rsidRDefault="00E0459B" w:rsidP="000C77DE">
            <w:pPr>
              <w:pStyle w:val="NoSpacing"/>
            </w:pPr>
            <w:r w:rsidRPr="00E0459B">
              <w:t>Installing the DNS Server Role</w:t>
            </w:r>
          </w:p>
          <w:p w14:paraId="226E0352" w14:textId="0EC11474" w:rsidR="00E0459B" w:rsidRPr="00793C72" w:rsidRDefault="00E0459B" w:rsidP="000C77DE">
            <w:pPr>
              <w:pStyle w:val="NoSpacing"/>
            </w:pPr>
            <w:r w:rsidRPr="00E0459B">
              <w:t>Configuring DNS Zones</w:t>
            </w:r>
          </w:p>
        </w:tc>
        <w:tc>
          <w:tcPr>
            <w:tcW w:w="833" w:type="pct"/>
            <w:vMerge/>
            <w:vAlign w:val="center"/>
          </w:tcPr>
          <w:p w14:paraId="71822E1D" w14:textId="77777777" w:rsidR="00E0459B" w:rsidRPr="00793C72" w:rsidRDefault="00E0459B" w:rsidP="005F1527">
            <w:pPr>
              <w:rPr>
                <w:rFonts w:cstheme="minorHAnsi"/>
                <w:b/>
                <w:bCs/>
                <w:color w:val="000000"/>
              </w:rPr>
            </w:pPr>
          </w:p>
        </w:tc>
      </w:tr>
      <w:tr w:rsidR="00F161D9" w:rsidRPr="00793C72" w14:paraId="231D2618" w14:textId="77777777" w:rsidTr="00DB2902">
        <w:trPr>
          <w:trHeight w:val="1643"/>
        </w:trPr>
        <w:tc>
          <w:tcPr>
            <w:tcW w:w="514" w:type="pct"/>
            <w:vMerge/>
          </w:tcPr>
          <w:p w14:paraId="5A4B2A0C" w14:textId="77777777" w:rsidR="00F161D9" w:rsidRPr="00793C72" w:rsidRDefault="00F161D9" w:rsidP="005F1527">
            <w:pPr>
              <w:jc w:val="center"/>
              <w:rPr>
                <w:rFonts w:cstheme="minorHAnsi"/>
                <w:b/>
                <w:color w:val="000000" w:themeColor="text1"/>
              </w:rPr>
            </w:pPr>
          </w:p>
        </w:tc>
        <w:tc>
          <w:tcPr>
            <w:tcW w:w="926" w:type="pct"/>
            <w:vMerge/>
          </w:tcPr>
          <w:p w14:paraId="1098E6B4" w14:textId="77777777" w:rsidR="00F161D9" w:rsidRPr="00793C72" w:rsidRDefault="00F161D9" w:rsidP="005F1527">
            <w:pPr>
              <w:rPr>
                <w:rFonts w:cstheme="minorHAnsi"/>
                <w:b/>
              </w:rPr>
            </w:pPr>
          </w:p>
        </w:tc>
        <w:tc>
          <w:tcPr>
            <w:tcW w:w="591" w:type="pct"/>
          </w:tcPr>
          <w:p w14:paraId="54D740C9" w14:textId="555FD819" w:rsidR="00F161D9" w:rsidRPr="00793C72" w:rsidRDefault="00F161D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0910A95E" w14:textId="77777777" w:rsidR="00F161D9" w:rsidRPr="00F161D9" w:rsidRDefault="00F161D9" w:rsidP="009439C6">
            <w:r w:rsidRPr="00F161D9">
              <w:t>IPV4</w:t>
            </w:r>
          </w:p>
          <w:p w14:paraId="5F3E22EF" w14:textId="77777777" w:rsidR="00F161D9" w:rsidRPr="00F161D9" w:rsidRDefault="00F161D9" w:rsidP="009439C6">
            <w:r w:rsidRPr="00F161D9">
              <w:t>Concept of Network-id and Broadcast-id</w:t>
            </w:r>
          </w:p>
          <w:p w14:paraId="6DCF15F8" w14:textId="77777777" w:rsidR="00F161D9" w:rsidRPr="00F161D9" w:rsidRDefault="00F161D9" w:rsidP="009439C6">
            <w:r w:rsidRPr="00F161D9">
              <w:t>Subnet Mask and Wildcard Mask</w:t>
            </w:r>
          </w:p>
          <w:p w14:paraId="3C8AC18E" w14:textId="77777777" w:rsidR="00F161D9" w:rsidRPr="00F161D9" w:rsidRDefault="00F161D9" w:rsidP="009439C6">
            <w:r w:rsidRPr="00F161D9">
              <w:t>Concept of Default Gateway</w:t>
            </w:r>
          </w:p>
          <w:p w14:paraId="3230452B" w14:textId="77777777" w:rsidR="00F161D9" w:rsidRPr="00F161D9" w:rsidRDefault="00F161D9" w:rsidP="009439C6">
            <w:r w:rsidRPr="00F161D9">
              <w:t>Routed &amp; Non-Routed Ports</w:t>
            </w:r>
          </w:p>
          <w:p w14:paraId="22A4588B" w14:textId="00DA61A2" w:rsidR="00F161D9" w:rsidRPr="00793C72" w:rsidRDefault="00F161D9" w:rsidP="009439C6">
            <w:r w:rsidRPr="00F161D9">
              <w:t>Rules of IP addressing for Routed Ports</w:t>
            </w:r>
          </w:p>
        </w:tc>
        <w:tc>
          <w:tcPr>
            <w:tcW w:w="833" w:type="pct"/>
            <w:vMerge/>
            <w:vAlign w:val="center"/>
          </w:tcPr>
          <w:p w14:paraId="15E591F5" w14:textId="77777777" w:rsidR="00F161D9" w:rsidRPr="00793C72" w:rsidRDefault="00F161D9" w:rsidP="005F1527">
            <w:pPr>
              <w:rPr>
                <w:rFonts w:cstheme="minorHAnsi"/>
                <w:b/>
                <w:bCs/>
                <w:color w:val="000000"/>
              </w:rPr>
            </w:pPr>
          </w:p>
        </w:tc>
      </w:tr>
      <w:tr w:rsidR="00A16E2F" w:rsidRPr="00793C72" w14:paraId="13CF8005" w14:textId="77777777" w:rsidTr="00A05279">
        <w:trPr>
          <w:trHeight w:val="660"/>
        </w:trPr>
        <w:tc>
          <w:tcPr>
            <w:tcW w:w="514" w:type="pct"/>
            <w:vMerge/>
          </w:tcPr>
          <w:p w14:paraId="3CAEE09E" w14:textId="77777777" w:rsidR="00A16E2F" w:rsidRPr="00793C72" w:rsidRDefault="00A16E2F" w:rsidP="005F1527">
            <w:pPr>
              <w:jc w:val="center"/>
              <w:rPr>
                <w:rFonts w:cstheme="minorHAnsi"/>
                <w:b/>
                <w:color w:val="000000" w:themeColor="text1"/>
              </w:rPr>
            </w:pPr>
          </w:p>
        </w:tc>
        <w:tc>
          <w:tcPr>
            <w:tcW w:w="926" w:type="pct"/>
            <w:vMerge/>
          </w:tcPr>
          <w:p w14:paraId="1BEBEA03" w14:textId="77777777" w:rsidR="00A16E2F" w:rsidRPr="00793C72" w:rsidRDefault="00A16E2F" w:rsidP="005F1527">
            <w:pPr>
              <w:rPr>
                <w:rFonts w:cstheme="minorHAnsi"/>
                <w:b/>
              </w:rPr>
            </w:pPr>
          </w:p>
        </w:tc>
        <w:tc>
          <w:tcPr>
            <w:tcW w:w="591" w:type="pct"/>
          </w:tcPr>
          <w:p w14:paraId="447D3C0C" w14:textId="244594F8" w:rsidR="00A16E2F" w:rsidRPr="00793C72" w:rsidRDefault="00A16E2F"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45B5807" w14:textId="77777777" w:rsidR="00A16E2F" w:rsidRPr="00A16E2F" w:rsidRDefault="00A16E2F" w:rsidP="00CB55FA">
            <w:pPr>
              <w:pStyle w:val="NoSpacing"/>
            </w:pPr>
            <w:r w:rsidRPr="00A16E2F">
              <w:t>Concept of Network ID</w:t>
            </w:r>
          </w:p>
          <w:p w14:paraId="5F4CC222" w14:textId="77777777" w:rsidR="00A16E2F" w:rsidRPr="00A16E2F" w:rsidRDefault="00A16E2F" w:rsidP="00CB55FA">
            <w:pPr>
              <w:pStyle w:val="NoSpacing"/>
            </w:pPr>
            <w:r w:rsidRPr="00A16E2F">
              <w:t>Subnetting Basics</w:t>
            </w:r>
          </w:p>
          <w:p w14:paraId="1EC07808" w14:textId="77777777" w:rsidR="00A16E2F" w:rsidRPr="00A16E2F" w:rsidRDefault="00A16E2F" w:rsidP="00CB55FA">
            <w:pPr>
              <w:pStyle w:val="NoSpacing"/>
            </w:pPr>
            <w:r w:rsidRPr="00A16E2F">
              <w:t xml:space="preserve">Class C </w:t>
            </w:r>
          </w:p>
          <w:p w14:paraId="58C9910A" w14:textId="77777777" w:rsidR="00A16E2F" w:rsidRPr="00A16E2F" w:rsidRDefault="00A16E2F" w:rsidP="00CB55FA">
            <w:pPr>
              <w:pStyle w:val="NoSpacing"/>
            </w:pPr>
            <w:r w:rsidRPr="00A16E2F">
              <w:t>Class B</w:t>
            </w:r>
          </w:p>
          <w:p w14:paraId="47CE0712" w14:textId="77777777" w:rsidR="00A16E2F" w:rsidRPr="00A16E2F" w:rsidRDefault="00A16E2F" w:rsidP="00CB55FA">
            <w:pPr>
              <w:pStyle w:val="NoSpacing"/>
            </w:pPr>
            <w:r w:rsidRPr="00A16E2F">
              <w:t>Class A</w:t>
            </w:r>
          </w:p>
          <w:p w14:paraId="1BBEFF4C" w14:textId="45F22098" w:rsidR="00A16E2F" w:rsidRPr="00793C72" w:rsidRDefault="00A16E2F" w:rsidP="00CB55FA">
            <w:pPr>
              <w:pStyle w:val="NoSpacing"/>
            </w:pPr>
            <w:r w:rsidRPr="00A16E2F">
              <w:t>Evaluation</w:t>
            </w:r>
          </w:p>
        </w:tc>
        <w:tc>
          <w:tcPr>
            <w:tcW w:w="833" w:type="pct"/>
            <w:vMerge/>
            <w:vAlign w:val="center"/>
          </w:tcPr>
          <w:p w14:paraId="0954C328" w14:textId="77777777" w:rsidR="00A16E2F" w:rsidRPr="00793C72" w:rsidRDefault="00A16E2F" w:rsidP="005F1527">
            <w:pPr>
              <w:rPr>
                <w:rFonts w:cstheme="minorHAnsi"/>
                <w:b/>
                <w:bCs/>
                <w:color w:val="000000"/>
              </w:rPr>
            </w:pPr>
          </w:p>
        </w:tc>
      </w:tr>
      <w:tr w:rsidR="00A05279" w:rsidRPr="00793C72" w14:paraId="496175FE" w14:textId="77777777" w:rsidTr="00390F89">
        <w:trPr>
          <w:trHeight w:val="1058"/>
        </w:trPr>
        <w:tc>
          <w:tcPr>
            <w:tcW w:w="514" w:type="pct"/>
            <w:vMerge w:val="restart"/>
          </w:tcPr>
          <w:p w14:paraId="518C7875" w14:textId="5D0F6A5D" w:rsidR="00A05279" w:rsidRPr="00793C72" w:rsidRDefault="00A05279" w:rsidP="005F1527">
            <w:pPr>
              <w:jc w:val="center"/>
              <w:rPr>
                <w:rFonts w:cstheme="minorHAnsi"/>
                <w:b/>
                <w:color w:val="000000" w:themeColor="text1"/>
              </w:rPr>
            </w:pPr>
            <w:r w:rsidRPr="00793C72">
              <w:rPr>
                <w:rFonts w:cstheme="minorHAnsi"/>
                <w:b/>
              </w:rPr>
              <w:t>Week 3</w:t>
            </w:r>
          </w:p>
        </w:tc>
        <w:tc>
          <w:tcPr>
            <w:tcW w:w="926" w:type="pct"/>
            <w:vMerge w:val="restart"/>
          </w:tcPr>
          <w:p w14:paraId="6CCE8894" w14:textId="4B709E77" w:rsidR="00A05279" w:rsidRPr="00793C72" w:rsidRDefault="004F6243" w:rsidP="00F773D2">
            <w:pPr>
              <w:rPr>
                <w:rFonts w:cstheme="minorHAnsi"/>
              </w:rPr>
            </w:pPr>
            <w:r w:rsidRPr="004F6243">
              <w:rPr>
                <w:rFonts w:cstheme="minorHAnsi"/>
                <w:b/>
                <w:color w:val="000000" w:themeColor="text1"/>
              </w:rPr>
              <w:t xml:space="preserve">Lab Setup with Cisco &amp; Huawei Devices </w:t>
            </w:r>
          </w:p>
          <w:p w14:paraId="0FA8634F" w14:textId="77777777" w:rsidR="00A05279" w:rsidRPr="00793C72" w:rsidRDefault="00A05279" w:rsidP="00F773D2">
            <w:pPr>
              <w:rPr>
                <w:rFonts w:cstheme="minorHAnsi"/>
              </w:rPr>
            </w:pPr>
          </w:p>
          <w:p w14:paraId="13E2A933" w14:textId="77777777" w:rsidR="00A05279" w:rsidRPr="00793C72" w:rsidRDefault="00A05279" w:rsidP="00F773D2">
            <w:pPr>
              <w:rPr>
                <w:rFonts w:cstheme="minorHAnsi"/>
              </w:rPr>
            </w:pPr>
          </w:p>
          <w:p w14:paraId="0292B1A6" w14:textId="77777777" w:rsidR="00A05279" w:rsidRPr="00793C72" w:rsidRDefault="00A05279" w:rsidP="00F773D2">
            <w:pPr>
              <w:rPr>
                <w:rFonts w:cstheme="minorHAnsi"/>
              </w:rPr>
            </w:pPr>
          </w:p>
          <w:p w14:paraId="6DADDC9F" w14:textId="77777777" w:rsidR="00A05279" w:rsidRPr="00793C72" w:rsidRDefault="00A05279" w:rsidP="00F773D2">
            <w:pPr>
              <w:rPr>
                <w:rFonts w:cstheme="minorHAnsi"/>
              </w:rPr>
            </w:pPr>
          </w:p>
          <w:p w14:paraId="073A8D73" w14:textId="77777777" w:rsidR="00A05279" w:rsidRPr="00793C72" w:rsidRDefault="00A05279" w:rsidP="00F773D2">
            <w:pPr>
              <w:rPr>
                <w:rFonts w:cstheme="minorHAnsi"/>
              </w:rPr>
            </w:pPr>
          </w:p>
          <w:p w14:paraId="1469DA0C" w14:textId="23E5343C" w:rsidR="00A05279" w:rsidRPr="00793C72" w:rsidRDefault="00A05279" w:rsidP="00F773D2">
            <w:pPr>
              <w:rPr>
                <w:rFonts w:cstheme="minorHAnsi"/>
              </w:rPr>
            </w:pPr>
          </w:p>
          <w:p w14:paraId="7DBDEA11" w14:textId="77777777" w:rsidR="00A05279" w:rsidRPr="00793C72" w:rsidRDefault="00A05279" w:rsidP="00F773D2">
            <w:pPr>
              <w:rPr>
                <w:rFonts w:cstheme="minorHAnsi"/>
              </w:rPr>
            </w:pPr>
          </w:p>
          <w:p w14:paraId="44B58D91" w14:textId="77777777" w:rsidR="00A05279" w:rsidRPr="00793C72" w:rsidRDefault="00A05279" w:rsidP="00F773D2">
            <w:pPr>
              <w:rPr>
                <w:rFonts w:cstheme="minorHAnsi"/>
              </w:rPr>
            </w:pPr>
          </w:p>
          <w:p w14:paraId="49E7F49F" w14:textId="77777777" w:rsidR="00A05279" w:rsidRPr="00793C72" w:rsidRDefault="00A05279" w:rsidP="00F773D2">
            <w:pPr>
              <w:rPr>
                <w:rFonts w:cstheme="minorHAnsi"/>
              </w:rPr>
            </w:pPr>
          </w:p>
          <w:p w14:paraId="2B11B6B1" w14:textId="0404DEE7" w:rsidR="00A05279" w:rsidRPr="00793C72" w:rsidRDefault="00A05279" w:rsidP="00F773D2">
            <w:pPr>
              <w:rPr>
                <w:rFonts w:cstheme="minorHAnsi"/>
              </w:rPr>
            </w:pPr>
          </w:p>
        </w:tc>
        <w:tc>
          <w:tcPr>
            <w:tcW w:w="591" w:type="pct"/>
          </w:tcPr>
          <w:p w14:paraId="1A86EC89" w14:textId="0BB23583" w:rsidR="00A05279" w:rsidRPr="00793C72" w:rsidRDefault="00A0527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4DE9E2CD" w14:textId="77777777" w:rsidR="00A05279" w:rsidRPr="00A05279" w:rsidRDefault="00A05279" w:rsidP="00C42486">
            <w:pPr>
              <w:pStyle w:val="NoSpacing"/>
            </w:pPr>
            <w:r w:rsidRPr="00A05279">
              <w:t>Configuring and Troubleshooting Remote Access</w:t>
            </w:r>
          </w:p>
          <w:p w14:paraId="20AEBF1F" w14:textId="77777777" w:rsidR="00A05279" w:rsidRPr="00A05279" w:rsidRDefault="00A05279" w:rsidP="00C42486">
            <w:pPr>
              <w:pStyle w:val="NoSpacing"/>
            </w:pPr>
            <w:r w:rsidRPr="00A05279">
              <w:t>Configuring VPN Access</w:t>
            </w:r>
          </w:p>
          <w:p w14:paraId="3B0D9997" w14:textId="6AE6CA45" w:rsidR="00A05279" w:rsidRPr="00793C72" w:rsidRDefault="00A05279" w:rsidP="00C42486">
            <w:pPr>
              <w:pStyle w:val="NoSpacing"/>
            </w:pPr>
            <w:r w:rsidRPr="00A05279">
              <w:t>Securing VPN connections with Security policies</w:t>
            </w:r>
          </w:p>
        </w:tc>
        <w:tc>
          <w:tcPr>
            <w:tcW w:w="833" w:type="pct"/>
            <w:vMerge w:val="restart"/>
            <w:vAlign w:val="center"/>
          </w:tcPr>
          <w:p w14:paraId="52486144" w14:textId="77777777" w:rsidR="00A05279" w:rsidRPr="00793C72" w:rsidRDefault="00A05279" w:rsidP="005F0E2C">
            <w:pPr>
              <w:pStyle w:val="ListParagraph"/>
              <w:numPr>
                <w:ilvl w:val="0"/>
                <w:numId w:val="4"/>
              </w:numPr>
              <w:ind w:left="162" w:hanging="143"/>
              <w:rPr>
                <w:rFonts w:cstheme="minorHAnsi"/>
                <w:b/>
                <w:bCs/>
              </w:rPr>
            </w:pPr>
            <w:r w:rsidRPr="00793C72">
              <w:rPr>
                <w:rFonts w:cstheme="minorHAnsi"/>
                <w:b/>
                <w:bCs/>
              </w:rPr>
              <w:t>Task 3</w:t>
            </w:r>
          </w:p>
          <w:p w14:paraId="3DC8563B" w14:textId="77777777" w:rsidR="00A05279" w:rsidRPr="00793C72" w:rsidRDefault="00A05279" w:rsidP="005F1527">
            <w:pPr>
              <w:rPr>
                <w:rFonts w:cstheme="minorHAnsi"/>
                <w:b/>
                <w:bCs/>
                <w:color w:val="000000"/>
              </w:rPr>
            </w:pPr>
          </w:p>
          <w:p w14:paraId="49A0EED3" w14:textId="77777777" w:rsidR="00A05279" w:rsidRPr="00793C72" w:rsidRDefault="00A05279" w:rsidP="005F1527">
            <w:pPr>
              <w:rPr>
                <w:rFonts w:cstheme="minorHAnsi"/>
                <w:b/>
                <w:bCs/>
                <w:color w:val="000000"/>
              </w:rPr>
            </w:pPr>
          </w:p>
          <w:p w14:paraId="3DF6E2E1" w14:textId="77777777" w:rsidR="00A05279" w:rsidRPr="00793C72" w:rsidRDefault="00A05279" w:rsidP="005F1527">
            <w:pPr>
              <w:rPr>
                <w:rFonts w:cstheme="minorHAnsi"/>
                <w:b/>
                <w:bCs/>
                <w:color w:val="000000"/>
              </w:rPr>
            </w:pPr>
            <w:r w:rsidRPr="00793C72">
              <w:rPr>
                <w:rFonts w:cstheme="minorHAnsi"/>
                <w:i/>
                <w:iCs/>
                <w:color w:val="000000"/>
                <w:u w:val="single"/>
              </w:rPr>
              <w:t>Details may be seen at Annexure-I</w:t>
            </w:r>
          </w:p>
          <w:p w14:paraId="13CA0D00" w14:textId="77777777" w:rsidR="00A05279" w:rsidRPr="00793C72" w:rsidRDefault="00A05279" w:rsidP="005F1527">
            <w:pPr>
              <w:jc w:val="center"/>
              <w:rPr>
                <w:rFonts w:cstheme="minorHAnsi"/>
                <w:b/>
                <w:color w:val="000000" w:themeColor="text1"/>
              </w:rPr>
            </w:pPr>
          </w:p>
        </w:tc>
      </w:tr>
      <w:tr w:rsidR="000B48F9" w:rsidRPr="00793C72" w14:paraId="2FD8466F" w14:textId="77777777" w:rsidTr="005673F2">
        <w:trPr>
          <w:trHeight w:val="923"/>
        </w:trPr>
        <w:tc>
          <w:tcPr>
            <w:tcW w:w="514" w:type="pct"/>
            <w:vMerge/>
          </w:tcPr>
          <w:p w14:paraId="09CDC280" w14:textId="5D935312" w:rsidR="000B48F9" w:rsidRPr="00793C72" w:rsidRDefault="000B48F9" w:rsidP="005F1527">
            <w:pPr>
              <w:jc w:val="center"/>
              <w:rPr>
                <w:rFonts w:cstheme="minorHAnsi"/>
                <w:b/>
                <w:color w:val="000000" w:themeColor="text1"/>
              </w:rPr>
            </w:pPr>
          </w:p>
        </w:tc>
        <w:tc>
          <w:tcPr>
            <w:tcW w:w="926" w:type="pct"/>
            <w:vMerge/>
          </w:tcPr>
          <w:p w14:paraId="35AB4FC3" w14:textId="028C5B33" w:rsidR="000B48F9" w:rsidRPr="00793C72" w:rsidRDefault="000B48F9" w:rsidP="005F1527">
            <w:pPr>
              <w:rPr>
                <w:rFonts w:cstheme="minorHAnsi"/>
                <w:b/>
              </w:rPr>
            </w:pPr>
          </w:p>
        </w:tc>
        <w:tc>
          <w:tcPr>
            <w:tcW w:w="591" w:type="pct"/>
          </w:tcPr>
          <w:p w14:paraId="6A1B91CA" w14:textId="0EE8CB4C" w:rsidR="000B48F9" w:rsidRPr="00793C72" w:rsidRDefault="000B48F9"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7DC9DC5" w14:textId="77777777" w:rsidR="000B48F9" w:rsidRPr="000B48F9" w:rsidRDefault="000B48F9" w:rsidP="007D437A">
            <w:pPr>
              <w:pStyle w:val="NoSpacing"/>
            </w:pPr>
            <w:r w:rsidRPr="000B48F9">
              <w:t>Installing a DHCP Server Role</w:t>
            </w:r>
          </w:p>
          <w:p w14:paraId="659D9237" w14:textId="77777777" w:rsidR="000B48F9" w:rsidRPr="000B48F9" w:rsidRDefault="000B48F9" w:rsidP="007D437A">
            <w:pPr>
              <w:pStyle w:val="NoSpacing"/>
            </w:pPr>
            <w:r w:rsidRPr="000B48F9">
              <w:t>Configuring DHCP Scopes</w:t>
            </w:r>
          </w:p>
          <w:p w14:paraId="081FCC93" w14:textId="68FF275D" w:rsidR="000B48F9" w:rsidRPr="00793C72" w:rsidRDefault="000B48F9" w:rsidP="007D437A">
            <w:pPr>
              <w:pStyle w:val="NoSpacing"/>
            </w:pPr>
            <w:r w:rsidRPr="000B48F9">
              <w:t>Configuring Advanced DHCP Features</w:t>
            </w:r>
          </w:p>
        </w:tc>
        <w:tc>
          <w:tcPr>
            <w:tcW w:w="833" w:type="pct"/>
            <w:vMerge/>
            <w:vAlign w:val="center"/>
          </w:tcPr>
          <w:p w14:paraId="46F7E9FC" w14:textId="6BDD2F04" w:rsidR="000B48F9" w:rsidRPr="00793C72" w:rsidRDefault="000B48F9" w:rsidP="005F1527">
            <w:pPr>
              <w:rPr>
                <w:rFonts w:cstheme="minorHAnsi"/>
                <w:b/>
                <w:bCs/>
                <w:color w:val="000000"/>
              </w:rPr>
            </w:pPr>
          </w:p>
        </w:tc>
      </w:tr>
      <w:tr w:rsidR="001817B0" w:rsidRPr="00793C72" w14:paraId="162C6E03" w14:textId="77777777" w:rsidTr="00570FBB">
        <w:trPr>
          <w:trHeight w:val="1616"/>
        </w:trPr>
        <w:tc>
          <w:tcPr>
            <w:tcW w:w="514" w:type="pct"/>
            <w:vMerge/>
          </w:tcPr>
          <w:p w14:paraId="1972541C" w14:textId="77777777" w:rsidR="001817B0" w:rsidRPr="00793C72" w:rsidRDefault="001817B0" w:rsidP="005F1527">
            <w:pPr>
              <w:jc w:val="center"/>
              <w:rPr>
                <w:rFonts w:cstheme="minorHAnsi"/>
                <w:b/>
                <w:color w:val="000000" w:themeColor="text1"/>
              </w:rPr>
            </w:pPr>
          </w:p>
        </w:tc>
        <w:tc>
          <w:tcPr>
            <w:tcW w:w="926" w:type="pct"/>
            <w:vMerge/>
          </w:tcPr>
          <w:p w14:paraId="52117A35" w14:textId="77777777" w:rsidR="001817B0" w:rsidRPr="00793C72" w:rsidRDefault="001817B0" w:rsidP="005F1527">
            <w:pPr>
              <w:rPr>
                <w:rFonts w:cstheme="minorHAnsi"/>
                <w:b/>
              </w:rPr>
            </w:pPr>
          </w:p>
        </w:tc>
        <w:tc>
          <w:tcPr>
            <w:tcW w:w="591" w:type="pct"/>
          </w:tcPr>
          <w:p w14:paraId="038A1A66" w14:textId="0F3F8BE4" w:rsidR="001817B0" w:rsidRPr="00793C72" w:rsidRDefault="001817B0"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5E3711A" w14:textId="77777777" w:rsidR="001817B0" w:rsidRPr="001817B0" w:rsidRDefault="001817B0" w:rsidP="007D437A">
            <w:pPr>
              <w:pStyle w:val="NoSpacing"/>
            </w:pPr>
            <w:r w:rsidRPr="001817B0">
              <w:t>Deploying Additional domain controllers</w:t>
            </w:r>
          </w:p>
          <w:p w14:paraId="5176A446" w14:textId="5A812A4E" w:rsidR="001817B0" w:rsidRPr="001817B0" w:rsidRDefault="001817B0" w:rsidP="007D437A">
            <w:pPr>
              <w:pStyle w:val="NoSpacing"/>
            </w:pPr>
            <w:r w:rsidRPr="001817B0">
              <w:t>Plan and Implement Server Virtualization with Hyper</w:t>
            </w:r>
            <w:r w:rsidR="00570FBB">
              <w:t xml:space="preserve"> v</w:t>
            </w:r>
          </w:p>
          <w:p w14:paraId="4F88E340" w14:textId="77777777" w:rsidR="001817B0" w:rsidRPr="001817B0" w:rsidRDefault="001817B0" w:rsidP="007D437A">
            <w:pPr>
              <w:pStyle w:val="NoSpacing"/>
            </w:pPr>
            <w:r w:rsidRPr="001817B0">
              <w:t>Plan and deploy virtual machines</w:t>
            </w:r>
          </w:p>
          <w:p w14:paraId="2EA6BCB8" w14:textId="77777777" w:rsidR="00B95A0B" w:rsidRDefault="001817B0" w:rsidP="007D437A">
            <w:pPr>
              <w:pStyle w:val="NoSpacing"/>
            </w:pPr>
            <w:r w:rsidRPr="001817B0">
              <w:t>Design and implement Virtualization</w:t>
            </w:r>
          </w:p>
          <w:p w14:paraId="3FC138A7" w14:textId="22456003" w:rsidR="001817B0" w:rsidRPr="00793C72" w:rsidRDefault="001817B0" w:rsidP="007D437A">
            <w:pPr>
              <w:pStyle w:val="NoSpacing"/>
            </w:pPr>
            <w:r w:rsidRPr="001817B0">
              <w:t>Replica solutions</w:t>
            </w:r>
          </w:p>
        </w:tc>
        <w:tc>
          <w:tcPr>
            <w:tcW w:w="833" w:type="pct"/>
            <w:vMerge/>
            <w:vAlign w:val="center"/>
          </w:tcPr>
          <w:p w14:paraId="72A745C4" w14:textId="77777777" w:rsidR="001817B0" w:rsidRPr="00793C72" w:rsidRDefault="001817B0" w:rsidP="005F1527">
            <w:pPr>
              <w:rPr>
                <w:rFonts w:cstheme="minorHAnsi"/>
                <w:b/>
                <w:bCs/>
                <w:color w:val="000000"/>
              </w:rPr>
            </w:pPr>
          </w:p>
        </w:tc>
      </w:tr>
      <w:tr w:rsidR="001817B0" w:rsidRPr="00793C72" w14:paraId="12600E86" w14:textId="77777777" w:rsidTr="00B07418">
        <w:trPr>
          <w:trHeight w:val="4617"/>
        </w:trPr>
        <w:tc>
          <w:tcPr>
            <w:tcW w:w="514" w:type="pct"/>
            <w:vMerge/>
          </w:tcPr>
          <w:p w14:paraId="325D2474" w14:textId="77777777" w:rsidR="001817B0" w:rsidRPr="00793C72" w:rsidRDefault="001817B0" w:rsidP="005F1527">
            <w:pPr>
              <w:jc w:val="center"/>
              <w:rPr>
                <w:rFonts w:cstheme="minorHAnsi"/>
                <w:b/>
                <w:color w:val="000000" w:themeColor="text1"/>
              </w:rPr>
            </w:pPr>
          </w:p>
        </w:tc>
        <w:tc>
          <w:tcPr>
            <w:tcW w:w="926" w:type="pct"/>
            <w:vMerge/>
          </w:tcPr>
          <w:p w14:paraId="3A4C4D5C" w14:textId="77777777" w:rsidR="001817B0" w:rsidRPr="00793C72" w:rsidRDefault="001817B0" w:rsidP="005F1527">
            <w:pPr>
              <w:rPr>
                <w:rFonts w:cstheme="minorHAnsi"/>
                <w:b/>
              </w:rPr>
            </w:pPr>
          </w:p>
        </w:tc>
        <w:tc>
          <w:tcPr>
            <w:tcW w:w="591" w:type="pct"/>
          </w:tcPr>
          <w:p w14:paraId="1C408662" w14:textId="06E9D2C5" w:rsidR="001817B0" w:rsidRPr="00793C72" w:rsidRDefault="001817B0"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2E34672B" w14:textId="77777777" w:rsidR="001817B0" w:rsidRPr="001817B0" w:rsidRDefault="001817B0" w:rsidP="004A6E93">
            <w:pPr>
              <w:pStyle w:val="NoSpacing"/>
            </w:pPr>
            <w:r w:rsidRPr="001817B0">
              <w:t>Class Full and Class Less Subnetting</w:t>
            </w:r>
          </w:p>
          <w:p w14:paraId="1BD1FCCE" w14:textId="77777777" w:rsidR="001817B0" w:rsidRPr="001817B0" w:rsidRDefault="001817B0" w:rsidP="004A6E93">
            <w:pPr>
              <w:pStyle w:val="NoSpacing"/>
            </w:pPr>
            <w:r w:rsidRPr="001817B0">
              <w:t>IPv6 Addressing:</w:t>
            </w:r>
          </w:p>
          <w:p w14:paraId="61DC231B" w14:textId="77777777" w:rsidR="001817B0" w:rsidRPr="001817B0" w:rsidRDefault="001817B0" w:rsidP="004A6E93">
            <w:pPr>
              <w:pStyle w:val="NoSpacing"/>
            </w:pPr>
            <w:r w:rsidRPr="001817B0">
              <w:t>History of IPv6 Addressing</w:t>
            </w:r>
          </w:p>
          <w:p w14:paraId="553BAC75" w14:textId="77777777" w:rsidR="001817B0" w:rsidRPr="001817B0" w:rsidRDefault="001817B0" w:rsidP="004A6E93">
            <w:pPr>
              <w:pStyle w:val="NoSpacing"/>
            </w:pPr>
            <w:r w:rsidRPr="001817B0">
              <w:t>Format of IPv6 addressing</w:t>
            </w:r>
          </w:p>
          <w:p w14:paraId="6D53E2B0" w14:textId="77777777" w:rsidR="001817B0" w:rsidRPr="001817B0" w:rsidRDefault="001817B0" w:rsidP="004A6E93">
            <w:pPr>
              <w:pStyle w:val="NoSpacing"/>
            </w:pPr>
            <w:r w:rsidRPr="001817B0">
              <w:t>Network Prefix and Interface ID</w:t>
            </w:r>
          </w:p>
          <w:p w14:paraId="462C6024" w14:textId="77777777" w:rsidR="001817B0" w:rsidRPr="001817B0" w:rsidRDefault="001817B0" w:rsidP="004A6E93">
            <w:pPr>
              <w:pStyle w:val="NoSpacing"/>
            </w:pPr>
            <w:r w:rsidRPr="001817B0">
              <w:t>Address Types of IPV6:</w:t>
            </w:r>
          </w:p>
          <w:p w14:paraId="2F7115A1" w14:textId="77777777" w:rsidR="001817B0" w:rsidRPr="001817B0" w:rsidRDefault="001817B0" w:rsidP="004A6E93">
            <w:pPr>
              <w:pStyle w:val="NoSpacing"/>
            </w:pPr>
            <w:r w:rsidRPr="001817B0">
              <w:t>Global Unicast Addresses</w:t>
            </w:r>
          </w:p>
          <w:p w14:paraId="20577F15" w14:textId="77777777" w:rsidR="001817B0" w:rsidRPr="001817B0" w:rsidRDefault="001817B0" w:rsidP="004A6E93">
            <w:pPr>
              <w:pStyle w:val="NoSpacing"/>
            </w:pPr>
            <w:r w:rsidRPr="001817B0">
              <w:t>Unique Local Addresses</w:t>
            </w:r>
          </w:p>
          <w:p w14:paraId="57B307F1" w14:textId="77777777" w:rsidR="001817B0" w:rsidRPr="001817B0" w:rsidRDefault="001817B0" w:rsidP="004A6E93">
            <w:pPr>
              <w:pStyle w:val="NoSpacing"/>
            </w:pPr>
            <w:r w:rsidRPr="001817B0">
              <w:t>Link Local Addresses</w:t>
            </w:r>
          </w:p>
          <w:p w14:paraId="0A44950D" w14:textId="77777777" w:rsidR="001817B0" w:rsidRPr="001817B0" w:rsidRDefault="001817B0" w:rsidP="004A6E93">
            <w:pPr>
              <w:pStyle w:val="NoSpacing"/>
            </w:pPr>
            <w:r w:rsidRPr="001817B0">
              <w:t>Multicast Addresses</w:t>
            </w:r>
          </w:p>
          <w:p w14:paraId="6D07EA0A" w14:textId="77777777" w:rsidR="001817B0" w:rsidRPr="001817B0" w:rsidRDefault="001817B0" w:rsidP="004A6E93">
            <w:pPr>
              <w:pStyle w:val="NoSpacing"/>
            </w:pPr>
            <w:r w:rsidRPr="001817B0">
              <w:t>Basic Lab Setup with Cisco and Huawei Devices</w:t>
            </w:r>
          </w:p>
          <w:p w14:paraId="5498EC68" w14:textId="63AA794B" w:rsidR="001817B0" w:rsidRPr="00793C72" w:rsidRDefault="001817B0" w:rsidP="004A6E93">
            <w:pPr>
              <w:pStyle w:val="NoSpacing"/>
            </w:pPr>
            <w:r w:rsidRPr="001817B0">
              <w:t>LAN and WAN cables Practice &amp; Evaluation</w:t>
            </w:r>
          </w:p>
        </w:tc>
        <w:tc>
          <w:tcPr>
            <w:tcW w:w="833" w:type="pct"/>
            <w:vMerge/>
            <w:vAlign w:val="center"/>
          </w:tcPr>
          <w:p w14:paraId="09B225C8" w14:textId="77777777" w:rsidR="001817B0" w:rsidRPr="00793C72" w:rsidRDefault="001817B0" w:rsidP="005F1527">
            <w:pPr>
              <w:rPr>
                <w:rFonts w:cstheme="minorHAnsi"/>
                <w:b/>
                <w:bCs/>
                <w:color w:val="000000"/>
              </w:rPr>
            </w:pPr>
          </w:p>
        </w:tc>
      </w:tr>
      <w:tr w:rsidR="00B07418" w:rsidRPr="00793C72" w14:paraId="6A62FB11" w14:textId="77777777" w:rsidTr="00CE32F7">
        <w:trPr>
          <w:trHeight w:val="1640"/>
        </w:trPr>
        <w:tc>
          <w:tcPr>
            <w:tcW w:w="514" w:type="pct"/>
            <w:vMerge/>
          </w:tcPr>
          <w:p w14:paraId="5D203087" w14:textId="77777777" w:rsidR="00B07418" w:rsidRPr="00793C72" w:rsidRDefault="00B07418" w:rsidP="005F1527">
            <w:pPr>
              <w:jc w:val="center"/>
              <w:rPr>
                <w:rFonts w:cstheme="minorHAnsi"/>
                <w:b/>
                <w:color w:val="000000" w:themeColor="text1"/>
              </w:rPr>
            </w:pPr>
          </w:p>
        </w:tc>
        <w:tc>
          <w:tcPr>
            <w:tcW w:w="926" w:type="pct"/>
            <w:vMerge/>
          </w:tcPr>
          <w:p w14:paraId="36F286FB" w14:textId="77777777" w:rsidR="00B07418" w:rsidRPr="00793C72" w:rsidRDefault="00B07418" w:rsidP="005F1527">
            <w:pPr>
              <w:rPr>
                <w:rFonts w:cstheme="minorHAnsi"/>
                <w:b/>
              </w:rPr>
            </w:pPr>
          </w:p>
        </w:tc>
        <w:tc>
          <w:tcPr>
            <w:tcW w:w="591" w:type="pct"/>
          </w:tcPr>
          <w:p w14:paraId="11312B9F" w14:textId="216606F5" w:rsidR="00B07418" w:rsidRPr="00793C72" w:rsidRDefault="00B07418"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7B5D6FE3" w14:textId="77777777" w:rsidR="00B07418" w:rsidRPr="00B07418" w:rsidRDefault="00B07418" w:rsidP="00CD2247">
            <w:pPr>
              <w:pStyle w:val="NoSpacing"/>
            </w:pPr>
            <w:r w:rsidRPr="00B07418">
              <w:t>Introduction to terminal applications such as Putty, Hyper terminal and Secure CRT etc.</w:t>
            </w:r>
          </w:p>
          <w:p w14:paraId="4A9A4815" w14:textId="77777777" w:rsidR="00B07418" w:rsidRPr="00B07418" w:rsidRDefault="00B07418" w:rsidP="00CD2247">
            <w:pPr>
              <w:pStyle w:val="NoSpacing"/>
            </w:pPr>
            <w:r w:rsidRPr="00B07418">
              <w:t>LAN switching operations</w:t>
            </w:r>
          </w:p>
          <w:p w14:paraId="1BCC27C5" w14:textId="77777777" w:rsidR="00B07418" w:rsidRPr="00B07418" w:rsidRDefault="00B07418" w:rsidP="00CD2247">
            <w:pPr>
              <w:pStyle w:val="NoSpacing"/>
            </w:pPr>
            <w:r w:rsidRPr="00B07418">
              <w:t>Physical Overview of Routers and Switches.</w:t>
            </w:r>
          </w:p>
          <w:p w14:paraId="436E72F7" w14:textId="021E77C1" w:rsidR="00B07418" w:rsidRPr="00793C72" w:rsidRDefault="00B07418" w:rsidP="00CD2247">
            <w:pPr>
              <w:pStyle w:val="NoSpacing"/>
            </w:pPr>
            <w:r w:rsidRPr="00B07418">
              <w:t>How to access network devices locally. Difference between local and remote access.</w:t>
            </w:r>
          </w:p>
        </w:tc>
        <w:tc>
          <w:tcPr>
            <w:tcW w:w="833" w:type="pct"/>
            <w:vMerge/>
            <w:vAlign w:val="center"/>
          </w:tcPr>
          <w:p w14:paraId="7F3D368F" w14:textId="77777777" w:rsidR="00B07418" w:rsidRPr="00793C72" w:rsidRDefault="00B07418" w:rsidP="005F1527">
            <w:pPr>
              <w:rPr>
                <w:rFonts w:cstheme="minorHAnsi"/>
                <w:b/>
                <w:bCs/>
                <w:color w:val="000000"/>
              </w:rPr>
            </w:pPr>
          </w:p>
        </w:tc>
      </w:tr>
      <w:tr w:rsidR="00CE32F7" w:rsidRPr="00793C72" w14:paraId="0B065225" w14:textId="77777777" w:rsidTr="00FE328E">
        <w:trPr>
          <w:trHeight w:val="2741"/>
        </w:trPr>
        <w:tc>
          <w:tcPr>
            <w:tcW w:w="514" w:type="pct"/>
            <w:vMerge w:val="restart"/>
          </w:tcPr>
          <w:p w14:paraId="780322CE" w14:textId="6CDF3E74" w:rsidR="00CE32F7" w:rsidRPr="00793C72" w:rsidRDefault="00CE32F7" w:rsidP="005F1527">
            <w:pPr>
              <w:jc w:val="center"/>
              <w:rPr>
                <w:rFonts w:cstheme="minorHAnsi"/>
                <w:b/>
              </w:rPr>
            </w:pPr>
            <w:r w:rsidRPr="00793C72">
              <w:rPr>
                <w:rFonts w:cstheme="minorHAnsi"/>
                <w:b/>
              </w:rPr>
              <w:t>Week 4</w:t>
            </w:r>
          </w:p>
        </w:tc>
        <w:tc>
          <w:tcPr>
            <w:tcW w:w="926" w:type="pct"/>
            <w:vMerge w:val="restart"/>
          </w:tcPr>
          <w:p w14:paraId="2B5B4268" w14:textId="72EB528B" w:rsidR="00CE32F7" w:rsidRPr="00793C72" w:rsidRDefault="005017A8" w:rsidP="005F1527">
            <w:pPr>
              <w:rPr>
                <w:rFonts w:cstheme="minorHAnsi"/>
                <w:b/>
                <w:color w:val="000000" w:themeColor="text1"/>
              </w:rPr>
            </w:pPr>
            <w:r w:rsidRPr="005017A8">
              <w:rPr>
                <w:rFonts w:cstheme="minorHAnsi"/>
                <w:b/>
                <w:color w:val="000000" w:themeColor="text1"/>
              </w:rPr>
              <w:t>Advanced Configurations Of Cisco IOS and Huawei VRP</w:t>
            </w:r>
          </w:p>
        </w:tc>
        <w:tc>
          <w:tcPr>
            <w:tcW w:w="591" w:type="pct"/>
          </w:tcPr>
          <w:p w14:paraId="3A44CA48" w14:textId="3B9C3DF4"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63BDC650" w14:textId="7CB33094" w:rsidR="002C26E4" w:rsidRPr="00A63EB7" w:rsidRDefault="002C26E4" w:rsidP="00A63EB7">
            <w:r w:rsidRPr="00A63EB7">
              <w:t>Introduction to Virtualization - the Backbone Technology of Cloud Computing</w:t>
            </w:r>
          </w:p>
          <w:p w14:paraId="026DDE4E" w14:textId="77777777" w:rsidR="002C26E4" w:rsidRPr="00A63EB7" w:rsidRDefault="002C26E4" w:rsidP="00A63EB7">
            <w:r w:rsidRPr="00A63EB7">
              <w:t>Virtualization: Definition, Concepts, History, and Relationship to Cloud Computing</w:t>
            </w:r>
          </w:p>
          <w:p w14:paraId="4BF617BF" w14:textId="77777777" w:rsidR="002C26E4" w:rsidRPr="00A63EB7" w:rsidRDefault="002C26E4" w:rsidP="00A63EB7">
            <w:r w:rsidRPr="00A63EB7">
              <w:t>Virtualization: Benefits, Challenges, Risks, and Suitability to Organizations</w:t>
            </w:r>
          </w:p>
          <w:p w14:paraId="3AF9EA2F" w14:textId="77777777" w:rsidR="002C26E4" w:rsidRPr="00A63EB7" w:rsidRDefault="002C26E4" w:rsidP="00A63EB7">
            <w:r w:rsidRPr="00A63EB7">
              <w:t>Hypervisor: Role and Purpose in Virtualization and Various Hypervisor Types</w:t>
            </w:r>
          </w:p>
          <w:p w14:paraId="670F5623" w14:textId="2099D7DB" w:rsidR="00CE32F7" w:rsidRPr="00793C72" w:rsidRDefault="002C26E4" w:rsidP="00A63EB7">
            <w:r w:rsidRPr="00A63EB7">
              <w:t>Virtualization: Terminologies and the different Types of Virtualization</w:t>
            </w:r>
          </w:p>
        </w:tc>
        <w:tc>
          <w:tcPr>
            <w:tcW w:w="833" w:type="pct"/>
            <w:vMerge w:val="restart"/>
            <w:vAlign w:val="center"/>
          </w:tcPr>
          <w:p w14:paraId="57DAAD08" w14:textId="77777777" w:rsidR="00CE32F7" w:rsidRPr="00793C72" w:rsidRDefault="00CE32F7" w:rsidP="005F0E2C">
            <w:pPr>
              <w:pStyle w:val="ListParagraph"/>
              <w:numPr>
                <w:ilvl w:val="0"/>
                <w:numId w:val="4"/>
              </w:numPr>
              <w:ind w:left="162" w:hanging="143"/>
              <w:rPr>
                <w:rFonts w:cstheme="minorHAnsi"/>
                <w:b/>
                <w:bCs/>
                <w:color w:val="000000"/>
              </w:rPr>
            </w:pPr>
            <w:r w:rsidRPr="00793C72">
              <w:rPr>
                <w:rFonts w:cstheme="minorHAnsi"/>
                <w:b/>
                <w:bCs/>
                <w:color w:val="000000"/>
              </w:rPr>
              <w:t>Task 4</w:t>
            </w:r>
          </w:p>
          <w:p w14:paraId="7B2CE897" w14:textId="77777777" w:rsidR="00CE32F7" w:rsidRPr="00793C72" w:rsidRDefault="00CE32F7" w:rsidP="005F1527">
            <w:pPr>
              <w:rPr>
                <w:rFonts w:cstheme="minorHAnsi"/>
                <w:b/>
                <w:bCs/>
                <w:color w:val="000000"/>
              </w:rPr>
            </w:pPr>
          </w:p>
          <w:p w14:paraId="04E3DD26" w14:textId="77777777" w:rsidR="00CE32F7" w:rsidRPr="00793C72" w:rsidRDefault="00CE32F7" w:rsidP="005F1527">
            <w:pPr>
              <w:rPr>
                <w:rFonts w:cstheme="minorHAnsi"/>
                <w:b/>
                <w:bCs/>
                <w:color w:val="000000"/>
              </w:rPr>
            </w:pPr>
            <w:r w:rsidRPr="00793C72">
              <w:rPr>
                <w:rFonts w:cstheme="minorHAnsi"/>
                <w:i/>
                <w:iCs/>
                <w:color w:val="000000"/>
                <w:u w:val="single"/>
              </w:rPr>
              <w:t>Details may be seen at Annexure-I</w:t>
            </w:r>
          </w:p>
          <w:p w14:paraId="52686C0F" w14:textId="7532CFCC" w:rsidR="00CE32F7" w:rsidRPr="00793C72" w:rsidRDefault="00CE32F7" w:rsidP="005F1527">
            <w:pPr>
              <w:pStyle w:val="ListParagraph"/>
              <w:ind w:left="521"/>
              <w:rPr>
                <w:rFonts w:cstheme="minorHAnsi"/>
                <w:b/>
                <w:bCs/>
                <w:color w:val="000000"/>
              </w:rPr>
            </w:pPr>
          </w:p>
        </w:tc>
      </w:tr>
      <w:tr w:rsidR="00CE32F7" w:rsidRPr="00793C72" w14:paraId="17568A22" w14:textId="77777777" w:rsidTr="003B078B">
        <w:trPr>
          <w:trHeight w:val="2183"/>
        </w:trPr>
        <w:tc>
          <w:tcPr>
            <w:tcW w:w="514" w:type="pct"/>
            <w:vMerge/>
          </w:tcPr>
          <w:p w14:paraId="68C86530" w14:textId="77777777" w:rsidR="00CE32F7" w:rsidRPr="00793C72" w:rsidRDefault="00CE32F7" w:rsidP="005F1527">
            <w:pPr>
              <w:jc w:val="center"/>
              <w:rPr>
                <w:rFonts w:cstheme="minorHAnsi"/>
                <w:b/>
              </w:rPr>
            </w:pPr>
          </w:p>
        </w:tc>
        <w:tc>
          <w:tcPr>
            <w:tcW w:w="926" w:type="pct"/>
            <w:vMerge/>
          </w:tcPr>
          <w:p w14:paraId="6ADED6F3" w14:textId="77777777" w:rsidR="00CE32F7" w:rsidRPr="00793C72" w:rsidRDefault="00CE32F7" w:rsidP="005F1527">
            <w:pPr>
              <w:rPr>
                <w:rFonts w:cstheme="minorHAnsi"/>
                <w:b/>
                <w:color w:val="000000" w:themeColor="text1"/>
              </w:rPr>
            </w:pPr>
          </w:p>
        </w:tc>
        <w:tc>
          <w:tcPr>
            <w:tcW w:w="591" w:type="pct"/>
          </w:tcPr>
          <w:p w14:paraId="01E9136E" w14:textId="7A3BF618"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2BFFA70" w14:textId="77777777" w:rsidR="002C26E4" w:rsidRPr="002C26E4" w:rsidRDefault="002C26E4" w:rsidP="00FE328E">
            <w:r w:rsidRPr="002C26E4">
              <w:t>vSphere Virtual Infrastructure</w:t>
            </w:r>
          </w:p>
          <w:p w14:paraId="49F78383" w14:textId="40C85737" w:rsidR="002C26E4" w:rsidRPr="002C26E4" w:rsidRDefault="002C26E4" w:rsidP="00FE328E">
            <w:r w:rsidRPr="002C26E4">
              <w:t>Describe the benefits of using virtual      machines</w:t>
            </w:r>
          </w:p>
          <w:p w14:paraId="377D16ED" w14:textId="60C6AE19" w:rsidR="002C26E4" w:rsidRPr="002C26E4" w:rsidRDefault="002C26E4" w:rsidP="00FE328E">
            <w:r w:rsidRPr="002C26E4">
              <w:t>Explain the similarities and differences    between physical architectures and virtual architectures</w:t>
            </w:r>
          </w:p>
          <w:p w14:paraId="54E54FDF" w14:textId="4111DC1C" w:rsidR="002C26E4" w:rsidRPr="002C26E4" w:rsidRDefault="002C26E4" w:rsidP="00FE328E">
            <w:r w:rsidRPr="002C26E4">
              <w:t xml:space="preserve">Define the purpose of </w:t>
            </w:r>
            <w:proofErr w:type="spellStart"/>
            <w:r w:rsidRPr="002C26E4">
              <w:t>ESXi</w:t>
            </w:r>
            <w:proofErr w:type="spellEnd"/>
            <w:r w:rsidRPr="002C26E4">
              <w:t xml:space="preserve"> </w:t>
            </w:r>
          </w:p>
          <w:p w14:paraId="0848A8EB" w14:textId="6535EEA5" w:rsidR="00CE32F7" w:rsidRPr="00793C72" w:rsidRDefault="002C26E4" w:rsidP="00FE328E">
            <w:r w:rsidRPr="002C26E4">
              <w:t xml:space="preserve">Define the purpose of </w:t>
            </w:r>
            <w:proofErr w:type="spellStart"/>
            <w:r w:rsidRPr="002C26E4">
              <w:t>vCenter</w:t>
            </w:r>
            <w:proofErr w:type="spellEnd"/>
            <w:r w:rsidRPr="002C26E4">
              <w:t xml:space="preserve"> Server</w:t>
            </w:r>
          </w:p>
        </w:tc>
        <w:tc>
          <w:tcPr>
            <w:tcW w:w="833" w:type="pct"/>
            <w:vMerge/>
            <w:vAlign w:val="center"/>
          </w:tcPr>
          <w:p w14:paraId="6684FFCF" w14:textId="77777777" w:rsidR="00CE32F7" w:rsidRPr="00793C72" w:rsidRDefault="00CE32F7" w:rsidP="005F1527">
            <w:pPr>
              <w:pStyle w:val="ListParagraph"/>
              <w:ind w:left="521"/>
              <w:rPr>
                <w:rFonts w:cstheme="minorHAnsi"/>
                <w:b/>
                <w:bCs/>
                <w:color w:val="000000"/>
              </w:rPr>
            </w:pPr>
          </w:p>
        </w:tc>
      </w:tr>
      <w:tr w:rsidR="00CE32F7" w:rsidRPr="00793C72" w14:paraId="4BD10B51" w14:textId="77777777" w:rsidTr="00EC405C">
        <w:trPr>
          <w:trHeight w:val="1733"/>
        </w:trPr>
        <w:tc>
          <w:tcPr>
            <w:tcW w:w="514" w:type="pct"/>
            <w:vMerge/>
          </w:tcPr>
          <w:p w14:paraId="17F7511A" w14:textId="77777777" w:rsidR="00CE32F7" w:rsidRPr="00793C72" w:rsidRDefault="00CE32F7" w:rsidP="005F1527">
            <w:pPr>
              <w:jc w:val="center"/>
              <w:rPr>
                <w:rFonts w:cstheme="minorHAnsi"/>
                <w:b/>
              </w:rPr>
            </w:pPr>
          </w:p>
        </w:tc>
        <w:tc>
          <w:tcPr>
            <w:tcW w:w="926" w:type="pct"/>
            <w:vMerge/>
          </w:tcPr>
          <w:p w14:paraId="05EF1EF3" w14:textId="77777777" w:rsidR="00CE32F7" w:rsidRPr="00793C72" w:rsidRDefault="00CE32F7" w:rsidP="005F1527">
            <w:pPr>
              <w:rPr>
                <w:rFonts w:cstheme="minorHAnsi"/>
                <w:b/>
                <w:color w:val="000000" w:themeColor="text1"/>
              </w:rPr>
            </w:pPr>
          </w:p>
        </w:tc>
        <w:tc>
          <w:tcPr>
            <w:tcW w:w="591" w:type="pct"/>
          </w:tcPr>
          <w:p w14:paraId="41831536" w14:textId="2FD27DF7"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FE1FA07" w14:textId="77777777" w:rsidR="002C26E4" w:rsidRPr="003B078B" w:rsidRDefault="002C26E4" w:rsidP="003B078B">
            <w:pPr>
              <w:pStyle w:val="NoSpacing"/>
            </w:pPr>
            <w:r w:rsidRPr="003B078B">
              <w:t>Installing vSphere Components</w:t>
            </w:r>
          </w:p>
          <w:p w14:paraId="3B41AD85" w14:textId="34B2268F" w:rsidR="002C26E4" w:rsidRPr="003B078B" w:rsidRDefault="002C26E4" w:rsidP="003B078B">
            <w:pPr>
              <w:pStyle w:val="NoSpacing"/>
            </w:pPr>
            <w:r w:rsidRPr="003B078B">
              <w:t xml:space="preserve">Installation of </w:t>
            </w:r>
            <w:proofErr w:type="spellStart"/>
            <w:r w:rsidRPr="003B078B">
              <w:t>ESXi</w:t>
            </w:r>
            <w:proofErr w:type="spellEnd"/>
          </w:p>
          <w:p w14:paraId="61AA8C06" w14:textId="317E03CF" w:rsidR="002C26E4" w:rsidRPr="003B078B" w:rsidRDefault="002C26E4" w:rsidP="003B078B">
            <w:pPr>
              <w:pStyle w:val="NoSpacing"/>
            </w:pPr>
            <w:r w:rsidRPr="003B078B">
              <w:t xml:space="preserve">Configuring </w:t>
            </w:r>
            <w:proofErr w:type="spellStart"/>
            <w:r w:rsidRPr="003B078B">
              <w:t>ESXi</w:t>
            </w:r>
            <w:proofErr w:type="spellEnd"/>
            <w:r w:rsidRPr="003B078B">
              <w:t xml:space="preserve"> services</w:t>
            </w:r>
          </w:p>
          <w:p w14:paraId="66CAB1AC" w14:textId="4A64D718" w:rsidR="002C26E4" w:rsidRPr="003B078B" w:rsidRDefault="002C26E4" w:rsidP="003B078B">
            <w:pPr>
              <w:pStyle w:val="NoSpacing"/>
            </w:pPr>
            <w:r w:rsidRPr="003B078B">
              <w:t>Introduction to Compute Virtualization</w:t>
            </w:r>
          </w:p>
          <w:p w14:paraId="090EF81E" w14:textId="199C84B8" w:rsidR="002C26E4" w:rsidRPr="003B078B" w:rsidRDefault="002C26E4" w:rsidP="003B078B">
            <w:pPr>
              <w:pStyle w:val="NoSpacing"/>
            </w:pPr>
            <w:r w:rsidRPr="003B078B">
              <w:t>Network Architecture for Virtualization</w:t>
            </w:r>
          </w:p>
          <w:p w14:paraId="6F8D5CEE" w14:textId="249C47E2" w:rsidR="00CE32F7" w:rsidRPr="00793C72" w:rsidRDefault="002C26E4" w:rsidP="003B078B">
            <w:pPr>
              <w:pStyle w:val="NoSpacing"/>
            </w:pPr>
            <w:r w:rsidRPr="003B078B">
              <w:t>Physical Network for Virtualization</w:t>
            </w:r>
          </w:p>
        </w:tc>
        <w:tc>
          <w:tcPr>
            <w:tcW w:w="833" w:type="pct"/>
            <w:vMerge/>
            <w:vAlign w:val="center"/>
          </w:tcPr>
          <w:p w14:paraId="1D33159E" w14:textId="77777777" w:rsidR="00CE32F7" w:rsidRPr="00793C72" w:rsidRDefault="00CE32F7" w:rsidP="005F1527">
            <w:pPr>
              <w:pStyle w:val="ListParagraph"/>
              <w:ind w:left="521"/>
              <w:rPr>
                <w:rFonts w:cstheme="minorHAnsi"/>
                <w:b/>
                <w:bCs/>
                <w:color w:val="000000"/>
              </w:rPr>
            </w:pPr>
          </w:p>
        </w:tc>
      </w:tr>
      <w:tr w:rsidR="00CE32F7" w:rsidRPr="00793C72" w14:paraId="69663FC5" w14:textId="77777777" w:rsidTr="00EE46BA">
        <w:trPr>
          <w:trHeight w:val="2741"/>
        </w:trPr>
        <w:tc>
          <w:tcPr>
            <w:tcW w:w="514" w:type="pct"/>
            <w:vMerge/>
          </w:tcPr>
          <w:p w14:paraId="636065A6" w14:textId="77777777" w:rsidR="00CE32F7" w:rsidRPr="00793C72" w:rsidRDefault="00CE32F7" w:rsidP="005F1527">
            <w:pPr>
              <w:jc w:val="center"/>
              <w:rPr>
                <w:rFonts w:cstheme="minorHAnsi"/>
                <w:b/>
              </w:rPr>
            </w:pPr>
          </w:p>
        </w:tc>
        <w:tc>
          <w:tcPr>
            <w:tcW w:w="926" w:type="pct"/>
            <w:vMerge/>
          </w:tcPr>
          <w:p w14:paraId="0428885F" w14:textId="77777777" w:rsidR="00CE32F7" w:rsidRPr="00793C72" w:rsidRDefault="00CE32F7" w:rsidP="005F1527">
            <w:pPr>
              <w:rPr>
                <w:rFonts w:cstheme="minorHAnsi"/>
                <w:b/>
                <w:color w:val="000000" w:themeColor="text1"/>
              </w:rPr>
            </w:pPr>
          </w:p>
        </w:tc>
        <w:tc>
          <w:tcPr>
            <w:tcW w:w="591" w:type="pct"/>
          </w:tcPr>
          <w:p w14:paraId="220449AE" w14:textId="1476706F"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01F27E03" w14:textId="77777777" w:rsidR="00CE32F7" w:rsidRPr="00CE32F7" w:rsidRDefault="00CE32F7" w:rsidP="00DA32D6">
            <w:r w:rsidRPr="00CE32F7">
              <w:t>Introduction to Cisco IOS and CLI. Initial Configuration of Cisco IOS.</w:t>
            </w:r>
          </w:p>
          <w:p w14:paraId="4ED8EDC4" w14:textId="77777777" w:rsidR="00CE32F7" w:rsidRPr="00CE32F7" w:rsidRDefault="00CE32F7" w:rsidP="00DA32D6">
            <w:r w:rsidRPr="00CE32F7">
              <w:t>Introduction of different modes of Cisco IOS.</w:t>
            </w:r>
          </w:p>
          <w:p w14:paraId="73264647" w14:textId="77777777" w:rsidR="00CE32F7" w:rsidRPr="00CE32F7" w:rsidRDefault="00CE32F7" w:rsidP="00DA32D6">
            <w:r w:rsidRPr="00CE32F7">
              <w:t>Configure and verify clock Configure and verify hostname. Configure and verify user access verification or login password</w:t>
            </w:r>
          </w:p>
          <w:p w14:paraId="1E630CFA" w14:textId="77777777" w:rsidR="00CE32F7" w:rsidRPr="00CE32F7" w:rsidRDefault="00CE32F7" w:rsidP="00DA32D6">
            <w:r w:rsidRPr="00CE32F7">
              <w:t>Configure and verify enable password Configure and verify enable secret Learn how to modify, copy, write and erase configuration.</w:t>
            </w:r>
          </w:p>
          <w:p w14:paraId="106D6A68" w14:textId="58F59DF9" w:rsidR="00CE32F7" w:rsidRPr="00793C72" w:rsidRDefault="00CE32F7" w:rsidP="00DA32D6">
            <w:r w:rsidRPr="00CE32F7">
              <w:t>Verify running-config and startup-config</w:t>
            </w:r>
          </w:p>
        </w:tc>
        <w:tc>
          <w:tcPr>
            <w:tcW w:w="833" w:type="pct"/>
            <w:vMerge/>
            <w:vAlign w:val="center"/>
          </w:tcPr>
          <w:p w14:paraId="5097C4D0" w14:textId="77777777" w:rsidR="00CE32F7" w:rsidRPr="00793C72" w:rsidRDefault="00CE32F7" w:rsidP="005F1527">
            <w:pPr>
              <w:pStyle w:val="ListParagraph"/>
              <w:ind w:left="521"/>
              <w:rPr>
                <w:rFonts w:cstheme="minorHAnsi"/>
                <w:b/>
                <w:bCs/>
                <w:color w:val="000000"/>
              </w:rPr>
            </w:pPr>
          </w:p>
        </w:tc>
      </w:tr>
      <w:tr w:rsidR="00CE32F7" w:rsidRPr="00793C72" w14:paraId="35E96BA2" w14:textId="77777777" w:rsidTr="00DD00F7">
        <w:trPr>
          <w:trHeight w:val="1640"/>
        </w:trPr>
        <w:tc>
          <w:tcPr>
            <w:tcW w:w="514" w:type="pct"/>
            <w:vMerge/>
          </w:tcPr>
          <w:p w14:paraId="7E4189B8" w14:textId="77777777" w:rsidR="00CE32F7" w:rsidRPr="00793C72" w:rsidRDefault="00CE32F7" w:rsidP="005F1527">
            <w:pPr>
              <w:jc w:val="center"/>
              <w:rPr>
                <w:rFonts w:cstheme="minorHAnsi"/>
                <w:b/>
              </w:rPr>
            </w:pPr>
          </w:p>
        </w:tc>
        <w:tc>
          <w:tcPr>
            <w:tcW w:w="926" w:type="pct"/>
            <w:vMerge/>
          </w:tcPr>
          <w:p w14:paraId="334D4983" w14:textId="77777777" w:rsidR="00CE32F7" w:rsidRPr="00793C72" w:rsidRDefault="00CE32F7" w:rsidP="005F1527">
            <w:pPr>
              <w:rPr>
                <w:rFonts w:cstheme="minorHAnsi"/>
                <w:b/>
                <w:color w:val="000000" w:themeColor="text1"/>
              </w:rPr>
            </w:pPr>
          </w:p>
        </w:tc>
        <w:tc>
          <w:tcPr>
            <w:tcW w:w="591" w:type="pct"/>
          </w:tcPr>
          <w:p w14:paraId="3709EF32" w14:textId="03489FA2"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55A82B27" w14:textId="77777777" w:rsidR="001B5BAB" w:rsidRPr="001B5BAB" w:rsidRDefault="001B5BAB" w:rsidP="00EC405C">
            <w:r w:rsidRPr="001B5BAB">
              <w:t>Create username, password and their privileges</w:t>
            </w:r>
          </w:p>
          <w:p w14:paraId="2F8C4DA3" w14:textId="77777777" w:rsidR="001B5BAB" w:rsidRPr="001B5BAB" w:rsidRDefault="001B5BAB" w:rsidP="00EC405C">
            <w:r w:rsidRPr="001B5BAB">
              <w:t>Create username, password and their privileges in Huawei VRP</w:t>
            </w:r>
          </w:p>
          <w:p w14:paraId="348B3138" w14:textId="77777777" w:rsidR="001B5BAB" w:rsidRPr="001B5BAB" w:rsidRDefault="001B5BAB" w:rsidP="00EC405C">
            <w:r w:rsidRPr="001B5BAB">
              <w:t>How to configure and troubleshoot Ethernet and Serial interfaces.</w:t>
            </w:r>
          </w:p>
          <w:p w14:paraId="5AEC045D" w14:textId="77777777" w:rsidR="001B5BAB" w:rsidRPr="001B5BAB" w:rsidRDefault="001B5BAB" w:rsidP="00EC405C">
            <w:r w:rsidRPr="001B5BAB">
              <w:t>Configure description on interfaces. Configure ipv4 and ipv6 addresses on interfaces.</w:t>
            </w:r>
          </w:p>
          <w:p w14:paraId="53CEF663" w14:textId="1184CA96" w:rsidR="00CE32F7" w:rsidRPr="00793C72" w:rsidRDefault="001B5BAB" w:rsidP="00EC405C">
            <w:r w:rsidRPr="001B5BAB">
              <w:t xml:space="preserve">Configure </w:t>
            </w:r>
            <w:r w:rsidR="007821F5" w:rsidRPr="001B5BAB">
              <w:t>Keep alive</w:t>
            </w:r>
            <w:r w:rsidRPr="001B5BAB">
              <w:t>, clock rate and encapsulation on interfaces.</w:t>
            </w:r>
          </w:p>
        </w:tc>
        <w:tc>
          <w:tcPr>
            <w:tcW w:w="833" w:type="pct"/>
            <w:vMerge/>
            <w:vAlign w:val="center"/>
          </w:tcPr>
          <w:p w14:paraId="45CF1F1D" w14:textId="77777777" w:rsidR="00CE32F7" w:rsidRPr="00793C72" w:rsidRDefault="00CE32F7" w:rsidP="005F1527">
            <w:pPr>
              <w:pStyle w:val="ListParagraph"/>
              <w:ind w:left="521"/>
              <w:rPr>
                <w:rFonts w:cstheme="minorHAnsi"/>
                <w:b/>
                <w:bCs/>
                <w:color w:val="000000"/>
              </w:rPr>
            </w:pPr>
          </w:p>
        </w:tc>
      </w:tr>
      <w:tr w:rsidR="00DD00F7" w:rsidRPr="00793C72" w14:paraId="3376AFA4" w14:textId="77777777" w:rsidTr="0019400E">
        <w:trPr>
          <w:trHeight w:val="1733"/>
        </w:trPr>
        <w:tc>
          <w:tcPr>
            <w:tcW w:w="514" w:type="pct"/>
            <w:vMerge w:val="restart"/>
          </w:tcPr>
          <w:p w14:paraId="2C77FEF9" w14:textId="38CE3257" w:rsidR="00DD00F7" w:rsidRPr="00793C72" w:rsidRDefault="00DD00F7" w:rsidP="005F1527">
            <w:pPr>
              <w:jc w:val="center"/>
              <w:rPr>
                <w:rFonts w:cstheme="minorHAnsi"/>
                <w:b/>
              </w:rPr>
            </w:pPr>
            <w:r w:rsidRPr="00793C72">
              <w:rPr>
                <w:rFonts w:cstheme="minorHAnsi"/>
                <w:b/>
              </w:rPr>
              <w:lastRenderedPageBreak/>
              <w:t>Week 5</w:t>
            </w:r>
          </w:p>
        </w:tc>
        <w:tc>
          <w:tcPr>
            <w:tcW w:w="926" w:type="pct"/>
            <w:vMerge w:val="restart"/>
          </w:tcPr>
          <w:p w14:paraId="127D624A" w14:textId="75CE42EC" w:rsidR="00DD00F7" w:rsidRPr="00793C72" w:rsidRDefault="00CD5243" w:rsidP="005F1527">
            <w:pPr>
              <w:rPr>
                <w:rFonts w:cstheme="minorHAnsi"/>
                <w:b/>
                <w:color w:val="000000" w:themeColor="text1"/>
              </w:rPr>
            </w:pPr>
            <w:r w:rsidRPr="00CD5243">
              <w:rPr>
                <w:rFonts w:cstheme="minorHAnsi"/>
                <w:b/>
                <w:color w:val="000000" w:themeColor="text1"/>
              </w:rPr>
              <w:t>Basic Routing</w:t>
            </w:r>
          </w:p>
        </w:tc>
        <w:tc>
          <w:tcPr>
            <w:tcW w:w="591" w:type="pct"/>
          </w:tcPr>
          <w:p w14:paraId="6F305D76" w14:textId="3852C565"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514D3F70" w14:textId="77777777" w:rsidR="00DD432A" w:rsidRPr="00DD432A" w:rsidRDefault="00DD432A" w:rsidP="00EE46BA">
            <w:r w:rsidRPr="00DD432A">
              <w:t>Identify the files that make up a virtual machine</w:t>
            </w:r>
          </w:p>
          <w:p w14:paraId="1B878408" w14:textId="77777777" w:rsidR="00DD432A" w:rsidRPr="00DD432A" w:rsidRDefault="00DD432A" w:rsidP="00EE46BA">
            <w:r w:rsidRPr="00DD432A">
              <w:t>Discuss the latest virtual machine hardware and its features</w:t>
            </w:r>
          </w:p>
          <w:p w14:paraId="38E0E04D" w14:textId="77777777" w:rsidR="00DD432A" w:rsidRPr="00DD432A" w:rsidRDefault="00DD432A" w:rsidP="00EE46BA">
            <w:r w:rsidRPr="00DD432A">
              <w:t>Describe virtual machine CPU, memory, disk, and network resource usage</w:t>
            </w:r>
          </w:p>
          <w:p w14:paraId="68413751" w14:textId="02DD47F9" w:rsidR="00DD00F7" w:rsidRPr="00793C72" w:rsidRDefault="00DD432A" w:rsidP="00EE46BA">
            <w:r w:rsidRPr="00DD432A">
              <w:t>Explain the importance of</w:t>
            </w:r>
            <w:r w:rsidR="00EE46BA">
              <w:t xml:space="preserve">  </w:t>
            </w:r>
            <w:r w:rsidRPr="00DD432A">
              <w:t>VMware Tools™</w:t>
            </w:r>
          </w:p>
        </w:tc>
        <w:tc>
          <w:tcPr>
            <w:tcW w:w="833" w:type="pct"/>
            <w:vMerge w:val="restart"/>
            <w:vAlign w:val="center"/>
          </w:tcPr>
          <w:p w14:paraId="4D365E80" w14:textId="77777777" w:rsidR="00DD00F7" w:rsidRPr="00793C72" w:rsidRDefault="00DD00F7" w:rsidP="005F0E2C">
            <w:pPr>
              <w:pStyle w:val="ListParagraph"/>
              <w:numPr>
                <w:ilvl w:val="0"/>
                <w:numId w:val="4"/>
              </w:numPr>
              <w:ind w:left="162" w:hanging="143"/>
              <w:rPr>
                <w:rFonts w:cstheme="minorHAnsi"/>
                <w:b/>
                <w:bCs/>
              </w:rPr>
            </w:pPr>
            <w:r w:rsidRPr="00793C72">
              <w:rPr>
                <w:rFonts w:cstheme="minorHAnsi"/>
                <w:b/>
                <w:bCs/>
              </w:rPr>
              <w:t>Task 5</w:t>
            </w:r>
          </w:p>
          <w:p w14:paraId="39D42473" w14:textId="77777777" w:rsidR="00DD00F7" w:rsidRPr="00793C72" w:rsidRDefault="00DD00F7" w:rsidP="005F1527">
            <w:pPr>
              <w:ind w:left="521"/>
              <w:rPr>
                <w:rFonts w:cstheme="minorHAnsi"/>
                <w:i/>
                <w:iCs/>
                <w:color w:val="000000"/>
                <w:u w:val="single"/>
              </w:rPr>
            </w:pPr>
          </w:p>
          <w:p w14:paraId="1A87225A" w14:textId="77777777" w:rsidR="00DD00F7" w:rsidRPr="00793C72" w:rsidRDefault="00DD00F7" w:rsidP="005F1527">
            <w:pPr>
              <w:rPr>
                <w:rFonts w:cstheme="minorHAnsi"/>
                <w:b/>
                <w:bCs/>
                <w:color w:val="000000"/>
              </w:rPr>
            </w:pPr>
            <w:r w:rsidRPr="00793C72">
              <w:rPr>
                <w:rFonts w:cstheme="minorHAnsi"/>
                <w:i/>
                <w:iCs/>
                <w:color w:val="000000"/>
                <w:u w:val="single"/>
              </w:rPr>
              <w:t>Details may be seen at Annexure-I</w:t>
            </w:r>
          </w:p>
          <w:p w14:paraId="28F3FE7C" w14:textId="77777777" w:rsidR="00DD00F7" w:rsidRPr="00793C72" w:rsidRDefault="00DD00F7" w:rsidP="005F1527">
            <w:pPr>
              <w:pStyle w:val="ListParagraph"/>
              <w:ind w:left="521"/>
              <w:rPr>
                <w:rFonts w:cstheme="minorHAnsi"/>
                <w:b/>
                <w:bCs/>
                <w:color w:val="000000"/>
              </w:rPr>
            </w:pPr>
          </w:p>
        </w:tc>
      </w:tr>
      <w:tr w:rsidR="00DD00F7" w:rsidRPr="00793C72" w14:paraId="7C21FB01" w14:textId="77777777" w:rsidTr="0019400E">
        <w:trPr>
          <w:trHeight w:val="2903"/>
        </w:trPr>
        <w:tc>
          <w:tcPr>
            <w:tcW w:w="514" w:type="pct"/>
            <w:vMerge/>
          </w:tcPr>
          <w:p w14:paraId="5F55C3D1" w14:textId="77777777" w:rsidR="00DD00F7" w:rsidRPr="00793C72" w:rsidRDefault="00DD00F7" w:rsidP="005F1527">
            <w:pPr>
              <w:jc w:val="center"/>
              <w:rPr>
                <w:rFonts w:cstheme="minorHAnsi"/>
                <w:b/>
              </w:rPr>
            </w:pPr>
          </w:p>
        </w:tc>
        <w:tc>
          <w:tcPr>
            <w:tcW w:w="926" w:type="pct"/>
            <w:vMerge/>
          </w:tcPr>
          <w:p w14:paraId="78461CE9" w14:textId="77777777" w:rsidR="00DD00F7" w:rsidRPr="00793C72" w:rsidRDefault="00DD00F7" w:rsidP="005F1527">
            <w:pPr>
              <w:rPr>
                <w:rFonts w:cstheme="minorHAnsi"/>
                <w:b/>
                <w:color w:val="000000" w:themeColor="text1"/>
              </w:rPr>
            </w:pPr>
          </w:p>
        </w:tc>
        <w:tc>
          <w:tcPr>
            <w:tcW w:w="591" w:type="pct"/>
          </w:tcPr>
          <w:p w14:paraId="34D01DBE" w14:textId="67D45219"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3C9DEF5F" w14:textId="77777777" w:rsidR="008A5EE3" w:rsidRPr="008A5EE3" w:rsidRDefault="008A5EE3" w:rsidP="00456AC6">
            <w:r w:rsidRPr="008A5EE3">
              <w:t xml:space="preserve">Overview </w:t>
            </w:r>
          </w:p>
          <w:p w14:paraId="11F4E8E8" w14:textId="77777777" w:rsidR="008A5EE3" w:rsidRPr="008A5EE3" w:rsidRDefault="008A5EE3" w:rsidP="00456AC6">
            <w:r w:rsidRPr="008A5EE3">
              <w:t xml:space="preserve">Deploy and configure </w:t>
            </w:r>
            <w:proofErr w:type="spellStart"/>
            <w:r w:rsidRPr="008A5EE3">
              <w:t>vCenter</w:t>
            </w:r>
            <w:proofErr w:type="spellEnd"/>
            <w:r w:rsidRPr="008A5EE3">
              <w:t xml:space="preserve"> Server Appliance</w:t>
            </w:r>
          </w:p>
          <w:p w14:paraId="7B97B424" w14:textId="77777777" w:rsidR="008A5EE3" w:rsidRPr="008A5EE3" w:rsidRDefault="008A5EE3" w:rsidP="00456AC6">
            <w:r w:rsidRPr="008A5EE3">
              <w:t>Use vSphere Web Client</w:t>
            </w:r>
          </w:p>
          <w:p w14:paraId="05E6BB33" w14:textId="77777777" w:rsidR="008A5EE3" w:rsidRPr="008A5EE3" w:rsidRDefault="008A5EE3" w:rsidP="00456AC6">
            <w:r w:rsidRPr="008A5EE3">
              <w:t xml:space="preserve">Backup and restore </w:t>
            </w:r>
            <w:proofErr w:type="spellStart"/>
            <w:r w:rsidRPr="008A5EE3">
              <w:t>vCenter</w:t>
            </w:r>
            <w:proofErr w:type="spellEnd"/>
            <w:r w:rsidRPr="008A5EE3">
              <w:t xml:space="preserve"> Server</w:t>
            </w:r>
          </w:p>
          <w:p w14:paraId="7FA83936" w14:textId="77777777" w:rsidR="008A5EE3" w:rsidRPr="008A5EE3" w:rsidRDefault="008A5EE3" w:rsidP="00456AC6">
            <w:proofErr w:type="spellStart"/>
            <w:r w:rsidRPr="008A5EE3">
              <w:t>vCenter</w:t>
            </w:r>
            <w:proofErr w:type="spellEnd"/>
            <w:r w:rsidRPr="008A5EE3">
              <w:t xml:space="preserve"> Server permissions and roles</w:t>
            </w:r>
          </w:p>
          <w:p w14:paraId="73A7DAD4" w14:textId="77777777" w:rsidR="008A5EE3" w:rsidRPr="008A5EE3" w:rsidRDefault="008A5EE3" w:rsidP="00456AC6">
            <w:r w:rsidRPr="008A5EE3">
              <w:t>vSphere HA architectures and features</w:t>
            </w:r>
          </w:p>
          <w:p w14:paraId="0982EDEE" w14:textId="77777777" w:rsidR="008A5EE3" w:rsidRPr="008A5EE3" w:rsidRDefault="008A5EE3" w:rsidP="00456AC6">
            <w:r w:rsidRPr="008A5EE3">
              <w:t>vSphere authentication proxy</w:t>
            </w:r>
          </w:p>
          <w:p w14:paraId="7EEE8120" w14:textId="77777777" w:rsidR="008A5EE3" w:rsidRPr="008A5EE3" w:rsidRDefault="008A5EE3" w:rsidP="00456AC6">
            <w:r w:rsidRPr="008A5EE3">
              <w:t xml:space="preserve">Manage </w:t>
            </w:r>
            <w:proofErr w:type="spellStart"/>
            <w:r w:rsidRPr="008A5EE3">
              <w:t>vCenter</w:t>
            </w:r>
            <w:proofErr w:type="spellEnd"/>
            <w:r w:rsidRPr="008A5EE3">
              <w:t xml:space="preserve"> Server inventory objects and licenses</w:t>
            </w:r>
          </w:p>
          <w:p w14:paraId="584CA010" w14:textId="1EDC9546" w:rsidR="00DD00F7" w:rsidRPr="00793C72" w:rsidRDefault="008A5EE3" w:rsidP="00456AC6">
            <w:r w:rsidRPr="008A5EE3">
              <w:t>Access and navigate the new vSphere clients</w:t>
            </w:r>
          </w:p>
        </w:tc>
        <w:tc>
          <w:tcPr>
            <w:tcW w:w="833" w:type="pct"/>
            <w:vMerge/>
            <w:vAlign w:val="center"/>
          </w:tcPr>
          <w:p w14:paraId="0EA57263" w14:textId="77777777" w:rsidR="00DD00F7" w:rsidRPr="00793C72" w:rsidRDefault="00DD00F7" w:rsidP="005F1527">
            <w:pPr>
              <w:pStyle w:val="ListParagraph"/>
              <w:ind w:left="521"/>
              <w:rPr>
                <w:rFonts w:cstheme="minorHAnsi"/>
                <w:b/>
                <w:bCs/>
                <w:color w:val="000000"/>
              </w:rPr>
            </w:pPr>
          </w:p>
        </w:tc>
      </w:tr>
      <w:tr w:rsidR="00DD00F7" w:rsidRPr="00793C72" w14:paraId="736699FE" w14:textId="77777777" w:rsidTr="0019400E">
        <w:trPr>
          <w:trHeight w:val="4163"/>
        </w:trPr>
        <w:tc>
          <w:tcPr>
            <w:tcW w:w="514" w:type="pct"/>
            <w:vMerge/>
          </w:tcPr>
          <w:p w14:paraId="3093B309" w14:textId="77777777" w:rsidR="00DD00F7" w:rsidRPr="00793C72" w:rsidRDefault="00DD00F7" w:rsidP="005F1527">
            <w:pPr>
              <w:jc w:val="center"/>
              <w:rPr>
                <w:rFonts w:cstheme="minorHAnsi"/>
                <w:b/>
              </w:rPr>
            </w:pPr>
          </w:p>
        </w:tc>
        <w:tc>
          <w:tcPr>
            <w:tcW w:w="926" w:type="pct"/>
            <w:vMerge/>
          </w:tcPr>
          <w:p w14:paraId="2D483072" w14:textId="77777777" w:rsidR="00DD00F7" w:rsidRPr="00793C72" w:rsidRDefault="00DD00F7" w:rsidP="005F1527">
            <w:pPr>
              <w:rPr>
                <w:rFonts w:cstheme="minorHAnsi"/>
                <w:b/>
                <w:color w:val="000000" w:themeColor="text1"/>
              </w:rPr>
            </w:pPr>
          </w:p>
        </w:tc>
        <w:tc>
          <w:tcPr>
            <w:tcW w:w="591" w:type="pct"/>
          </w:tcPr>
          <w:p w14:paraId="45774687" w14:textId="5E4D23A4"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79B18EC2" w14:textId="77777777" w:rsidR="00B6740D" w:rsidRPr="00B6740D" w:rsidRDefault="00B6740D" w:rsidP="00D34C82">
            <w:pPr>
              <w:pStyle w:val="NoSpacing"/>
            </w:pPr>
            <w:r w:rsidRPr="00B6740D">
              <w:t>Use templates and cloning to deploy new virtual machines</w:t>
            </w:r>
          </w:p>
          <w:p w14:paraId="2BBE96B3" w14:textId="77777777" w:rsidR="00B6740D" w:rsidRPr="00B6740D" w:rsidRDefault="00B6740D" w:rsidP="00D34C82">
            <w:pPr>
              <w:pStyle w:val="NoSpacing"/>
            </w:pPr>
            <w:r w:rsidRPr="00B6740D">
              <w:t>Modify and manage virtual machines</w:t>
            </w:r>
          </w:p>
          <w:p w14:paraId="49A80BFF" w14:textId="77777777" w:rsidR="00B6740D" w:rsidRPr="00B6740D" w:rsidRDefault="00B6740D" w:rsidP="00D34C82">
            <w:pPr>
              <w:pStyle w:val="NoSpacing"/>
            </w:pPr>
            <w:r w:rsidRPr="00B6740D">
              <w:t>Clone a virtual machine</w:t>
            </w:r>
          </w:p>
          <w:p w14:paraId="4EE10D9A" w14:textId="77777777" w:rsidR="00B6740D" w:rsidRPr="00B6740D" w:rsidRDefault="00B6740D" w:rsidP="00D34C82">
            <w:pPr>
              <w:pStyle w:val="NoSpacing"/>
            </w:pPr>
            <w:r w:rsidRPr="00B6740D">
              <w:t>Upgrade virtual machine hardware to version 12</w:t>
            </w:r>
          </w:p>
          <w:p w14:paraId="2AD3B03A" w14:textId="77777777" w:rsidR="00B6740D" w:rsidRPr="00B6740D" w:rsidRDefault="00B6740D" w:rsidP="00D34C82">
            <w:pPr>
              <w:pStyle w:val="NoSpacing"/>
            </w:pPr>
            <w:r w:rsidRPr="00B6740D">
              <w:t xml:space="preserve">Remove virtual machines from the </w:t>
            </w:r>
            <w:proofErr w:type="spellStart"/>
            <w:r w:rsidRPr="00B6740D">
              <w:t>vCenter</w:t>
            </w:r>
            <w:proofErr w:type="spellEnd"/>
            <w:r w:rsidRPr="00B6740D">
              <w:t xml:space="preserve"> Server inventory and </w:t>
            </w:r>
            <w:proofErr w:type="spellStart"/>
            <w:r w:rsidRPr="00B6740D">
              <w:t>datastore</w:t>
            </w:r>
            <w:proofErr w:type="spellEnd"/>
          </w:p>
          <w:p w14:paraId="161C6E66" w14:textId="77777777" w:rsidR="00B6740D" w:rsidRPr="00B6740D" w:rsidRDefault="00B6740D" w:rsidP="00D34C82">
            <w:pPr>
              <w:pStyle w:val="NoSpacing"/>
            </w:pPr>
            <w:r w:rsidRPr="00B6740D">
              <w:t>Customize a new virtual machine using customization specification files</w:t>
            </w:r>
          </w:p>
          <w:p w14:paraId="5BC403EA" w14:textId="77777777" w:rsidR="00B6740D" w:rsidRPr="00B6740D" w:rsidRDefault="00B6740D" w:rsidP="00D34C82">
            <w:pPr>
              <w:pStyle w:val="NoSpacing"/>
            </w:pPr>
            <w:r w:rsidRPr="00B6740D">
              <w:t xml:space="preserve">Perform vSphere </w:t>
            </w:r>
            <w:proofErr w:type="spellStart"/>
            <w:r w:rsidRPr="00B6740D">
              <w:t>vMotion</w:t>
            </w:r>
            <w:proofErr w:type="spellEnd"/>
            <w:r w:rsidRPr="00B6740D">
              <w:t xml:space="preserve"> and vSphere Storage </w:t>
            </w:r>
            <w:proofErr w:type="spellStart"/>
            <w:r w:rsidRPr="00B6740D">
              <w:t>vMotion</w:t>
            </w:r>
            <w:proofErr w:type="spellEnd"/>
            <w:r w:rsidRPr="00B6740D">
              <w:t xml:space="preserve"> migrations</w:t>
            </w:r>
          </w:p>
          <w:p w14:paraId="09D6FF14" w14:textId="77777777" w:rsidR="00B6740D" w:rsidRPr="00B6740D" w:rsidRDefault="00B6740D" w:rsidP="00D34C82">
            <w:pPr>
              <w:pStyle w:val="NoSpacing"/>
            </w:pPr>
            <w:r w:rsidRPr="00B6740D">
              <w:t>Create and manage virtual machine snapshots</w:t>
            </w:r>
          </w:p>
          <w:p w14:paraId="1804584B" w14:textId="77777777" w:rsidR="00B6740D" w:rsidRPr="00B6740D" w:rsidRDefault="00B6740D" w:rsidP="00D34C82">
            <w:pPr>
              <w:pStyle w:val="NoSpacing"/>
            </w:pPr>
            <w:r w:rsidRPr="00B6740D">
              <w:t xml:space="preserve">Create, clone, and export </w:t>
            </w:r>
            <w:proofErr w:type="spellStart"/>
            <w:r w:rsidRPr="00B6740D">
              <w:t>vApps</w:t>
            </w:r>
            <w:proofErr w:type="spellEnd"/>
          </w:p>
          <w:p w14:paraId="319BD3FE" w14:textId="79BBE74C" w:rsidR="00DD00F7" w:rsidRPr="00793C72" w:rsidRDefault="00B6740D" w:rsidP="00D34C82">
            <w:pPr>
              <w:pStyle w:val="NoSpacing"/>
            </w:pPr>
            <w:r w:rsidRPr="00B6740D">
              <w:t>Introduce the types of content libraries and how to deploy and use them</w:t>
            </w:r>
          </w:p>
        </w:tc>
        <w:tc>
          <w:tcPr>
            <w:tcW w:w="833" w:type="pct"/>
            <w:vMerge/>
            <w:vAlign w:val="center"/>
          </w:tcPr>
          <w:p w14:paraId="42207CF5" w14:textId="77777777" w:rsidR="00DD00F7" w:rsidRPr="00793C72" w:rsidRDefault="00DD00F7" w:rsidP="005F1527">
            <w:pPr>
              <w:pStyle w:val="ListParagraph"/>
              <w:ind w:left="521"/>
              <w:rPr>
                <w:rFonts w:cstheme="minorHAnsi"/>
                <w:b/>
                <w:bCs/>
                <w:color w:val="000000"/>
              </w:rPr>
            </w:pPr>
          </w:p>
        </w:tc>
      </w:tr>
      <w:tr w:rsidR="00DD00F7" w:rsidRPr="00793C72" w14:paraId="14AF741C" w14:textId="77777777" w:rsidTr="0019400E">
        <w:trPr>
          <w:trHeight w:val="2453"/>
        </w:trPr>
        <w:tc>
          <w:tcPr>
            <w:tcW w:w="514" w:type="pct"/>
            <w:vMerge/>
          </w:tcPr>
          <w:p w14:paraId="42799889" w14:textId="77777777" w:rsidR="00DD00F7" w:rsidRPr="00793C72" w:rsidRDefault="00DD00F7" w:rsidP="005F1527">
            <w:pPr>
              <w:jc w:val="center"/>
              <w:rPr>
                <w:rFonts w:cstheme="minorHAnsi"/>
                <w:b/>
              </w:rPr>
            </w:pPr>
          </w:p>
        </w:tc>
        <w:tc>
          <w:tcPr>
            <w:tcW w:w="926" w:type="pct"/>
            <w:vMerge/>
          </w:tcPr>
          <w:p w14:paraId="4DDDA42C" w14:textId="77777777" w:rsidR="00DD00F7" w:rsidRPr="00793C72" w:rsidRDefault="00DD00F7" w:rsidP="005F1527">
            <w:pPr>
              <w:rPr>
                <w:rFonts w:cstheme="minorHAnsi"/>
                <w:b/>
                <w:color w:val="000000" w:themeColor="text1"/>
              </w:rPr>
            </w:pPr>
          </w:p>
        </w:tc>
        <w:tc>
          <w:tcPr>
            <w:tcW w:w="591" w:type="pct"/>
          </w:tcPr>
          <w:p w14:paraId="4AF0151C" w14:textId="23DD056B"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649416C2" w14:textId="77777777" w:rsidR="00A62FB4" w:rsidRPr="00A62FB4" w:rsidRDefault="00A62FB4" w:rsidP="0019400E">
            <w:r w:rsidRPr="00A62FB4">
              <w:t>Remote-access with TELNET and SSH. Introduction to DHCP.</w:t>
            </w:r>
          </w:p>
          <w:p w14:paraId="203A0165" w14:textId="77777777" w:rsidR="00A62FB4" w:rsidRPr="00A62FB4" w:rsidRDefault="00A62FB4" w:rsidP="0019400E">
            <w:r w:rsidRPr="00A62FB4">
              <w:t>How to configure DHCP on Cisco IOS Understand next hop.</w:t>
            </w:r>
          </w:p>
          <w:p w14:paraId="6C544F43" w14:textId="77777777" w:rsidR="00A62FB4" w:rsidRPr="00A62FB4" w:rsidRDefault="00A62FB4" w:rsidP="0019400E">
            <w:r w:rsidRPr="00A62FB4">
              <w:t>Practice &amp; Evaluation</w:t>
            </w:r>
          </w:p>
          <w:p w14:paraId="7971B9CB" w14:textId="77777777" w:rsidR="00A62FB4" w:rsidRPr="00A62FB4" w:rsidRDefault="00A62FB4" w:rsidP="0019400E">
            <w:r w:rsidRPr="00A62FB4">
              <w:t>How to configure next hop with: Outgoing interface</w:t>
            </w:r>
          </w:p>
          <w:p w14:paraId="25EA0C80" w14:textId="77777777" w:rsidR="00A62FB4" w:rsidRDefault="00A62FB4" w:rsidP="0019400E">
            <w:r w:rsidRPr="00A62FB4">
              <w:t xml:space="preserve">Next Hop IP address </w:t>
            </w:r>
          </w:p>
          <w:p w14:paraId="381F483D" w14:textId="1EEE49D1" w:rsidR="00DD00F7" w:rsidRPr="00793C72" w:rsidRDefault="00A62FB4" w:rsidP="0019400E">
            <w:r w:rsidRPr="00A62FB4">
              <w:t>Practice &amp; Evaluation</w:t>
            </w:r>
          </w:p>
        </w:tc>
        <w:tc>
          <w:tcPr>
            <w:tcW w:w="833" w:type="pct"/>
            <w:vMerge/>
            <w:vAlign w:val="center"/>
          </w:tcPr>
          <w:p w14:paraId="23231A2A" w14:textId="77777777" w:rsidR="00DD00F7" w:rsidRPr="00793C72" w:rsidRDefault="00DD00F7" w:rsidP="005F1527">
            <w:pPr>
              <w:pStyle w:val="ListParagraph"/>
              <w:ind w:left="521"/>
              <w:rPr>
                <w:rFonts w:cstheme="minorHAnsi"/>
                <w:b/>
                <w:bCs/>
                <w:color w:val="000000"/>
              </w:rPr>
            </w:pPr>
          </w:p>
        </w:tc>
      </w:tr>
      <w:tr w:rsidR="00DD00F7" w:rsidRPr="00793C72" w14:paraId="6C52A6A7" w14:textId="77777777" w:rsidTr="00911A38">
        <w:trPr>
          <w:trHeight w:val="2543"/>
        </w:trPr>
        <w:tc>
          <w:tcPr>
            <w:tcW w:w="514" w:type="pct"/>
            <w:vMerge/>
          </w:tcPr>
          <w:p w14:paraId="20BC4993" w14:textId="77777777" w:rsidR="00DD00F7" w:rsidRPr="00793C72" w:rsidRDefault="00DD00F7" w:rsidP="005F1527">
            <w:pPr>
              <w:jc w:val="center"/>
              <w:rPr>
                <w:rFonts w:cstheme="minorHAnsi"/>
                <w:b/>
              </w:rPr>
            </w:pPr>
          </w:p>
        </w:tc>
        <w:tc>
          <w:tcPr>
            <w:tcW w:w="926" w:type="pct"/>
            <w:vMerge/>
          </w:tcPr>
          <w:p w14:paraId="725F5561" w14:textId="77777777" w:rsidR="00DD00F7" w:rsidRPr="00793C72" w:rsidRDefault="00DD00F7" w:rsidP="005F1527">
            <w:pPr>
              <w:rPr>
                <w:rFonts w:cstheme="minorHAnsi"/>
                <w:b/>
                <w:color w:val="000000" w:themeColor="text1"/>
              </w:rPr>
            </w:pPr>
          </w:p>
        </w:tc>
        <w:tc>
          <w:tcPr>
            <w:tcW w:w="591" w:type="pct"/>
          </w:tcPr>
          <w:p w14:paraId="4E5B674B" w14:textId="471CB85C"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BB21189" w14:textId="77777777" w:rsidR="00BE7834" w:rsidRPr="00BE7834" w:rsidRDefault="00BE7834" w:rsidP="000251D1">
            <w:r w:rsidRPr="00BE7834">
              <w:t>Revision &amp; Motivational Talk</w:t>
            </w:r>
          </w:p>
          <w:p w14:paraId="695787DD" w14:textId="77777777" w:rsidR="00BE7834" w:rsidRPr="00BE7834" w:rsidRDefault="00BE7834" w:rsidP="000251D1">
            <w:r w:rsidRPr="00BE7834">
              <w:t xml:space="preserve"> Introduction to Routing for reachability. Understand static routing.</w:t>
            </w:r>
          </w:p>
          <w:p w14:paraId="5E0413FB" w14:textId="77777777" w:rsidR="00BE7834" w:rsidRPr="00BE7834" w:rsidRDefault="00BE7834" w:rsidP="000251D1">
            <w:r w:rsidRPr="00BE7834">
              <w:t>Configure and verify static routing for IPv4</w:t>
            </w:r>
          </w:p>
          <w:p w14:paraId="5D7F7732" w14:textId="77777777" w:rsidR="00BE7834" w:rsidRPr="00BE7834" w:rsidRDefault="00BE7834" w:rsidP="000251D1">
            <w:r w:rsidRPr="00BE7834">
              <w:t xml:space="preserve">Introduction to Dynamic Routing </w:t>
            </w:r>
          </w:p>
          <w:p w14:paraId="7E0CB265" w14:textId="77777777" w:rsidR="00BE7834" w:rsidRPr="00BE7834" w:rsidRDefault="00BE7834" w:rsidP="000251D1">
            <w:r w:rsidRPr="00BE7834">
              <w:t xml:space="preserve">Types of routing protocols </w:t>
            </w:r>
          </w:p>
          <w:p w14:paraId="4824C8D9" w14:textId="77777777" w:rsidR="00BE7834" w:rsidRPr="00BE7834" w:rsidRDefault="00BE7834" w:rsidP="000251D1">
            <w:r w:rsidRPr="00BE7834">
              <w:t>Evaluation</w:t>
            </w:r>
          </w:p>
          <w:p w14:paraId="463A05EC" w14:textId="77777777" w:rsidR="00BE7834" w:rsidRPr="00BE7834" w:rsidRDefault="00BE7834" w:rsidP="000251D1">
            <w:r w:rsidRPr="00BE7834">
              <w:t xml:space="preserve">Define IGP &amp; EGP </w:t>
            </w:r>
          </w:p>
          <w:p w14:paraId="60F50D0F" w14:textId="3B020773" w:rsidR="00DD00F7" w:rsidRPr="00793C72" w:rsidRDefault="00BE7834" w:rsidP="000251D1">
            <w:r w:rsidRPr="00BE7834">
              <w:t>Evaluation</w:t>
            </w:r>
          </w:p>
        </w:tc>
        <w:tc>
          <w:tcPr>
            <w:tcW w:w="833" w:type="pct"/>
            <w:vMerge/>
            <w:vAlign w:val="center"/>
          </w:tcPr>
          <w:p w14:paraId="3402D92F" w14:textId="77777777" w:rsidR="00DD00F7" w:rsidRPr="00793C72" w:rsidRDefault="00DD00F7" w:rsidP="005F1527">
            <w:pPr>
              <w:pStyle w:val="ListParagraph"/>
              <w:ind w:left="521"/>
              <w:rPr>
                <w:rFonts w:cstheme="minorHAnsi"/>
                <w:b/>
                <w:bCs/>
                <w:color w:val="000000"/>
              </w:rPr>
            </w:pPr>
          </w:p>
        </w:tc>
      </w:tr>
      <w:tr w:rsidR="00902F21" w:rsidRPr="00793C72" w14:paraId="6F722425" w14:textId="77777777" w:rsidTr="00AD7206">
        <w:trPr>
          <w:trHeight w:val="4343"/>
        </w:trPr>
        <w:tc>
          <w:tcPr>
            <w:tcW w:w="514" w:type="pct"/>
            <w:vMerge w:val="restart"/>
          </w:tcPr>
          <w:p w14:paraId="5B419963" w14:textId="788E1308" w:rsidR="00902F21" w:rsidRPr="00793C72" w:rsidRDefault="00902F21" w:rsidP="005F1527">
            <w:pPr>
              <w:jc w:val="center"/>
              <w:rPr>
                <w:rFonts w:cstheme="minorHAnsi"/>
                <w:b/>
              </w:rPr>
            </w:pPr>
            <w:r w:rsidRPr="00793C72">
              <w:rPr>
                <w:rFonts w:cstheme="minorHAnsi"/>
                <w:b/>
              </w:rPr>
              <w:lastRenderedPageBreak/>
              <w:t>Week 6</w:t>
            </w:r>
          </w:p>
        </w:tc>
        <w:tc>
          <w:tcPr>
            <w:tcW w:w="926" w:type="pct"/>
            <w:vMerge w:val="restart"/>
          </w:tcPr>
          <w:p w14:paraId="495A3E6C" w14:textId="77777777" w:rsidR="00902F21" w:rsidRPr="000221E8" w:rsidRDefault="00902F21" w:rsidP="000221E8">
            <w:pPr>
              <w:rPr>
                <w:rFonts w:cstheme="minorHAnsi"/>
                <w:b/>
                <w:color w:val="000000" w:themeColor="text1"/>
              </w:rPr>
            </w:pPr>
            <w:r w:rsidRPr="000221E8">
              <w:rPr>
                <w:rFonts w:cstheme="minorHAnsi"/>
                <w:b/>
                <w:color w:val="000000" w:themeColor="text1"/>
              </w:rPr>
              <w:t>Mid Term Exam</w:t>
            </w:r>
          </w:p>
          <w:p w14:paraId="2619869C" w14:textId="511BA293" w:rsidR="00902F21" w:rsidRPr="000221E8" w:rsidRDefault="004D711E" w:rsidP="000221E8">
            <w:pPr>
              <w:rPr>
                <w:rFonts w:cstheme="minorHAnsi"/>
                <w:b/>
                <w:color w:val="000000" w:themeColor="text1"/>
              </w:rPr>
            </w:pPr>
            <w:r>
              <w:rPr>
                <w:rFonts w:cstheme="minorHAnsi"/>
                <w:b/>
                <w:color w:val="000000" w:themeColor="text1"/>
              </w:rPr>
              <w:t>Network Services and IOS Features</w:t>
            </w:r>
          </w:p>
          <w:p w14:paraId="7EA642DA" w14:textId="70D7C119" w:rsidR="00902F21" w:rsidRPr="00793C72" w:rsidRDefault="00835970" w:rsidP="000221E8">
            <w:pPr>
              <w:rPr>
                <w:rFonts w:cstheme="minorHAnsi"/>
                <w:b/>
                <w:color w:val="000000" w:themeColor="text1"/>
              </w:rPr>
            </w:pPr>
            <w:r>
              <w:rPr>
                <w:rFonts w:cstheme="minorHAnsi"/>
                <w:b/>
                <w:color w:val="000000" w:themeColor="text1"/>
              </w:rPr>
              <w:t>Routing Protocols</w:t>
            </w:r>
          </w:p>
        </w:tc>
        <w:tc>
          <w:tcPr>
            <w:tcW w:w="591" w:type="pct"/>
          </w:tcPr>
          <w:p w14:paraId="4B5FA7DF" w14:textId="1ABBC513" w:rsidR="00902F21" w:rsidRPr="00793C72" w:rsidRDefault="00902F21"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5135179D" w14:textId="77777777" w:rsidR="009D6A60" w:rsidRPr="009D6A60" w:rsidRDefault="009D6A60" w:rsidP="00AD7206">
            <w:r w:rsidRPr="009D6A60">
              <w:t>Explain the vSphere HA architecture</w:t>
            </w:r>
          </w:p>
          <w:p w14:paraId="7CD7C251" w14:textId="77777777" w:rsidR="009D6A60" w:rsidRPr="009D6A60" w:rsidRDefault="009D6A60" w:rsidP="00AD7206">
            <w:r w:rsidRPr="009D6A60">
              <w:t>Configure and manage a vSphere HA cluster</w:t>
            </w:r>
          </w:p>
          <w:p w14:paraId="7C4686EC" w14:textId="77777777" w:rsidR="009D6A60" w:rsidRPr="009D6A60" w:rsidRDefault="009D6A60" w:rsidP="00AD7206">
            <w:r w:rsidRPr="009D6A60">
              <w:t>Use vSphere HA advanced parameters</w:t>
            </w:r>
          </w:p>
          <w:p w14:paraId="38B30259" w14:textId="77777777" w:rsidR="009D6A60" w:rsidRPr="009D6A60" w:rsidRDefault="009D6A60" w:rsidP="00AD7206">
            <w:r w:rsidRPr="009D6A60">
              <w:t>Define cluster-wide restart ordering capabilities</w:t>
            </w:r>
          </w:p>
          <w:p w14:paraId="466DD87D" w14:textId="77777777" w:rsidR="009D6A60" w:rsidRPr="009D6A60" w:rsidRDefault="009D6A60" w:rsidP="00AD7206">
            <w:r w:rsidRPr="009D6A60">
              <w:t>Enforce infrastructural or intra-app dependencies during failover</w:t>
            </w:r>
          </w:p>
          <w:p w14:paraId="7F170A2C" w14:textId="6ACE11F3" w:rsidR="009D6A60" w:rsidRPr="009D6A60" w:rsidRDefault="009D6A60" w:rsidP="00AD7206">
            <w:r w:rsidRPr="009D6A60">
              <w:t xml:space="preserve">Describe vSphere HA heartbeat networks and </w:t>
            </w:r>
            <w:r w:rsidR="00AD7206" w:rsidRPr="009D6A60">
              <w:t>data store</w:t>
            </w:r>
            <w:r w:rsidRPr="009D6A60">
              <w:t xml:space="preserve"> heartbeats</w:t>
            </w:r>
          </w:p>
          <w:p w14:paraId="31EE473A" w14:textId="77777777" w:rsidR="009D6A60" w:rsidRPr="009D6A60" w:rsidRDefault="009D6A60" w:rsidP="00AD7206">
            <w:r w:rsidRPr="009D6A60">
              <w:t>Introduce vSphere Fault Tolerance</w:t>
            </w:r>
          </w:p>
          <w:p w14:paraId="1D2F3EAF" w14:textId="77777777" w:rsidR="009D6A60" w:rsidRPr="009D6A60" w:rsidRDefault="009D6A60" w:rsidP="00AD7206">
            <w:r w:rsidRPr="009D6A60">
              <w:t>Enable vSphere Fault Tolerance on virtual machines</w:t>
            </w:r>
          </w:p>
          <w:p w14:paraId="38848568" w14:textId="77777777" w:rsidR="009D6A60" w:rsidRPr="009D6A60" w:rsidRDefault="009D6A60" w:rsidP="00AD7206">
            <w:r w:rsidRPr="009D6A60">
              <w:t>Examine enhanced consolidation of vSphere Fault Tolerance virtual machines</w:t>
            </w:r>
          </w:p>
          <w:p w14:paraId="4EFECBB6" w14:textId="77777777" w:rsidR="009D6A60" w:rsidRPr="009D6A60" w:rsidRDefault="009D6A60" w:rsidP="00AD7206">
            <w:r w:rsidRPr="009D6A60">
              <w:t>Introduce vSphere Replication</w:t>
            </w:r>
          </w:p>
          <w:p w14:paraId="3D375E5A" w14:textId="1FD9D24C" w:rsidR="00902F21" w:rsidRPr="00793C72" w:rsidRDefault="009D6A60" w:rsidP="00AD7206">
            <w:r w:rsidRPr="009D6A60">
              <w:t>Use vSphere Data Protection to back up and restore data</w:t>
            </w:r>
          </w:p>
        </w:tc>
        <w:tc>
          <w:tcPr>
            <w:tcW w:w="833" w:type="pct"/>
            <w:vMerge w:val="restart"/>
            <w:vAlign w:val="center"/>
          </w:tcPr>
          <w:p w14:paraId="594CEBB3" w14:textId="77777777" w:rsidR="00902F21" w:rsidRPr="00793C72" w:rsidRDefault="00902F21" w:rsidP="005F0E2C">
            <w:pPr>
              <w:pStyle w:val="ListParagraph"/>
              <w:numPr>
                <w:ilvl w:val="0"/>
                <w:numId w:val="2"/>
              </w:numPr>
              <w:ind w:left="162" w:hanging="162"/>
              <w:rPr>
                <w:rFonts w:cstheme="minorHAnsi"/>
                <w:b/>
                <w:bCs/>
                <w:color w:val="000000"/>
              </w:rPr>
            </w:pPr>
            <w:r w:rsidRPr="00793C72">
              <w:rPr>
                <w:rFonts w:cstheme="minorHAnsi"/>
                <w:b/>
                <w:bCs/>
                <w:color w:val="000000"/>
              </w:rPr>
              <w:t>Task 6</w:t>
            </w:r>
          </w:p>
          <w:p w14:paraId="76FB172D" w14:textId="77777777" w:rsidR="00902F21" w:rsidRPr="00793C72" w:rsidRDefault="00902F21" w:rsidP="005F1527">
            <w:pPr>
              <w:rPr>
                <w:rFonts w:cstheme="minorHAnsi"/>
                <w:b/>
                <w:bCs/>
                <w:color w:val="000000"/>
              </w:rPr>
            </w:pPr>
          </w:p>
          <w:p w14:paraId="19B521CB" w14:textId="77777777" w:rsidR="00902F21" w:rsidRPr="00793C72" w:rsidRDefault="00902F21" w:rsidP="005F1527">
            <w:pPr>
              <w:rPr>
                <w:rFonts w:cstheme="minorHAnsi"/>
                <w:b/>
                <w:bCs/>
                <w:color w:val="000000"/>
              </w:rPr>
            </w:pPr>
          </w:p>
          <w:p w14:paraId="54DE39BE" w14:textId="77777777" w:rsidR="00902F21" w:rsidRPr="00793C72" w:rsidRDefault="00902F21" w:rsidP="005F1527">
            <w:pPr>
              <w:rPr>
                <w:rFonts w:cstheme="minorHAnsi"/>
                <w:b/>
                <w:bCs/>
                <w:color w:val="000000"/>
              </w:rPr>
            </w:pPr>
            <w:r w:rsidRPr="00793C72">
              <w:rPr>
                <w:rFonts w:cstheme="minorHAnsi"/>
                <w:i/>
                <w:iCs/>
                <w:color w:val="000000"/>
                <w:u w:val="single"/>
              </w:rPr>
              <w:t>Details may be seen at Annexure-I</w:t>
            </w:r>
          </w:p>
          <w:p w14:paraId="102B7D49" w14:textId="77777777" w:rsidR="00902F21" w:rsidRPr="00793C72" w:rsidRDefault="00902F21" w:rsidP="005F1527">
            <w:pPr>
              <w:pStyle w:val="ListParagraph"/>
              <w:ind w:left="521"/>
              <w:rPr>
                <w:rFonts w:cstheme="minorHAnsi"/>
                <w:b/>
                <w:bCs/>
                <w:color w:val="000000"/>
              </w:rPr>
            </w:pPr>
          </w:p>
        </w:tc>
      </w:tr>
      <w:tr w:rsidR="00F50B07" w:rsidRPr="00793C72" w14:paraId="12D73DB6" w14:textId="77777777" w:rsidTr="00F50B07">
        <w:trPr>
          <w:trHeight w:val="4862"/>
        </w:trPr>
        <w:tc>
          <w:tcPr>
            <w:tcW w:w="514" w:type="pct"/>
            <w:vMerge/>
          </w:tcPr>
          <w:p w14:paraId="4BC96EC1" w14:textId="77777777" w:rsidR="00F50B07" w:rsidRPr="00793C72" w:rsidRDefault="00F50B07" w:rsidP="005F1527">
            <w:pPr>
              <w:jc w:val="center"/>
              <w:rPr>
                <w:rFonts w:cstheme="minorHAnsi"/>
                <w:b/>
              </w:rPr>
            </w:pPr>
          </w:p>
        </w:tc>
        <w:tc>
          <w:tcPr>
            <w:tcW w:w="926" w:type="pct"/>
            <w:vMerge/>
          </w:tcPr>
          <w:p w14:paraId="09AACDA4" w14:textId="77777777" w:rsidR="00F50B07" w:rsidRPr="00793C72" w:rsidRDefault="00F50B07" w:rsidP="005F1527">
            <w:pPr>
              <w:rPr>
                <w:rFonts w:cstheme="minorHAnsi"/>
                <w:b/>
                <w:color w:val="000000" w:themeColor="text1"/>
              </w:rPr>
            </w:pPr>
          </w:p>
        </w:tc>
        <w:tc>
          <w:tcPr>
            <w:tcW w:w="591" w:type="pct"/>
          </w:tcPr>
          <w:p w14:paraId="789FB2CA" w14:textId="5881AE3D"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4BC5290F" w14:textId="77777777" w:rsidR="00FB0FC9" w:rsidRPr="00FB0FC9" w:rsidRDefault="00FB0FC9" w:rsidP="003005F2">
            <w:r w:rsidRPr="00FB0FC9">
              <w:t>Identity and Access Management</w:t>
            </w:r>
          </w:p>
          <w:p w14:paraId="65C4F78B" w14:textId="77777777" w:rsidR="00FB0FC9" w:rsidRPr="00FB0FC9" w:rsidRDefault="00FB0FC9" w:rsidP="003005F2">
            <w:r w:rsidRPr="00FB0FC9">
              <w:t>Data Classification</w:t>
            </w:r>
          </w:p>
          <w:p w14:paraId="50597A31" w14:textId="77777777" w:rsidR="00FB0FC9" w:rsidRPr="00FB0FC9" w:rsidRDefault="00FB0FC9" w:rsidP="003005F2">
            <w:r w:rsidRPr="00FB0FC9">
              <w:t>Data Security Lifecycle</w:t>
            </w:r>
          </w:p>
          <w:p w14:paraId="13B19CD2" w14:textId="77777777" w:rsidR="00FB0FC9" w:rsidRPr="00FB0FC9" w:rsidRDefault="00FB0FC9" w:rsidP="003005F2">
            <w:r w:rsidRPr="00FB0FC9">
              <w:t>Motivational Talk</w:t>
            </w:r>
          </w:p>
          <w:p w14:paraId="1FD9D0CC" w14:textId="77777777" w:rsidR="00FB0FC9" w:rsidRPr="00FB0FC9" w:rsidRDefault="00FB0FC9" w:rsidP="003005F2">
            <w:r w:rsidRPr="00FB0FC9">
              <w:t>Describe cloud security reference architecture</w:t>
            </w:r>
          </w:p>
          <w:p w14:paraId="4DCF774B" w14:textId="022BF7E8" w:rsidR="00F50B07" w:rsidRPr="00793C72" w:rsidRDefault="00FB0FC9" w:rsidP="003005F2">
            <w:r w:rsidRPr="00FB0FC9">
              <w:t>Understand design principles of secure cloud computing</w:t>
            </w:r>
          </w:p>
        </w:tc>
        <w:tc>
          <w:tcPr>
            <w:tcW w:w="833" w:type="pct"/>
            <w:vMerge/>
            <w:vAlign w:val="center"/>
          </w:tcPr>
          <w:p w14:paraId="2B2057DB" w14:textId="77777777" w:rsidR="00F50B07" w:rsidRPr="00793C72" w:rsidRDefault="00F50B07" w:rsidP="005F1527">
            <w:pPr>
              <w:pStyle w:val="ListParagraph"/>
              <w:ind w:left="521"/>
              <w:rPr>
                <w:rFonts w:cstheme="minorHAnsi"/>
                <w:b/>
                <w:bCs/>
                <w:color w:val="000000"/>
              </w:rPr>
            </w:pPr>
          </w:p>
        </w:tc>
      </w:tr>
      <w:tr w:rsidR="00F50B07" w:rsidRPr="00793C72" w14:paraId="55EC6F5F" w14:textId="77777777" w:rsidTr="004541BF">
        <w:trPr>
          <w:trHeight w:val="4433"/>
        </w:trPr>
        <w:tc>
          <w:tcPr>
            <w:tcW w:w="514" w:type="pct"/>
            <w:vMerge/>
          </w:tcPr>
          <w:p w14:paraId="6B9475D6" w14:textId="77777777" w:rsidR="00F50B07" w:rsidRPr="00793C72" w:rsidRDefault="00F50B07" w:rsidP="005F1527">
            <w:pPr>
              <w:jc w:val="center"/>
              <w:rPr>
                <w:rFonts w:cstheme="minorHAnsi"/>
                <w:b/>
              </w:rPr>
            </w:pPr>
          </w:p>
        </w:tc>
        <w:tc>
          <w:tcPr>
            <w:tcW w:w="926" w:type="pct"/>
            <w:vMerge/>
          </w:tcPr>
          <w:p w14:paraId="3979750D" w14:textId="77777777" w:rsidR="00F50B07" w:rsidRPr="00793C72" w:rsidRDefault="00F50B07" w:rsidP="005F1527">
            <w:pPr>
              <w:rPr>
                <w:rFonts w:cstheme="minorHAnsi"/>
                <w:b/>
                <w:color w:val="000000" w:themeColor="text1"/>
              </w:rPr>
            </w:pPr>
          </w:p>
        </w:tc>
        <w:tc>
          <w:tcPr>
            <w:tcW w:w="591" w:type="pct"/>
          </w:tcPr>
          <w:p w14:paraId="038C3331" w14:textId="445046CD"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541E99A0" w14:textId="77777777" w:rsidR="00FB0FC9" w:rsidRPr="00FB0FC9" w:rsidRDefault="00FB0FC9" w:rsidP="002E2182">
            <w:r w:rsidRPr="00FB0FC9">
              <w:t>Review Traditional Computing Challenges and Concerns</w:t>
            </w:r>
          </w:p>
          <w:p w14:paraId="34F86C56" w14:textId="77777777" w:rsidR="00FB0FC9" w:rsidRPr="00FB0FC9" w:rsidRDefault="00FB0FC9" w:rsidP="002E2182">
            <w:r w:rsidRPr="00FB0FC9">
              <w:t>Cloud Computing Concept, History, and Definitions</w:t>
            </w:r>
          </w:p>
          <w:p w14:paraId="3960F795" w14:textId="77777777" w:rsidR="00FB0FC9" w:rsidRPr="00FB0FC9" w:rsidRDefault="00FB0FC9" w:rsidP="002E2182">
            <w:r w:rsidRPr="00FB0FC9">
              <w:t>Cloud Reference Architecture</w:t>
            </w:r>
          </w:p>
          <w:p w14:paraId="5806EEE3" w14:textId="77777777" w:rsidR="00FB0FC9" w:rsidRPr="00FB0FC9" w:rsidRDefault="00FB0FC9" w:rsidP="002E2182">
            <w:r w:rsidRPr="00FB0FC9">
              <w:t>Advantages of Cloud Business Model</w:t>
            </w:r>
          </w:p>
          <w:p w14:paraId="1D07598D" w14:textId="77777777" w:rsidR="00FB0FC9" w:rsidRPr="00FB0FC9" w:rsidRDefault="00FB0FC9" w:rsidP="002E2182">
            <w:r w:rsidRPr="00FB0FC9">
              <w:t xml:space="preserve">Introduction of Public cloud </w:t>
            </w:r>
          </w:p>
          <w:p w14:paraId="3E033CF5" w14:textId="77777777" w:rsidR="00FB0FC9" w:rsidRPr="00FB0FC9" w:rsidRDefault="00FB0FC9" w:rsidP="002E2182">
            <w:r w:rsidRPr="00FB0FC9">
              <w:t xml:space="preserve">Public cloud Vendors </w:t>
            </w:r>
          </w:p>
          <w:p w14:paraId="41DF296C" w14:textId="1D464877" w:rsidR="00F50B07" w:rsidRPr="00793C72" w:rsidRDefault="00FB0FC9" w:rsidP="002E2182">
            <w:r w:rsidRPr="00FB0FC9">
              <w:t>Public cloud types</w:t>
            </w:r>
          </w:p>
        </w:tc>
        <w:tc>
          <w:tcPr>
            <w:tcW w:w="833" w:type="pct"/>
            <w:vMerge/>
            <w:vAlign w:val="center"/>
          </w:tcPr>
          <w:p w14:paraId="2944F80A" w14:textId="77777777" w:rsidR="00F50B07" w:rsidRPr="00793C72" w:rsidRDefault="00F50B07" w:rsidP="005F1527">
            <w:pPr>
              <w:pStyle w:val="ListParagraph"/>
              <w:ind w:left="521"/>
              <w:rPr>
                <w:rFonts w:cstheme="minorHAnsi"/>
                <w:b/>
                <w:bCs/>
                <w:color w:val="000000"/>
              </w:rPr>
            </w:pPr>
          </w:p>
        </w:tc>
      </w:tr>
      <w:tr w:rsidR="00F50B07" w:rsidRPr="00793C72" w14:paraId="14024A80" w14:textId="77777777" w:rsidTr="004541BF">
        <w:trPr>
          <w:trHeight w:val="3083"/>
        </w:trPr>
        <w:tc>
          <w:tcPr>
            <w:tcW w:w="514" w:type="pct"/>
            <w:vMerge/>
          </w:tcPr>
          <w:p w14:paraId="240C17D0" w14:textId="77777777" w:rsidR="00F50B07" w:rsidRPr="00793C72" w:rsidRDefault="00F50B07" w:rsidP="005F1527">
            <w:pPr>
              <w:jc w:val="center"/>
              <w:rPr>
                <w:rFonts w:cstheme="minorHAnsi"/>
                <w:b/>
              </w:rPr>
            </w:pPr>
          </w:p>
        </w:tc>
        <w:tc>
          <w:tcPr>
            <w:tcW w:w="926" w:type="pct"/>
            <w:vMerge/>
          </w:tcPr>
          <w:p w14:paraId="7EFA589B" w14:textId="77777777" w:rsidR="00F50B07" w:rsidRPr="00793C72" w:rsidRDefault="00F50B07" w:rsidP="005F1527">
            <w:pPr>
              <w:rPr>
                <w:rFonts w:cstheme="minorHAnsi"/>
                <w:b/>
                <w:color w:val="000000" w:themeColor="text1"/>
              </w:rPr>
            </w:pPr>
          </w:p>
        </w:tc>
        <w:tc>
          <w:tcPr>
            <w:tcW w:w="591" w:type="pct"/>
          </w:tcPr>
          <w:p w14:paraId="65262E8A" w14:textId="2C796C03"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2AFD52F5" w14:textId="77777777" w:rsidR="003C2202" w:rsidRPr="003C2202" w:rsidRDefault="003C2202" w:rsidP="00350D15">
            <w:r w:rsidRPr="003C2202">
              <w:t>Interior gateway protocols:</w:t>
            </w:r>
          </w:p>
          <w:p w14:paraId="53645AD8" w14:textId="77777777" w:rsidR="003C2202" w:rsidRPr="003C2202" w:rsidRDefault="003C2202" w:rsidP="00350D15">
            <w:r w:rsidRPr="003C2202">
              <w:t>RIP: Routing Information Protocol OSPF: Open Shortest Path First</w:t>
            </w:r>
          </w:p>
          <w:p w14:paraId="4BFDE224" w14:textId="77777777" w:rsidR="003C2202" w:rsidRPr="003C2202" w:rsidRDefault="003C2202" w:rsidP="00350D15">
            <w:r w:rsidRPr="003C2202">
              <w:t>IS-IS: Intermediate System to Intermediate System Evaluation</w:t>
            </w:r>
          </w:p>
          <w:p w14:paraId="65D95877" w14:textId="77777777" w:rsidR="003C2202" w:rsidRPr="003C2202" w:rsidRDefault="003C2202" w:rsidP="00350D15">
            <w:r w:rsidRPr="003C2202">
              <w:t>Exterior Gateway protocols:</w:t>
            </w:r>
          </w:p>
          <w:p w14:paraId="5E23C1D1" w14:textId="77777777" w:rsidR="003C2202" w:rsidRPr="003C2202" w:rsidRDefault="003C2202" w:rsidP="00350D15">
            <w:r w:rsidRPr="003C2202">
              <w:t>BGP: Border Gateway Protocol</w:t>
            </w:r>
          </w:p>
          <w:p w14:paraId="1CCF610B" w14:textId="77777777" w:rsidR="003C2202" w:rsidRPr="003C2202" w:rsidRDefault="003C2202" w:rsidP="00350D15">
            <w:r w:rsidRPr="003C2202">
              <w:t>Evaluation</w:t>
            </w:r>
          </w:p>
          <w:p w14:paraId="5ACAAEF9" w14:textId="77777777" w:rsidR="003C2202" w:rsidRPr="003C2202" w:rsidRDefault="003C2202" w:rsidP="00350D15">
            <w:r w:rsidRPr="003C2202">
              <w:t>Administrative Distance or preference of routing methods.</w:t>
            </w:r>
          </w:p>
          <w:p w14:paraId="5E4BC044" w14:textId="2CA76757" w:rsidR="00F50B07" w:rsidRPr="00793C72" w:rsidRDefault="003C2202" w:rsidP="00350D15">
            <w:r w:rsidRPr="003C2202">
              <w:t>Configure and verify Default Routing</w:t>
            </w:r>
          </w:p>
        </w:tc>
        <w:tc>
          <w:tcPr>
            <w:tcW w:w="833" w:type="pct"/>
            <w:vMerge/>
            <w:vAlign w:val="center"/>
          </w:tcPr>
          <w:p w14:paraId="1B1BC932" w14:textId="77777777" w:rsidR="00F50B07" w:rsidRPr="00793C72" w:rsidRDefault="00F50B07" w:rsidP="005F1527">
            <w:pPr>
              <w:pStyle w:val="ListParagraph"/>
              <w:ind w:left="521"/>
              <w:rPr>
                <w:rFonts w:cstheme="minorHAnsi"/>
                <w:b/>
                <w:bCs/>
                <w:color w:val="000000"/>
              </w:rPr>
            </w:pPr>
          </w:p>
        </w:tc>
      </w:tr>
      <w:tr w:rsidR="00F50B07" w:rsidRPr="00793C72" w14:paraId="6D9A120B" w14:textId="77777777" w:rsidTr="004541BF">
        <w:trPr>
          <w:trHeight w:val="653"/>
        </w:trPr>
        <w:tc>
          <w:tcPr>
            <w:tcW w:w="514" w:type="pct"/>
            <w:vMerge/>
          </w:tcPr>
          <w:p w14:paraId="3F882D7F" w14:textId="77777777" w:rsidR="00F50B07" w:rsidRPr="00793C72" w:rsidRDefault="00F50B07" w:rsidP="005F1527">
            <w:pPr>
              <w:jc w:val="center"/>
              <w:rPr>
                <w:rFonts w:cstheme="minorHAnsi"/>
                <w:b/>
              </w:rPr>
            </w:pPr>
          </w:p>
        </w:tc>
        <w:tc>
          <w:tcPr>
            <w:tcW w:w="926" w:type="pct"/>
            <w:vMerge/>
          </w:tcPr>
          <w:p w14:paraId="66463C19" w14:textId="77777777" w:rsidR="00F50B07" w:rsidRPr="00793C72" w:rsidRDefault="00F50B07" w:rsidP="005F1527">
            <w:pPr>
              <w:rPr>
                <w:rFonts w:cstheme="minorHAnsi"/>
                <w:b/>
                <w:color w:val="000000" w:themeColor="text1"/>
              </w:rPr>
            </w:pPr>
          </w:p>
        </w:tc>
        <w:tc>
          <w:tcPr>
            <w:tcW w:w="591" w:type="pct"/>
          </w:tcPr>
          <w:p w14:paraId="2F7C788E" w14:textId="6C343860"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7F28C534" w14:textId="77777777" w:rsidR="002F6906" w:rsidRPr="004541BF" w:rsidRDefault="002F6906" w:rsidP="004541BF">
            <w:pPr>
              <w:pStyle w:val="NoSpacing"/>
            </w:pPr>
            <w:r w:rsidRPr="004541BF">
              <w:t>Configure and verify CDP</w:t>
            </w:r>
          </w:p>
          <w:p w14:paraId="5A225160" w14:textId="77777777" w:rsidR="002F6906" w:rsidRPr="004541BF" w:rsidRDefault="002F6906" w:rsidP="004541BF">
            <w:pPr>
              <w:pStyle w:val="NoSpacing"/>
            </w:pPr>
            <w:r w:rsidRPr="004541BF">
              <w:t>Evaluation</w:t>
            </w:r>
          </w:p>
          <w:p w14:paraId="7198C8E2" w14:textId="77777777" w:rsidR="002F6906" w:rsidRPr="004541BF" w:rsidRDefault="002F6906" w:rsidP="004541BF">
            <w:pPr>
              <w:pStyle w:val="NoSpacing"/>
            </w:pPr>
            <w:r w:rsidRPr="004541BF">
              <w:t>Configure and verify NTP: Network Time Protocol</w:t>
            </w:r>
          </w:p>
          <w:p w14:paraId="0D5F6D5B" w14:textId="77777777" w:rsidR="002F6906" w:rsidRPr="004541BF" w:rsidRDefault="002F6906" w:rsidP="004541BF">
            <w:pPr>
              <w:pStyle w:val="NoSpacing"/>
            </w:pPr>
            <w:r w:rsidRPr="004541BF">
              <w:t>Evaluation Password Recovery Evaluation</w:t>
            </w:r>
          </w:p>
          <w:p w14:paraId="20F2FB3A" w14:textId="77777777" w:rsidR="002F6906" w:rsidRPr="004541BF" w:rsidRDefault="002F6906" w:rsidP="004541BF">
            <w:pPr>
              <w:pStyle w:val="NoSpacing"/>
            </w:pPr>
          </w:p>
          <w:p w14:paraId="39266586" w14:textId="249C9845" w:rsidR="00F50B07" w:rsidRPr="004541BF" w:rsidRDefault="002F6906" w:rsidP="004541BF">
            <w:pPr>
              <w:pStyle w:val="NoSpacing"/>
              <w:rPr>
                <w:b/>
              </w:rPr>
            </w:pPr>
            <w:r w:rsidRPr="004541BF">
              <w:rPr>
                <w:b/>
              </w:rPr>
              <w:t>MID Term</w:t>
            </w:r>
          </w:p>
        </w:tc>
        <w:tc>
          <w:tcPr>
            <w:tcW w:w="833" w:type="pct"/>
            <w:vMerge/>
            <w:vAlign w:val="center"/>
          </w:tcPr>
          <w:p w14:paraId="1111A956" w14:textId="77777777" w:rsidR="00F50B07" w:rsidRPr="00793C72" w:rsidRDefault="00F50B07" w:rsidP="005F1527">
            <w:pPr>
              <w:pStyle w:val="ListParagraph"/>
              <w:ind w:left="521"/>
              <w:rPr>
                <w:rFonts w:cstheme="minorHAnsi"/>
                <w:b/>
                <w:bCs/>
                <w:color w:val="000000"/>
              </w:rPr>
            </w:pPr>
          </w:p>
        </w:tc>
      </w:tr>
      <w:tr w:rsidR="00BB64A2" w:rsidRPr="00793C72" w14:paraId="27AAE8AC" w14:textId="77777777" w:rsidTr="004510BB">
        <w:trPr>
          <w:trHeight w:val="1148"/>
        </w:trPr>
        <w:tc>
          <w:tcPr>
            <w:tcW w:w="514" w:type="pct"/>
            <w:vMerge w:val="restart"/>
          </w:tcPr>
          <w:p w14:paraId="234FD1EC" w14:textId="34784F0F" w:rsidR="00BB64A2" w:rsidRPr="00793C72" w:rsidRDefault="00BB64A2" w:rsidP="005F1527">
            <w:pPr>
              <w:jc w:val="center"/>
              <w:rPr>
                <w:rFonts w:cstheme="minorHAnsi"/>
                <w:b/>
              </w:rPr>
            </w:pPr>
            <w:r w:rsidRPr="00793C72">
              <w:rPr>
                <w:rFonts w:cstheme="minorHAnsi"/>
                <w:b/>
              </w:rPr>
              <w:t>Week 7</w:t>
            </w:r>
          </w:p>
        </w:tc>
        <w:tc>
          <w:tcPr>
            <w:tcW w:w="926" w:type="pct"/>
            <w:vMerge w:val="restart"/>
          </w:tcPr>
          <w:p w14:paraId="77982DE7" w14:textId="77777777" w:rsidR="00BB64A2" w:rsidRPr="0071188D" w:rsidRDefault="00BB64A2" w:rsidP="0071188D">
            <w:pPr>
              <w:rPr>
                <w:rFonts w:cstheme="minorHAnsi"/>
                <w:b/>
                <w:color w:val="000000" w:themeColor="text1"/>
              </w:rPr>
            </w:pPr>
            <w:r w:rsidRPr="0071188D">
              <w:rPr>
                <w:rFonts w:cstheme="minorHAnsi"/>
                <w:b/>
                <w:color w:val="000000" w:themeColor="text1"/>
              </w:rPr>
              <w:t>IP Traffic Management &amp; Security</w:t>
            </w:r>
          </w:p>
          <w:p w14:paraId="483511B1" w14:textId="2425FD31" w:rsidR="00BB64A2" w:rsidRPr="00793C72" w:rsidRDefault="00BB64A2" w:rsidP="0071188D">
            <w:pPr>
              <w:rPr>
                <w:rFonts w:cstheme="minorHAnsi"/>
                <w:b/>
                <w:color w:val="000000" w:themeColor="text1"/>
              </w:rPr>
            </w:pPr>
            <w:r w:rsidRPr="0071188D">
              <w:rPr>
                <w:rFonts w:cstheme="minorHAnsi"/>
                <w:b/>
                <w:color w:val="000000" w:themeColor="text1"/>
              </w:rPr>
              <w:t>On Cisco &amp; Huawei</w:t>
            </w:r>
          </w:p>
        </w:tc>
        <w:tc>
          <w:tcPr>
            <w:tcW w:w="591" w:type="pct"/>
          </w:tcPr>
          <w:p w14:paraId="36F48DAA" w14:textId="6B028398" w:rsidR="00BB64A2" w:rsidRPr="00793C72" w:rsidRDefault="00BB64A2"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40CB4FAA" w14:textId="77777777" w:rsidR="001E2CF0" w:rsidRPr="001E2CF0" w:rsidRDefault="001E2CF0" w:rsidP="0033774D">
            <w:r w:rsidRPr="001E2CF0">
              <w:t>Introduction to Microsoft Office365 &amp; Azure Cloud</w:t>
            </w:r>
          </w:p>
          <w:p w14:paraId="52BC1043" w14:textId="77777777" w:rsidR="001E2CF0" w:rsidRPr="001E2CF0" w:rsidRDefault="001E2CF0" w:rsidP="0033774D">
            <w:r w:rsidRPr="001E2CF0">
              <w:t>Introduction to Office 365 Plans</w:t>
            </w:r>
          </w:p>
          <w:p w14:paraId="0DD3D761" w14:textId="13C8BC93" w:rsidR="00BB64A2" w:rsidRPr="00793C72" w:rsidRDefault="001E2CF0" w:rsidP="0033774D">
            <w:r w:rsidRPr="001E2CF0">
              <w:t>Provisioning Tenants</w:t>
            </w:r>
          </w:p>
        </w:tc>
        <w:tc>
          <w:tcPr>
            <w:tcW w:w="833" w:type="pct"/>
            <w:vMerge w:val="restart"/>
            <w:vAlign w:val="center"/>
          </w:tcPr>
          <w:p w14:paraId="0D0A54B5" w14:textId="77777777" w:rsidR="00BB64A2" w:rsidRPr="00793C72" w:rsidRDefault="00BB64A2" w:rsidP="005F0E2C">
            <w:pPr>
              <w:pStyle w:val="ListParagraph"/>
              <w:numPr>
                <w:ilvl w:val="0"/>
                <w:numId w:val="5"/>
              </w:numPr>
              <w:ind w:left="-378" w:hanging="143"/>
              <w:jc w:val="center"/>
              <w:rPr>
                <w:rFonts w:cstheme="minorHAnsi"/>
                <w:b/>
                <w:bCs/>
                <w:color w:val="000000"/>
              </w:rPr>
            </w:pPr>
            <w:r w:rsidRPr="00793C72">
              <w:rPr>
                <w:rFonts w:cstheme="minorHAnsi"/>
                <w:b/>
                <w:bCs/>
                <w:color w:val="000000"/>
              </w:rPr>
              <w:t>Task 7</w:t>
            </w:r>
          </w:p>
          <w:p w14:paraId="60606E28" w14:textId="77777777" w:rsidR="00BB64A2" w:rsidRPr="00793C72" w:rsidRDefault="00BB64A2" w:rsidP="005F1527">
            <w:pPr>
              <w:pStyle w:val="ListParagraph"/>
              <w:ind w:left="521"/>
              <w:jc w:val="center"/>
              <w:rPr>
                <w:rFonts w:cstheme="minorHAnsi"/>
                <w:i/>
                <w:iCs/>
                <w:color w:val="000000"/>
                <w:u w:val="single"/>
              </w:rPr>
            </w:pPr>
          </w:p>
          <w:p w14:paraId="6E6EDC87" w14:textId="77777777" w:rsidR="00BB64A2" w:rsidRPr="00793C72" w:rsidRDefault="00BB64A2" w:rsidP="005F1527">
            <w:pPr>
              <w:rPr>
                <w:rFonts w:cstheme="minorHAnsi"/>
                <w:b/>
                <w:bCs/>
                <w:color w:val="000000"/>
              </w:rPr>
            </w:pPr>
            <w:r w:rsidRPr="00793C72">
              <w:rPr>
                <w:rFonts w:cstheme="minorHAnsi"/>
                <w:i/>
                <w:iCs/>
                <w:color w:val="000000"/>
                <w:u w:val="single"/>
              </w:rPr>
              <w:t>Details may be seen at Annexure-I</w:t>
            </w:r>
          </w:p>
          <w:p w14:paraId="12FA4EBA" w14:textId="77777777" w:rsidR="00BB64A2" w:rsidRPr="00793C72" w:rsidRDefault="00BB64A2" w:rsidP="005F1527">
            <w:pPr>
              <w:pStyle w:val="ListParagraph"/>
              <w:ind w:left="521"/>
              <w:rPr>
                <w:rFonts w:cstheme="minorHAnsi"/>
                <w:b/>
                <w:bCs/>
                <w:color w:val="000000"/>
              </w:rPr>
            </w:pPr>
          </w:p>
        </w:tc>
      </w:tr>
      <w:tr w:rsidR="00F334B5" w:rsidRPr="00793C72" w14:paraId="32044E37" w14:textId="77777777" w:rsidTr="006D7E7C">
        <w:trPr>
          <w:trHeight w:val="1301"/>
        </w:trPr>
        <w:tc>
          <w:tcPr>
            <w:tcW w:w="514" w:type="pct"/>
            <w:vMerge/>
          </w:tcPr>
          <w:p w14:paraId="552F06A8" w14:textId="77777777" w:rsidR="00F334B5" w:rsidRPr="00793C72" w:rsidRDefault="00F334B5" w:rsidP="005F1527">
            <w:pPr>
              <w:jc w:val="center"/>
              <w:rPr>
                <w:rFonts w:cstheme="minorHAnsi"/>
                <w:b/>
              </w:rPr>
            </w:pPr>
          </w:p>
        </w:tc>
        <w:tc>
          <w:tcPr>
            <w:tcW w:w="926" w:type="pct"/>
            <w:vMerge/>
          </w:tcPr>
          <w:p w14:paraId="081F3912" w14:textId="77777777" w:rsidR="00F334B5" w:rsidRPr="00793C72" w:rsidRDefault="00F334B5" w:rsidP="005F1527">
            <w:pPr>
              <w:rPr>
                <w:rFonts w:cstheme="minorHAnsi"/>
                <w:b/>
                <w:color w:val="000000" w:themeColor="text1"/>
              </w:rPr>
            </w:pPr>
          </w:p>
        </w:tc>
        <w:tc>
          <w:tcPr>
            <w:tcW w:w="591" w:type="pct"/>
          </w:tcPr>
          <w:p w14:paraId="30DD1971" w14:textId="352419B7" w:rsidR="00F334B5" w:rsidRPr="00793C72" w:rsidRDefault="00F334B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2A45F7D0" w14:textId="77777777" w:rsidR="0068005B" w:rsidRPr="0068005B" w:rsidRDefault="0068005B" w:rsidP="00AB7517">
            <w:r w:rsidRPr="0068005B">
              <w:t>Managing Users, Groups, and Licenses</w:t>
            </w:r>
          </w:p>
          <w:p w14:paraId="5940BC6E" w14:textId="77777777" w:rsidR="0068005B" w:rsidRPr="0068005B" w:rsidRDefault="0068005B" w:rsidP="00AB7517">
            <w:r w:rsidRPr="0068005B">
              <w:t>by Using the Administration Center</w:t>
            </w:r>
          </w:p>
          <w:p w14:paraId="2389A7F2" w14:textId="77777777" w:rsidR="0068005B" w:rsidRPr="0068005B" w:rsidRDefault="0068005B" w:rsidP="00AB7517">
            <w:r w:rsidRPr="0068005B">
              <w:t>Manage Security and Distribution Groups</w:t>
            </w:r>
          </w:p>
          <w:p w14:paraId="20960750" w14:textId="64D9DADD" w:rsidR="00F334B5" w:rsidRPr="00793C72" w:rsidRDefault="0068005B" w:rsidP="00AB7517">
            <w:r w:rsidRPr="0068005B">
              <w:t>Manage Security and Distribution Grou</w:t>
            </w:r>
            <w:r>
              <w:t>ps</w:t>
            </w:r>
          </w:p>
        </w:tc>
        <w:tc>
          <w:tcPr>
            <w:tcW w:w="833" w:type="pct"/>
            <w:vMerge/>
            <w:vAlign w:val="center"/>
          </w:tcPr>
          <w:p w14:paraId="36A34E6C" w14:textId="77777777" w:rsidR="00F334B5" w:rsidRPr="00793C72" w:rsidRDefault="00F334B5" w:rsidP="005F0E2C">
            <w:pPr>
              <w:pStyle w:val="ListParagraph"/>
              <w:numPr>
                <w:ilvl w:val="0"/>
                <w:numId w:val="5"/>
              </w:numPr>
              <w:ind w:left="-378" w:hanging="143"/>
              <w:jc w:val="center"/>
              <w:rPr>
                <w:rFonts w:cstheme="minorHAnsi"/>
                <w:b/>
                <w:bCs/>
                <w:color w:val="000000"/>
              </w:rPr>
            </w:pPr>
          </w:p>
        </w:tc>
      </w:tr>
      <w:tr w:rsidR="009F5F5D" w:rsidRPr="00793C72" w14:paraId="0A94FCF7" w14:textId="77777777" w:rsidTr="006D7E7C">
        <w:trPr>
          <w:trHeight w:val="1238"/>
        </w:trPr>
        <w:tc>
          <w:tcPr>
            <w:tcW w:w="514" w:type="pct"/>
            <w:vMerge/>
          </w:tcPr>
          <w:p w14:paraId="1B8135BE" w14:textId="77777777" w:rsidR="009F5F5D" w:rsidRPr="00793C72" w:rsidRDefault="009F5F5D" w:rsidP="005F1527">
            <w:pPr>
              <w:jc w:val="center"/>
              <w:rPr>
                <w:rFonts w:cstheme="minorHAnsi"/>
                <w:b/>
              </w:rPr>
            </w:pPr>
          </w:p>
        </w:tc>
        <w:tc>
          <w:tcPr>
            <w:tcW w:w="926" w:type="pct"/>
            <w:vMerge/>
          </w:tcPr>
          <w:p w14:paraId="46F77524" w14:textId="77777777" w:rsidR="009F5F5D" w:rsidRPr="00793C72" w:rsidRDefault="009F5F5D" w:rsidP="005F1527">
            <w:pPr>
              <w:rPr>
                <w:rFonts w:cstheme="minorHAnsi"/>
                <w:b/>
                <w:color w:val="000000" w:themeColor="text1"/>
              </w:rPr>
            </w:pPr>
          </w:p>
        </w:tc>
        <w:tc>
          <w:tcPr>
            <w:tcW w:w="591" w:type="pct"/>
          </w:tcPr>
          <w:p w14:paraId="1E55CBFC" w14:textId="513CC6DD" w:rsidR="009F5F5D" w:rsidRPr="00793C72" w:rsidRDefault="009F5F5D"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35BFB74B" w14:textId="77777777" w:rsidR="00457E0F" w:rsidRDefault="00457E0F" w:rsidP="00FC472C">
            <w:r>
              <w:t>Manage Administrator Roles in Office 365</w:t>
            </w:r>
          </w:p>
          <w:p w14:paraId="16E77F95" w14:textId="77777777" w:rsidR="00457E0F" w:rsidRDefault="00457E0F" w:rsidP="00FC472C">
            <w:r>
              <w:t>Configure Password Management</w:t>
            </w:r>
          </w:p>
          <w:p w14:paraId="4A16279B" w14:textId="77777777" w:rsidR="00457E0F" w:rsidRDefault="00457E0F" w:rsidP="00FC472C">
            <w:r>
              <w:t>Manage IT Deployments of Office 365 Pro Plus</w:t>
            </w:r>
          </w:p>
          <w:p w14:paraId="177653C9" w14:textId="4EFA5327" w:rsidR="009F5F5D" w:rsidRPr="00793C72" w:rsidRDefault="00457E0F" w:rsidP="00FC472C">
            <w:pPr>
              <w:rPr>
                <w:rFonts w:cstheme="minorHAnsi"/>
              </w:rPr>
            </w:pPr>
            <w:r>
              <w:t>Add and Configure Custom Domains</w:t>
            </w:r>
          </w:p>
        </w:tc>
        <w:tc>
          <w:tcPr>
            <w:tcW w:w="833" w:type="pct"/>
            <w:vMerge/>
            <w:vAlign w:val="center"/>
          </w:tcPr>
          <w:p w14:paraId="317903D6" w14:textId="77777777" w:rsidR="009F5F5D" w:rsidRPr="00793C72" w:rsidRDefault="009F5F5D" w:rsidP="005F0E2C">
            <w:pPr>
              <w:pStyle w:val="ListParagraph"/>
              <w:numPr>
                <w:ilvl w:val="0"/>
                <w:numId w:val="5"/>
              </w:numPr>
              <w:ind w:left="-378" w:hanging="143"/>
              <w:jc w:val="center"/>
              <w:rPr>
                <w:rFonts w:cstheme="minorHAnsi"/>
                <w:b/>
                <w:bCs/>
                <w:color w:val="000000"/>
              </w:rPr>
            </w:pPr>
          </w:p>
        </w:tc>
      </w:tr>
      <w:tr w:rsidR="00DD0DD8" w:rsidRPr="00793C72" w14:paraId="601049A0" w14:textId="77777777" w:rsidTr="00FC472C">
        <w:trPr>
          <w:trHeight w:val="1553"/>
        </w:trPr>
        <w:tc>
          <w:tcPr>
            <w:tcW w:w="514" w:type="pct"/>
            <w:vMerge/>
          </w:tcPr>
          <w:p w14:paraId="3560D97D" w14:textId="77777777" w:rsidR="00DD0DD8" w:rsidRPr="00793C72" w:rsidRDefault="00DD0DD8" w:rsidP="005F1527">
            <w:pPr>
              <w:jc w:val="center"/>
              <w:rPr>
                <w:rFonts w:cstheme="minorHAnsi"/>
                <w:b/>
              </w:rPr>
            </w:pPr>
          </w:p>
        </w:tc>
        <w:tc>
          <w:tcPr>
            <w:tcW w:w="926" w:type="pct"/>
            <w:vMerge/>
          </w:tcPr>
          <w:p w14:paraId="5F846BAC" w14:textId="77777777" w:rsidR="00DD0DD8" w:rsidRPr="00793C72" w:rsidRDefault="00DD0DD8" w:rsidP="005F1527">
            <w:pPr>
              <w:rPr>
                <w:rFonts w:cstheme="minorHAnsi"/>
                <w:b/>
                <w:color w:val="000000" w:themeColor="text1"/>
              </w:rPr>
            </w:pPr>
          </w:p>
        </w:tc>
        <w:tc>
          <w:tcPr>
            <w:tcW w:w="591" w:type="pct"/>
          </w:tcPr>
          <w:p w14:paraId="76238876" w14:textId="3384B79A" w:rsidR="00DD0DD8" w:rsidRPr="00793C72" w:rsidRDefault="00DD0DD8"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5D437BEB" w14:textId="77777777" w:rsidR="00DD0DD8" w:rsidRPr="00DD0DD8" w:rsidRDefault="00DD0DD8" w:rsidP="007F7A58">
            <w:r w:rsidRPr="00DD0DD8">
              <w:t>Configure and verify CDP</w:t>
            </w:r>
          </w:p>
          <w:p w14:paraId="00F5BC2B" w14:textId="77777777" w:rsidR="00DD0DD8" w:rsidRPr="00DD0DD8" w:rsidRDefault="00DD0DD8" w:rsidP="007F7A58">
            <w:r w:rsidRPr="00DD0DD8">
              <w:t>Evaluation</w:t>
            </w:r>
          </w:p>
          <w:p w14:paraId="6E407045" w14:textId="77777777" w:rsidR="00DD0DD8" w:rsidRPr="00DD0DD8" w:rsidRDefault="00DD0DD8" w:rsidP="007F7A58">
            <w:r w:rsidRPr="00DD0DD8">
              <w:t>Configure and verify NTP: Network Time Protocol</w:t>
            </w:r>
          </w:p>
          <w:p w14:paraId="782F42B3" w14:textId="391FFF2E" w:rsidR="00DD0DD8" w:rsidRPr="00793C72" w:rsidRDefault="00DD0DD8" w:rsidP="007F7A58">
            <w:r w:rsidRPr="00DD0DD8">
              <w:t>Evaluation Password Recovery Evaluation</w:t>
            </w:r>
          </w:p>
        </w:tc>
        <w:tc>
          <w:tcPr>
            <w:tcW w:w="833" w:type="pct"/>
            <w:vMerge/>
            <w:vAlign w:val="center"/>
          </w:tcPr>
          <w:p w14:paraId="481EC8F5" w14:textId="77777777" w:rsidR="00DD0DD8" w:rsidRPr="00793C72" w:rsidRDefault="00DD0DD8" w:rsidP="005F0E2C">
            <w:pPr>
              <w:pStyle w:val="ListParagraph"/>
              <w:numPr>
                <w:ilvl w:val="0"/>
                <w:numId w:val="5"/>
              </w:numPr>
              <w:ind w:left="-378" w:hanging="143"/>
              <w:jc w:val="center"/>
              <w:rPr>
                <w:rFonts w:cstheme="minorHAnsi"/>
                <w:b/>
                <w:bCs/>
                <w:color w:val="000000"/>
              </w:rPr>
            </w:pPr>
          </w:p>
        </w:tc>
      </w:tr>
      <w:tr w:rsidR="003F6EC4" w:rsidRPr="00793C72" w14:paraId="1C7FAAAD" w14:textId="77777777" w:rsidTr="00FC472C">
        <w:trPr>
          <w:trHeight w:val="2363"/>
        </w:trPr>
        <w:tc>
          <w:tcPr>
            <w:tcW w:w="514" w:type="pct"/>
            <w:vMerge/>
          </w:tcPr>
          <w:p w14:paraId="56CB02AA" w14:textId="77777777" w:rsidR="003F6EC4" w:rsidRPr="00793C72" w:rsidRDefault="003F6EC4" w:rsidP="005F1527">
            <w:pPr>
              <w:jc w:val="center"/>
              <w:rPr>
                <w:rFonts w:cstheme="minorHAnsi"/>
                <w:b/>
              </w:rPr>
            </w:pPr>
          </w:p>
        </w:tc>
        <w:tc>
          <w:tcPr>
            <w:tcW w:w="926" w:type="pct"/>
            <w:vMerge/>
          </w:tcPr>
          <w:p w14:paraId="45320A60" w14:textId="77777777" w:rsidR="003F6EC4" w:rsidRPr="00793C72" w:rsidRDefault="003F6EC4" w:rsidP="005F1527">
            <w:pPr>
              <w:rPr>
                <w:rFonts w:cstheme="minorHAnsi"/>
                <w:b/>
                <w:color w:val="000000" w:themeColor="text1"/>
              </w:rPr>
            </w:pPr>
          </w:p>
        </w:tc>
        <w:tc>
          <w:tcPr>
            <w:tcW w:w="591" w:type="pct"/>
          </w:tcPr>
          <w:p w14:paraId="2BC4DDD1" w14:textId="5A8FED57" w:rsidR="003F6EC4" w:rsidRPr="00793C72" w:rsidRDefault="003F6EC4"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70039E3A" w14:textId="77777777" w:rsidR="003F6EC4" w:rsidRPr="003F6EC4" w:rsidRDefault="003F6EC4" w:rsidP="00FC472C">
            <w:r w:rsidRPr="003F6EC4">
              <w:t>Introduction to Access Control List</w:t>
            </w:r>
          </w:p>
          <w:p w14:paraId="55DA13E6" w14:textId="77777777" w:rsidR="003F6EC4" w:rsidRPr="003F6EC4" w:rsidRDefault="003F6EC4" w:rsidP="00FC472C">
            <w:r w:rsidRPr="003F6EC4">
              <w:t>Evaluation</w:t>
            </w:r>
          </w:p>
          <w:p w14:paraId="2A3A5013" w14:textId="77777777" w:rsidR="003F6EC4" w:rsidRPr="003F6EC4" w:rsidRDefault="003F6EC4" w:rsidP="00FC472C">
            <w:r w:rsidRPr="003F6EC4">
              <w:t>Configure and verify standard ACL Configure and verify extended ACL Evaluation</w:t>
            </w:r>
          </w:p>
          <w:p w14:paraId="1A1EA380" w14:textId="77777777" w:rsidR="003F6EC4" w:rsidRPr="003F6EC4" w:rsidRDefault="003F6EC4" w:rsidP="00FC472C">
            <w:r w:rsidRPr="003F6EC4">
              <w:t>Contiguous and dis-contiguous wildcard mask</w:t>
            </w:r>
          </w:p>
          <w:p w14:paraId="1E108EDF" w14:textId="24731AA0" w:rsidR="003F6EC4" w:rsidRPr="00793C72" w:rsidRDefault="003F6EC4" w:rsidP="00FC472C">
            <w:r w:rsidRPr="003F6EC4">
              <w:t>Implement named and numbered ACL</w:t>
            </w:r>
          </w:p>
        </w:tc>
        <w:tc>
          <w:tcPr>
            <w:tcW w:w="833" w:type="pct"/>
            <w:vMerge/>
            <w:vAlign w:val="center"/>
          </w:tcPr>
          <w:p w14:paraId="7C45CABD" w14:textId="77777777" w:rsidR="003F6EC4" w:rsidRPr="00793C72" w:rsidRDefault="003F6EC4" w:rsidP="005F1527">
            <w:pPr>
              <w:pStyle w:val="ListParagraph"/>
              <w:ind w:left="521"/>
              <w:rPr>
                <w:rFonts w:cstheme="minorHAnsi"/>
                <w:b/>
                <w:bCs/>
                <w:color w:val="000000"/>
              </w:rPr>
            </w:pPr>
          </w:p>
        </w:tc>
      </w:tr>
      <w:tr w:rsidR="001D2083" w:rsidRPr="00793C72" w14:paraId="3389C635" w14:textId="77777777" w:rsidTr="004F41D3">
        <w:trPr>
          <w:trHeight w:val="2183"/>
        </w:trPr>
        <w:tc>
          <w:tcPr>
            <w:tcW w:w="514" w:type="pct"/>
            <w:vMerge w:val="restart"/>
          </w:tcPr>
          <w:p w14:paraId="02F0FA80" w14:textId="7086B218" w:rsidR="001D2083" w:rsidRPr="00793C72" w:rsidRDefault="001D2083" w:rsidP="00C3754F">
            <w:pPr>
              <w:jc w:val="center"/>
              <w:rPr>
                <w:rFonts w:cstheme="minorHAnsi"/>
                <w:b/>
              </w:rPr>
            </w:pPr>
            <w:r w:rsidRPr="00793C72">
              <w:rPr>
                <w:rFonts w:cstheme="minorHAnsi"/>
                <w:b/>
              </w:rPr>
              <w:lastRenderedPageBreak/>
              <w:t>Week 8</w:t>
            </w:r>
          </w:p>
        </w:tc>
        <w:tc>
          <w:tcPr>
            <w:tcW w:w="926" w:type="pct"/>
            <w:vMerge w:val="restart"/>
          </w:tcPr>
          <w:p w14:paraId="71F7026C" w14:textId="77777777" w:rsidR="001D2083" w:rsidRPr="001D2083" w:rsidRDefault="001D2083" w:rsidP="001D2083">
            <w:pPr>
              <w:rPr>
                <w:rFonts w:cstheme="minorHAnsi"/>
                <w:b/>
                <w:color w:val="000000" w:themeColor="text1"/>
              </w:rPr>
            </w:pPr>
            <w:r w:rsidRPr="001D2083">
              <w:rPr>
                <w:rFonts w:cstheme="minorHAnsi"/>
                <w:b/>
                <w:color w:val="000000" w:themeColor="text1"/>
              </w:rPr>
              <w:t>Job Search &amp; Entrepreneurial Skills (Search Jobs in at least two labor marketplace countries)</w:t>
            </w:r>
          </w:p>
          <w:p w14:paraId="2C24EDC9" w14:textId="77777777" w:rsidR="001D2083" w:rsidRPr="001D2083" w:rsidRDefault="001D2083" w:rsidP="001D2083">
            <w:pPr>
              <w:rPr>
                <w:rFonts w:cstheme="minorHAnsi"/>
                <w:b/>
                <w:color w:val="000000" w:themeColor="text1"/>
              </w:rPr>
            </w:pPr>
          </w:p>
          <w:p w14:paraId="71C6BC4A" w14:textId="1FC2F7F0" w:rsidR="001D2083" w:rsidRPr="00793C72" w:rsidRDefault="001D2083" w:rsidP="001D2083">
            <w:pPr>
              <w:rPr>
                <w:rFonts w:cstheme="minorHAnsi"/>
                <w:b/>
                <w:color w:val="000000" w:themeColor="text1"/>
              </w:rPr>
            </w:pPr>
            <w:r w:rsidRPr="001D2083">
              <w:rPr>
                <w:rFonts w:cstheme="minorHAnsi"/>
                <w:b/>
                <w:color w:val="000000" w:themeColor="text1"/>
              </w:rPr>
              <w:t>Deep Dive into Dynamic Routing</w:t>
            </w:r>
          </w:p>
        </w:tc>
        <w:tc>
          <w:tcPr>
            <w:tcW w:w="591" w:type="pct"/>
          </w:tcPr>
          <w:p w14:paraId="70326123" w14:textId="3BB41B12"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78B54560" w14:textId="77777777" w:rsidR="00BA1681" w:rsidRPr="00BA1681" w:rsidRDefault="00BA1681" w:rsidP="001E25FD">
            <w:pPr>
              <w:pStyle w:val="NoSpacing"/>
            </w:pPr>
            <w:r w:rsidRPr="00BA1681">
              <w:t xml:space="preserve">Prepare On-premises Active Directory for </w:t>
            </w:r>
            <w:proofErr w:type="spellStart"/>
            <w:r w:rsidRPr="00BA1681">
              <w:t>DirSync</w:t>
            </w:r>
            <w:proofErr w:type="spellEnd"/>
            <w:r w:rsidRPr="00BA1681">
              <w:t xml:space="preserve"> </w:t>
            </w:r>
          </w:p>
          <w:p w14:paraId="5D3366E3" w14:textId="77777777" w:rsidR="00BA1681" w:rsidRPr="00BA1681" w:rsidRDefault="00BA1681" w:rsidP="001E25FD">
            <w:pPr>
              <w:pStyle w:val="NoSpacing"/>
            </w:pPr>
            <w:r w:rsidRPr="00BA1681">
              <w:t xml:space="preserve">Manage Active Directory Users and Groups with </w:t>
            </w:r>
            <w:proofErr w:type="spellStart"/>
            <w:r w:rsidRPr="00BA1681">
              <w:t>DirSync</w:t>
            </w:r>
            <w:proofErr w:type="spellEnd"/>
            <w:r w:rsidRPr="00BA1681">
              <w:t xml:space="preserve"> In Place</w:t>
            </w:r>
          </w:p>
          <w:p w14:paraId="17FF0BC7" w14:textId="77777777" w:rsidR="00BA1681" w:rsidRPr="00BA1681" w:rsidRDefault="00BA1681" w:rsidP="001E25FD">
            <w:pPr>
              <w:pStyle w:val="NoSpacing"/>
            </w:pPr>
            <w:r w:rsidRPr="00BA1681">
              <w:t xml:space="preserve">Prepare on-premises Active Directory for </w:t>
            </w:r>
            <w:proofErr w:type="spellStart"/>
            <w:r w:rsidRPr="00BA1681">
              <w:t>DirSync</w:t>
            </w:r>
            <w:proofErr w:type="spellEnd"/>
            <w:r w:rsidRPr="00BA1681">
              <w:t xml:space="preserve"> </w:t>
            </w:r>
          </w:p>
          <w:p w14:paraId="2E7387B1" w14:textId="77777777" w:rsidR="00BA1681" w:rsidRPr="00BA1681" w:rsidRDefault="00BA1681" w:rsidP="001E25FD">
            <w:pPr>
              <w:pStyle w:val="NoSpacing"/>
            </w:pPr>
            <w:r w:rsidRPr="00BA1681">
              <w:t xml:space="preserve">Set up </w:t>
            </w:r>
            <w:proofErr w:type="spellStart"/>
            <w:r w:rsidRPr="00BA1681">
              <w:t>DirSync</w:t>
            </w:r>
            <w:proofErr w:type="spellEnd"/>
            <w:r w:rsidRPr="00BA1681">
              <w:t xml:space="preserve"> </w:t>
            </w:r>
          </w:p>
          <w:p w14:paraId="4C414E5D" w14:textId="21296632" w:rsidR="001D2083" w:rsidRPr="00793C72" w:rsidRDefault="00BA1681" w:rsidP="001E25FD">
            <w:pPr>
              <w:pStyle w:val="NoSpacing"/>
            </w:pPr>
            <w:r w:rsidRPr="00BA1681">
              <w:t xml:space="preserve">Manage Active Directory Users and Groups with </w:t>
            </w:r>
            <w:proofErr w:type="spellStart"/>
            <w:r w:rsidRPr="00BA1681">
              <w:t>DirSync</w:t>
            </w:r>
            <w:proofErr w:type="spellEnd"/>
            <w:r w:rsidRPr="00BA1681">
              <w:t xml:space="preserve"> in place</w:t>
            </w:r>
          </w:p>
        </w:tc>
        <w:tc>
          <w:tcPr>
            <w:tcW w:w="833" w:type="pct"/>
            <w:vMerge w:val="restart"/>
            <w:vAlign w:val="center"/>
          </w:tcPr>
          <w:p w14:paraId="1C579035" w14:textId="77777777" w:rsidR="001D2083" w:rsidRPr="00793C72" w:rsidRDefault="001D2083" w:rsidP="005F0E2C">
            <w:pPr>
              <w:pStyle w:val="ListParagraph"/>
              <w:numPr>
                <w:ilvl w:val="0"/>
                <w:numId w:val="5"/>
              </w:numPr>
              <w:ind w:left="-378" w:hanging="143"/>
              <w:jc w:val="center"/>
              <w:rPr>
                <w:rFonts w:cstheme="minorHAnsi"/>
                <w:b/>
                <w:bCs/>
                <w:color w:val="000000"/>
              </w:rPr>
            </w:pPr>
            <w:r w:rsidRPr="00793C72">
              <w:rPr>
                <w:rFonts w:cstheme="minorHAnsi"/>
                <w:b/>
                <w:bCs/>
                <w:color w:val="000000"/>
              </w:rPr>
              <w:t>Task 8</w:t>
            </w:r>
          </w:p>
          <w:p w14:paraId="6643F8D9" w14:textId="77777777" w:rsidR="001D2083" w:rsidRPr="00793C72" w:rsidRDefault="001D2083" w:rsidP="00C3754F">
            <w:pPr>
              <w:rPr>
                <w:rFonts w:cstheme="minorHAnsi"/>
                <w:i/>
                <w:iCs/>
                <w:color w:val="000000"/>
                <w:u w:val="single"/>
              </w:rPr>
            </w:pPr>
          </w:p>
          <w:p w14:paraId="58AE947E" w14:textId="77777777" w:rsidR="001D2083" w:rsidRPr="00793C72" w:rsidRDefault="001D2083" w:rsidP="00C3754F">
            <w:pPr>
              <w:rPr>
                <w:rFonts w:cstheme="minorHAnsi"/>
                <w:b/>
                <w:bCs/>
                <w:color w:val="000000"/>
              </w:rPr>
            </w:pPr>
            <w:r w:rsidRPr="00793C72">
              <w:rPr>
                <w:rFonts w:cstheme="minorHAnsi"/>
                <w:i/>
                <w:iCs/>
                <w:color w:val="000000"/>
                <w:u w:val="single"/>
              </w:rPr>
              <w:t>Details may be seen at Annexure-I</w:t>
            </w:r>
          </w:p>
          <w:p w14:paraId="00681211" w14:textId="77777777" w:rsidR="001D2083" w:rsidRPr="00793C72" w:rsidRDefault="001D2083" w:rsidP="00C3754F">
            <w:pPr>
              <w:pStyle w:val="ListParagraph"/>
              <w:ind w:left="521"/>
              <w:rPr>
                <w:rFonts w:cstheme="minorHAnsi"/>
                <w:b/>
                <w:bCs/>
                <w:color w:val="000000"/>
              </w:rPr>
            </w:pPr>
          </w:p>
        </w:tc>
      </w:tr>
      <w:tr w:rsidR="001D2083" w:rsidRPr="00793C72" w14:paraId="685F212B" w14:textId="77777777" w:rsidTr="001D2083">
        <w:trPr>
          <w:trHeight w:val="4571"/>
        </w:trPr>
        <w:tc>
          <w:tcPr>
            <w:tcW w:w="514" w:type="pct"/>
            <w:vMerge/>
          </w:tcPr>
          <w:p w14:paraId="44E016AE" w14:textId="77777777" w:rsidR="001D2083" w:rsidRPr="00793C72" w:rsidRDefault="001D2083" w:rsidP="00C3754F">
            <w:pPr>
              <w:jc w:val="center"/>
              <w:rPr>
                <w:rFonts w:cstheme="minorHAnsi"/>
                <w:b/>
              </w:rPr>
            </w:pPr>
          </w:p>
        </w:tc>
        <w:tc>
          <w:tcPr>
            <w:tcW w:w="926" w:type="pct"/>
            <w:vMerge/>
          </w:tcPr>
          <w:p w14:paraId="63D2FADC" w14:textId="77777777" w:rsidR="001D2083" w:rsidRPr="00793C72" w:rsidRDefault="001D2083" w:rsidP="00C3754F">
            <w:pPr>
              <w:rPr>
                <w:rFonts w:cstheme="minorHAnsi"/>
                <w:b/>
                <w:color w:val="000000" w:themeColor="text1"/>
              </w:rPr>
            </w:pPr>
          </w:p>
        </w:tc>
        <w:tc>
          <w:tcPr>
            <w:tcW w:w="591" w:type="pct"/>
          </w:tcPr>
          <w:p w14:paraId="2FEEA81C" w14:textId="447B88A7"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3496BA5" w14:textId="77777777" w:rsidR="007564E5" w:rsidRPr="007564E5" w:rsidRDefault="007564E5" w:rsidP="004F41D3">
            <w:pPr>
              <w:pStyle w:val="NoSpacing"/>
            </w:pPr>
            <w:r w:rsidRPr="007564E5">
              <w:t>Introduction to Microsoft Azure Cloud</w:t>
            </w:r>
          </w:p>
          <w:p w14:paraId="62B37E51" w14:textId="77777777" w:rsidR="007564E5" w:rsidRPr="007564E5" w:rsidRDefault="007564E5" w:rsidP="004F41D3">
            <w:pPr>
              <w:pStyle w:val="NoSpacing"/>
            </w:pPr>
            <w:r w:rsidRPr="007564E5">
              <w:t xml:space="preserve">  Azure Foundations </w:t>
            </w:r>
          </w:p>
          <w:p w14:paraId="1B01E07D" w14:textId="77777777" w:rsidR="007564E5" w:rsidRPr="007564E5" w:rsidRDefault="007564E5" w:rsidP="004F41D3">
            <w:pPr>
              <w:pStyle w:val="NoSpacing"/>
            </w:pPr>
            <w:r w:rsidRPr="007564E5">
              <w:t xml:space="preserve">  Azure Marketplace</w:t>
            </w:r>
          </w:p>
          <w:p w14:paraId="320DE6F0" w14:textId="77777777" w:rsidR="007564E5" w:rsidRPr="007564E5" w:rsidRDefault="007564E5" w:rsidP="004F41D3">
            <w:pPr>
              <w:pStyle w:val="NoSpacing"/>
            </w:pPr>
            <w:r w:rsidRPr="007564E5">
              <w:t xml:space="preserve">  Azure Portal</w:t>
            </w:r>
          </w:p>
          <w:p w14:paraId="5A61629F" w14:textId="77777777" w:rsidR="007564E5" w:rsidRPr="007564E5" w:rsidRDefault="007564E5" w:rsidP="004F41D3">
            <w:pPr>
              <w:pStyle w:val="NoSpacing"/>
            </w:pPr>
            <w:r w:rsidRPr="007564E5">
              <w:t xml:space="preserve">  Azure CLI</w:t>
            </w:r>
          </w:p>
          <w:p w14:paraId="65115B01" w14:textId="77777777" w:rsidR="007564E5" w:rsidRPr="007564E5" w:rsidRDefault="007564E5" w:rsidP="004F41D3">
            <w:pPr>
              <w:pStyle w:val="NoSpacing"/>
            </w:pPr>
            <w:r w:rsidRPr="007564E5">
              <w:t xml:space="preserve">  Cloud Shell</w:t>
            </w:r>
          </w:p>
          <w:p w14:paraId="65DD2F1F" w14:textId="77777777" w:rsidR="007564E5" w:rsidRPr="007564E5" w:rsidRDefault="007564E5" w:rsidP="004F41D3">
            <w:pPr>
              <w:pStyle w:val="NoSpacing"/>
            </w:pPr>
            <w:r w:rsidRPr="007564E5">
              <w:t xml:space="preserve">  Footprint and Structure</w:t>
            </w:r>
          </w:p>
          <w:p w14:paraId="71659878" w14:textId="77777777" w:rsidR="007564E5" w:rsidRPr="007564E5" w:rsidRDefault="007564E5" w:rsidP="004F41D3">
            <w:pPr>
              <w:pStyle w:val="NoSpacing"/>
            </w:pPr>
            <w:r w:rsidRPr="007564E5">
              <w:t xml:space="preserve">  Azure Services </w:t>
            </w:r>
          </w:p>
          <w:p w14:paraId="6197161F" w14:textId="77777777" w:rsidR="007564E5" w:rsidRPr="007564E5" w:rsidRDefault="007564E5" w:rsidP="004F41D3">
            <w:pPr>
              <w:pStyle w:val="NoSpacing"/>
            </w:pPr>
            <w:r w:rsidRPr="007564E5">
              <w:t xml:space="preserve">  Compute</w:t>
            </w:r>
          </w:p>
          <w:p w14:paraId="7C389E11" w14:textId="77777777" w:rsidR="007564E5" w:rsidRPr="007564E5" w:rsidRDefault="007564E5" w:rsidP="004F41D3">
            <w:pPr>
              <w:pStyle w:val="NoSpacing"/>
            </w:pPr>
            <w:r w:rsidRPr="007564E5">
              <w:t xml:space="preserve">  Networking</w:t>
            </w:r>
          </w:p>
          <w:p w14:paraId="2314E737" w14:textId="77777777" w:rsidR="007564E5" w:rsidRPr="007564E5" w:rsidRDefault="007564E5" w:rsidP="004F41D3">
            <w:pPr>
              <w:pStyle w:val="NoSpacing"/>
            </w:pPr>
            <w:r w:rsidRPr="007564E5">
              <w:t xml:space="preserve">  Storage</w:t>
            </w:r>
          </w:p>
          <w:p w14:paraId="73F6F854" w14:textId="77777777" w:rsidR="007564E5" w:rsidRPr="007564E5" w:rsidRDefault="007564E5" w:rsidP="004F41D3">
            <w:pPr>
              <w:pStyle w:val="NoSpacing"/>
            </w:pPr>
            <w:r w:rsidRPr="007564E5">
              <w:t xml:space="preserve">  Web and Mobile</w:t>
            </w:r>
          </w:p>
          <w:p w14:paraId="64A19611" w14:textId="77777777" w:rsidR="007564E5" w:rsidRPr="007564E5" w:rsidRDefault="007564E5" w:rsidP="004F41D3">
            <w:pPr>
              <w:pStyle w:val="NoSpacing"/>
            </w:pPr>
            <w:r w:rsidRPr="007564E5">
              <w:t xml:space="preserve">  Databases</w:t>
            </w:r>
          </w:p>
          <w:p w14:paraId="2606E537" w14:textId="77777777" w:rsidR="007564E5" w:rsidRPr="007564E5" w:rsidRDefault="007564E5" w:rsidP="004F41D3">
            <w:pPr>
              <w:pStyle w:val="NoSpacing"/>
            </w:pPr>
            <w:r w:rsidRPr="007564E5">
              <w:t xml:space="preserve">  Data and Analytics</w:t>
            </w:r>
          </w:p>
          <w:p w14:paraId="71943D0E" w14:textId="77777777" w:rsidR="007564E5" w:rsidRPr="007564E5" w:rsidRDefault="007564E5" w:rsidP="004F41D3">
            <w:pPr>
              <w:pStyle w:val="NoSpacing"/>
            </w:pPr>
            <w:r w:rsidRPr="007564E5">
              <w:t xml:space="preserve">  Enterprise Integration</w:t>
            </w:r>
          </w:p>
          <w:p w14:paraId="5EF72643" w14:textId="77777777" w:rsidR="007564E5" w:rsidRPr="007564E5" w:rsidRDefault="007564E5" w:rsidP="004F41D3">
            <w:pPr>
              <w:pStyle w:val="NoSpacing"/>
            </w:pPr>
            <w:r w:rsidRPr="007564E5">
              <w:t xml:space="preserve">  Security and Identity</w:t>
            </w:r>
          </w:p>
          <w:p w14:paraId="208B15A4" w14:textId="40E805CF" w:rsidR="001D2083" w:rsidRPr="00793C72" w:rsidRDefault="007564E5" w:rsidP="004F41D3">
            <w:pPr>
              <w:pStyle w:val="NoSpacing"/>
            </w:pPr>
            <w:r w:rsidRPr="007564E5">
              <w:t>Monitoring and Management</w:t>
            </w:r>
          </w:p>
        </w:tc>
        <w:tc>
          <w:tcPr>
            <w:tcW w:w="833" w:type="pct"/>
            <w:vMerge/>
            <w:vAlign w:val="center"/>
          </w:tcPr>
          <w:p w14:paraId="12C9F23F" w14:textId="77777777" w:rsidR="001D2083" w:rsidRPr="00793C72" w:rsidRDefault="001D2083" w:rsidP="005F0E2C">
            <w:pPr>
              <w:pStyle w:val="ListParagraph"/>
              <w:numPr>
                <w:ilvl w:val="0"/>
                <w:numId w:val="5"/>
              </w:numPr>
              <w:ind w:left="-378" w:hanging="143"/>
              <w:jc w:val="center"/>
              <w:rPr>
                <w:rFonts w:cstheme="minorHAnsi"/>
                <w:b/>
                <w:bCs/>
                <w:color w:val="000000"/>
              </w:rPr>
            </w:pPr>
          </w:p>
        </w:tc>
      </w:tr>
      <w:tr w:rsidR="00096DE2" w:rsidRPr="00793C72" w14:paraId="7EC8078B" w14:textId="77777777" w:rsidTr="00040DD5">
        <w:trPr>
          <w:trHeight w:val="5714"/>
        </w:trPr>
        <w:tc>
          <w:tcPr>
            <w:tcW w:w="514" w:type="pct"/>
            <w:vMerge/>
          </w:tcPr>
          <w:p w14:paraId="494B24D7" w14:textId="77777777" w:rsidR="00096DE2" w:rsidRPr="00793C72" w:rsidRDefault="00096DE2" w:rsidP="00C3754F">
            <w:pPr>
              <w:jc w:val="center"/>
              <w:rPr>
                <w:rFonts w:cstheme="minorHAnsi"/>
                <w:b/>
              </w:rPr>
            </w:pPr>
          </w:p>
        </w:tc>
        <w:tc>
          <w:tcPr>
            <w:tcW w:w="926" w:type="pct"/>
            <w:vMerge/>
          </w:tcPr>
          <w:p w14:paraId="62D13B39" w14:textId="77777777" w:rsidR="00096DE2" w:rsidRPr="00793C72" w:rsidRDefault="00096DE2" w:rsidP="00C3754F">
            <w:pPr>
              <w:rPr>
                <w:rFonts w:cstheme="minorHAnsi"/>
                <w:b/>
                <w:color w:val="000000" w:themeColor="text1"/>
              </w:rPr>
            </w:pPr>
          </w:p>
        </w:tc>
        <w:tc>
          <w:tcPr>
            <w:tcW w:w="591" w:type="pct"/>
          </w:tcPr>
          <w:p w14:paraId="0FD9E1DC" w14:textId="2B4D64F5" w:rsidR="00096DE2" w:rsidRPr="00793C72" w:rsidRDefault="00096DE2"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0F4C5A7F" w14:textId="77777777" w:rsidR="00096DE2" w:rsidRPr="00096DE2" w:rsidRDefault="00096DE2" w:rsidP="00C632BB">
            <w:r w:rsidRPr="00096DE2">
              <w:t>Introduction</w:t>
            </w:r>
          </w:p>
          <w:p w14:paraId="7F387E3E" w14:textId="77777777" w:rsidR="00096DE2" w:rsidRPr="00096DE2" w:rsidRDefault="00096DE2" w:rsidP="00C632BB">
            <w:r w:rsidRPr="00096DE2">
              <w:t>Regions and Availability Zones</w:t>
            </w:r>
          </w:p>
          <w:p w14:paraId="355014FF" w14:textId="77777777" w:rsidR="00096DE2" w:rsidRPr="00096DE2" w:rsidRDefault="00096DE2" w:rsidP="00C632BB">
            <w:r w:rsidRPr="00096DE2">
              <w:t>Resource Groups and Azure Resource Manager</w:t>
            </w:r>
          </w:p>
          <w:p w14:paraId="5C4259DF" w14:textId="77777777" w:rsidR="00096DE2" w:rsidRPr="00096DE2" w:rsidRDefault="00096DE2" w:rsidP="00C632BB">
            <w:r w:rsidRPr="00096DE2">
              <w:t>Lab: Creating Azure Resources</w:t>
            </w:r>
          </w:p>
          <w:p w14:paraId="787E94AD" w14:textId="77777777" w:rsidR="00096DE2" w:rsidRPr="00096DE2" w:rsidRDefault="00096DE2" w:rsidP="00C632BB">
            <w:r w:rsidRPr="00096DE2">
              <w:t>Compute – Azure</w:t>
            </w:r>
          </w:p>
          <w:p w14:paraId="2B1ABACB" w14:textId="77777777" w:rsidR="00096DE2" w:rsidRPr="00096DE2" w:rsidRDefault="00096DE2" w:rsidP="00C632BB">
            <w:r w:rsidRPr="00096DE2">
              <w:t>Introduction</w:t>
            </w:r>
          </w:p>
          <w:p w14:paraId="3B7CC0A8" w14:textId="77777777" w:rsidR="00096DE2" w:rsidRPr="00096DE2" w:rsidRDefault="00096DE2" w:rsidP="00C632BB">
            <w:r w:rsidRPr="00096DE2">
              <w:t>Virtual Machines</w:t>
            </w:r>
          </w:p>
          <w:p w14:paraId="3BF7CEBD" w14:textId="77777777" w:rsidR="00096DE2" w:rsidRPr="00096DE2" w:rsidRDefault="00096DE2" w:rsidP="00C632BB">
            <w:r w:rsidRPr="00096DE2">
              <w:t>Scale Sets</w:t>
            </w:r>
          </w:p>
          <w:p w14:paraId="2CC2FD1B" w14:textId="77777777" w:rsidR="00096DE2" w:rsidRPr="00096DE2" w:rsidRDefault="00096DE2" w:rsidP="00C632BB">
            <w:r w:rsidRPr="00096DE2">
              <w:t>App Service</w:t>
            </w:r>
          </w:p>
          <w:p w14:paraId="4F74C37C" w14:textId="77777777" w:rsidR="00096DE2" w:rsidRPr="00096DE2" w:rsidRDefault="00096DE2" w:rsidP="00C632BB">
            <w:r w:rsidRPr="00096DE2">
              <w:t>Azure Container Instances</w:t>
            </w:r>
          </w:p>
          <w:p w14:paraId="4D7C3B3F" w14:textId="77777777" w:rsidR="00096DE2" w:rsidRPr="00096DE2" w:rsidRDefault="00096DE2" w:rsidP="00C632BB">
            <w:r w:rsidRPr="00096DE2">
              <w:t xml:space="preserve">Azure </w:t>
            </w:r>
            <w:proofErr w:type="spellStart"/>
            <w:r w:rsidRPr="00096DE2">
              <w:t>Kubernetes</w:t>
            </w:r>
            <w:proofErr w:type="spellEnd"/>
            <w:r w:rsidRPr="00096DE2">
              <w:t xml:space="preserve"> Service</w:t>
            </w:r>
          </w:p>
          <w:p w14:paraId="31F9B981" w14:textId="77777777" w:rsidR="00096DE2" w:rsidRPr="00096DE2" w:rsidRDefault="00096DE2" w:rsidP="00C632BB">
            <w:r w:rsidRPr="00096DE2">
              <w:t>Functions</w:t>
            </w:r>
          </w:p>
          <w:p w14:paraId="710702E9" w14:textId="544E46A1" w:rsidR="00096DE2" w:rsidRPr="00793C72" w:rsidRDefault="00096DE2" w:rsidP="00C632BB">
            <w:r w:rsidRPr="00096DE2">
              <w:t>Lab: Azure App Services</w:t>
            </w:r>
          </w:p>
        </w:tc>
        <w:tc>
          <w:tcPr>
            <w:tcW w:w="833" w:type="pct"/>
            <w:vMerge/>
            <w:vAlign w:val="center"/>
          </w:tcPr>
          <w:p w14:paraId="35079410" w14:textId="77777777" w:rsidR="00096DE2" w:rsidRPr="00793C72" w:rsidRDefault="00096DE2" w:rsidP="005F0E2C">
            <w:pPr>
              <w:pStyle w:val="ListParagraph"/>
              <w:numPr>
                <w:ilvl w:val="0"/>
                <w:numId w:val="5"/>
              </w:numPr>
              <w:ind w:left="-378" w:hanging="143"/>
              <w:jc w:val="center"/>
              <w:rPr>
                <w:rFonts w:cstheme="minorHAnsi"/>
                <w:b/>
                <w:bCs/>
                <w:color w:val="000000"/>
              </w:rPr>
            </w:pPr>
          </w:p>
        </w:tc>
      </w:tr>
      <w:tr w:rsidR="001D2083" w:rsidRPr="00793C72" w14:paraId="44E1667D" w14:textId="77777777" w:rsidTr="00E26681">
        <w:trPr>
          <w:trHeight w:val="2003"/>
        </w:trPr>
        <w:tc>
          <w:tcPr>
            <w:tcW w:w="514" w:type="pct"/>
            <w:vMerge/>
          </w:tcPr>
          <w:p w14:paraId="3EEB43B9" w14:textId="77777777" w:rsidR="001D2083" w:rsidRPr="00793C72" w:rsidRDefault="001D2083" w:rsidP="00C3754F">
            <w:pPr>
              <w:jc w:val="center"/>
              <w:rPr>
                <w:rFonts w:cstheme="minorHAnsi"/>
                <w:b/>
              </w:rPr>
            </w:pPr>
          </w:p>
        </w:tc>
        <w:tc>
          <w:tcPr>
            <w:tcW w:w="926" w:type="pct"/>
            <w:vMerge/>
          </w:tcPr>
          <w:p w14:paraId="6291E9BF" w14:textId="77777777" w:rsidR="001D2083" w:rsidRPr="00793C72" w:rsidRDefault="001D2083" w:rsidP="00C3754F">
            <w:pPr>
              <w:rPr>
                <w:rFonts w:cstheme="minorHAnsi"/>
                <w:b/>
                <w:color w:val="000000" w:themeColor="text1"/>
              </w:rPr>
            </w:pPr>
          </w:p>
        </w:tc>
        <w:tc>
          <w:tcPr>
            <w:tcW w:w="591" w:type="pct"/>
          </w:tcPr>
          <w:p w14:paraId="12C1208D" w14:textId="1090D3E2"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61CC5EAD" w14:textId="77777777" w:rsidR="001D2083" w:rsidRPr="001D2083" w:rsidRDefault="001D2083" w:rsidP="00B84CA5">
            <w:pPr>
              <w:pStyle w:val="NoSpacing"/>
            </w:pPr>
            <w:r w:rsidRPr="001D2083">
              <w:t>Introduction to public and private IP addresses</w:t>
            </w:r>
          </w:p>
          <w:p w14:paraId="78590D5A" w14:textId="77777777" w:rsidR="001D2083" w:rsidRPr="001D2083" w:rsidRDefault="001D2083" w:rsidP="00B84CA5">
            <w:pPr>
              <w:pStyle w:val="NoSpacing"/>
            </w:pPr>
            <w:r w:rsidRPr="001D2083">
              <w:t>Evaluation</w:t>
            </w:r>
          </w:p>
          <w:p w14:paraId="0B62353A" w14:textId="77777777" w:rsidR="001D2083" w:rsidRPr="001D2083" w:rsidRDefault="001D2083" w:rsidP="00B84CA5">
            <w:pPr>
              <w:pStyle w:val="NoSpacing"/>
            </w:pPr>
            <w:r w:rsidRPr="001D2083">
              <w:t>Introduction to NAT and PAT. Configure and verify network address translation</w:t>
            </w:r>
          </w:p>
          <w:p w14:paraId="51A0AB8A" w14:textId="77777777" w:rsidR="001D2083" w:rsidRPr="001D2083" w:rsidRDefault="001D2083" w:rsidP="00B84CA5">
            <w:pPr>
              <w:pStyle w:val="NoSpacing"/>
            </w:pPr>
            <w:r w:rsidRPr="001D2083">
              <w:t>Evaluation</w:t>
            </w:r>
          </w:p>
          <w:p w14:paraId="1BE1B330" w14:textId="77777777" w:rsidR="001D2083" w:rsidRPr="001D2083" w:rsidRDefault="001D2083" w:rsidP="00B84CA5">
            <w:pPr>
              <w:pStyle w:val="NoSpacing"/>
            </w:pPr>
            <w:r w:rsidRPr="001D2083">
              <w:t>Configure and verify PAT/NAT-</w:t>
            </w:r>
          </w:p>
          <w:p w14:paraId="2C92ED06" w14:textId="3CA3FB0D" w:rsidR="001D2083" w:rsidRPr="00793C72" w:rsidRDefault="001D2083" w:rsidP="00B84CA5">
            <w:pPr>
              <w:pStyle w:val="NoSpacing"/>
            </w:pPr>
            <w:r w:rsidRPr="001D2083">
              <w:t>overloading</w:t>
            </w:r>
          </w:p>
        </w:tc>
        <w:tc>
          <w:tcPr>
            <w:tcW w:w="833" w:type="pct"/>
            <w:vMerge/>
            <w:vAlign w:val="center"/>
          </w:tcPr>
          <w:p w14:paraId="1B9BD905" w14:textId="77777777" w:rsidR="001D2083" w:rsidRPr="00793C72" w:rsidRDefault="001D2083" w:rsidP="005F0E2C">
            <w:pPr>
              <w:pStyle w:val="ListParagraph"/>
              <w:numPr>
                <w:ilvl w:val="0"/>
                <w:numId w:val="5"/>
              </w:numPr>
              <w:ind w:left="-378" w:hanging="143"/>
              <w:jc w:val="center"/>
              <w:rPr>
                <w:rFonts w:cstheme="minorHAnsi"/>
                <w:b/>
                <w:bCs/>
                <w:color w:val="000000"/>
              </w:rPr>
            </w:pPr>
          </w:p>
        </w:tc>
      </w:tr>
      <w:tr w:rsidR="001D2083" w:rsidRPr="00793C72" w14:paraId="2D41CE4D" w14:textId="77777777" w:rsidTr="00E94CD1">
        <w:trPr>
          <w:trHeight w:val="1539"/>
        </w:trPr>
        <w:tc>
          <w:tcPr>
            <w:tcW w:w="514" w:type="pct"/>
            <w:vMerge/>
          </w:tcPr>
          <w:p w14:paraId="3C6B5ACD" w14:textId="77777777" w:rsidR="001D2083" w:rsidRPr="00793C72" w:rsidRDefault="001D2083" w:rsidP="00C3754F">
            <w:pPr>
              <w:jc w:val="center"/>
              <w:rPr>
                <w:rFonts w:cstheme="minorHAnsi"/>
                <w:b/>
              </w:rPr>
            </w:pPr>
          </w:p>
        </w:tc>
        <w:tc>
          <w:tcPr>
            <w:tcW w:w="926" w:type="pct"/>
            <w:vMerge/>
          </w:tcPr>
          <w:p w14:paraId="7D873207" w14:textId="77777777" w:rsidR="001D2083" w:rsidRPr="00793C72" w:rsidRDefault="001D2083" w:rsidP="00C3754F">
            <w:pPr>
              <w:rPr>
                <w:rFonts w:cstheme="minorHAnsi"/>
                <w:b/>
                <w:color w:val="000000" w:themeColor="text1"/>
              </w:rPr>
            </w:pPr>
          </w:p>
        </w:tc>
        <w:tc>
          <w:tcPr>
            <w:tcW w:w="591" w:type="pct"/>
          </w:tcPr>
          <w:p w14:paraId="4697224A" w14:textId="5A04FDC8"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8A2FE3A" w14:textId="77777777" w:rsidR="00BC4A95" w:rsidRPr="00E26681" w:rsidRDefault="00BC4A95" w:rsidP="00E26681">
            <w:r w:rsidRPr="00E26681">
              <w:t>OSPF: Open Shortest Path First Link State Algorithm Evaluation</w:t>
            </w:r>
          </w:p>
          <w:p w14:paraId="5FFFD926" w14:textId="77777777" w:rsidR="00BC4A95" w:rsidRPr="00E26681" w:rsidRDefault="00BC4A95" w:rsidP="00E26681">
            <w:r w:rsidRPr="00E26681">
              <w:t>OSPF Process-id. OSPF Router-id.</w:t>
            </w:r>
          </w:p>
          <w:p w14:paraId="753A7E16" w14:textId="77777777" w:rsidR="00BC4A95" w:rsidRPr="00E26681" w:rsidRDefault="00BC4A95" w:rsidP="00E26681">
            <w:r w:rsidRPr="00E26681">
              <w:t>Configure Loopback Interfaces OSPF Area-id.</w:t>
            </w:r>
          </w:p>
          <w:p w14:paraId="600418C9" w14:textId="77777777" w:rsidR="00BC4A95" w:rsidRPr="00E26681" w:rsidRDefault="00BC4A95" w:rsidP="00E26681">
            <w:r w:rsidRPr="00E26681">
              <w:t>OSPF contiguous wildcard mask OSPF Metric: cost</w:t>
            </w:r>
          </w:p>
          <w:p w14:paraId="1837CE88" w14:textId="77777777" w:rsidR="00BC4A95" w:rsidRPr="00E26681" w:rsidRDefault="00BC4A95" w:rsidP="00E26681">
            <w:r w:rsidRPr="00E26681">
              <w:t>OSPF Tables:</w:t>
            </w:r>
          </w:p>
          <w:p w14:paraId="2FFB0662" w14:textId="77777777" w:rsidR="00BC4A95" w:rsidRPr="00E26681" w:rsidRDefault="00BC4A95" w:rsidP="00E26681">
            <w:r w:rsidRPr="00E26681">
              <w:t>Evaluation</w:t>
            </w:r>
          </w:p>
          <w:p w14:paraId="60695F6D" w14:textId="4C30A24F" w:rsidR="001D2083" w:rsidRPr="00E26681" w:rsidRDefault="00BC4A95" w:rsidP="00E26681">
            <w:r w:rsidRPr="00E26681">
              <w:t>Configure and verify single area OSPF</w:t>
            </w:r>
          </w:p>
        </w:tc>
        <w:tc>
          <w:tcPr>
            <w:tcW w:w="833" w:type="pct"/>
            <w:vMerge/>
            <w:vAlign w:val="center"/>
          </w:tcPr>
          <w:p w14:paraId="457ED1C2" w14:textId="77777777" w:rsidR="001D2083" w:rsidRPr="00793C72" w:rsidRDefault="001D2083" w:rsidP="00C3754F">
            <w:pPr>
              <w:pStyle w:val="ListParagraph"/>
              <w:ind w:left="521"/>
              <w:rPr>
                <w:rFonts w:cstheme="minorHAnsi"/>
                <w:b/>
                <w:bCs/>
                <w:color w:val="000000"/>
              </w:rPr>
            </w:pPr>
          </w:p>
        </w:tc>
      </w:tr>
      <w:tr w:rsidR="00E94CD1" w:rsidRPr="00793C72" w14:paraId="45CE7F4E" w14:textId="77777777" w:rsidTr="00367357">
        <w:trPr>
          <w:trHeight w:val="3038"/>
        </w:trPr>
        <w:tc>
          <w:tcPr>
            <w:tcW w:w="514" w:type="pct"/>
            <w:vMerge w:val="restart"/>
          </w:tcPr>
          <w:p w14:paraId="3928C6D7" w14:textId="35BD4A0B" w:rsidR="00E94CD1" w:rsidRPr="00793C72" w:rsidRDefault="00E94CD1" w:rsidP="00C3754F">
            <w:pPr>
              <w:jc w:val="center"/>
              <w:rPr>
                <w:rFonts w:cstheme="minorHAnsi"/>
                <w:b/>
              </w:rPr>
            </w:pPr>
            <w:r w:rsidRPr="00793C72">
              <w:rPr>
                <w:rFonts w:cstheme="minorHAnsi"/>
                <w:b/>
              </w:rPr>
              <w:t>Week 9</w:t>
            </w:r>
          </w:p>
        </w:tc>
        <w:tc>
          <w:tcPr>
            <w:tcW w:w="926" w:type="pct"/>
            <w:vMerge w:val="restart"/>
          </w:tcPr>
          <w:p w14:paraId="6C60F17B" w14:textId="05BDF47F" w:rsidR="00E94CD1" w:rsidRPr="00793C72" w:rsidRDefault="00E94CD1" w:rsidP="00C3754F">
            <w:pPr>
              <w:rPr>
                <w:rFonts w:cstheme="minorHAnsi"/>
                <w:b/>
                <w:color w:val="000000" w:themeColor="text1"/>
              </w:rPr>
            </w:pPr>
            <w:r w:rsidRPr="00317CFC">
              <w:rPr>
                <w:rFonts w:cstheme="minorHAnsi"/>
                <w:b/>
                <w:color w:val="000000" w:themeColor="text1"/>
              </w:rPr>
              <w:t>OSPF &amp; Policy Based Routing</w:t>
            </w:r>
          </w:p>
        </w:tc>
        <w:tc>
          <w:tcPr>
            <w:tcW w:w="591" w:type="pct"/>
          </w:tcPr>
          <w:p w14:paraId="5E1CF18B" w14:textId="22CC5E72"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3092600E" w14:textId="77777777" w:rsidR="00585FF9" w:rsidRPr="00585FF9" w:rsidRDefault="00585FF9" w:rsidP="004D0C00">
            <w:pPr>
              <w:pStyle w:val="NoSpacing"/>
            </w:pPr>
            <w:r w:rsidRPr="00585FF9">
              <w:t>Networking -Azure</w:t>
            </w:r>
          </w:p>
          <w:p w14:paraId="7A7BC67C" w14:textId="77777777" w:rsidR="00585FF9" w:rsidRPr="00585FF9" w:rsidRDefault="00585FF9" w:rsidP="004D0C00">
            <w:pPr>
              <w:pStyle w:val="NoSpacing"/>
            </w:pPr>
            <w:r w:rsidRPr="00585FF9">
              <w:t xml:space="preserve">  Introduction</w:t>
            </w:r>
          </w:p>
          <w:p w14:paraId="797A753C" w14:textId="77777777" w:rsidR="00585FF9" w:rsidRPr="00585FF9" w:rsidRDefault="00585FF9" w:rsidP="004D0C00">
            <w:pPr>
              <w:pStyle w:val="NoSpacing"/>
            </w:pPr>
            <w:r w:rsidRPr="00585FF9">
              <w:t xml:space="preserve">  Virtual Network</w:t>
            </w:r>
          </w:p>
          <w:p w14:paraId="69F0781B" w14:textId="77777777" w:rsidR="00585FF9" w:rsidRPr="00585FF9" w:rsidRDefault="00585FF9" w:rsidP="004D0C00">
            <w:pPr>
              <w:pStyle w:val="NoSpacing"/>
            </w:pPr>
            <w:r w:rsidRPr="00585FF9">
              <w:t xml:space="preserve">  Load Balancer</w:t>
            </w:r>
          </w:p>
          <w:p w14:paraId="493C80A5" w14:textId="77777777" w:rsidR="00585FF9" w:rsidRPr="00585FF9" w:rsidRDefault="00585FF9" w:rsidP="004D0C00">
            <w:pPr>
              <w:pStyle w:val="NoSpacing"/>
            </w:pPr>
            <w:r w:rsidRPr="00585FF9">
              <w:t xml:space="preserve">  VPN Gateway</w:t>
            </w:r>
          </w:p>
          <w:p w14:paraId="312015CE" w14:textId="77777777" w:rsidR="00585FF9" w:rsidRPr="00585FF9" w:rsidRDefault="00585FF9" w:rsidP="004D0C00">
            <w:pPr>
              <w:pStyle w:val="NoSpacing"/>
            </w:pPr>
            <w:r w:rsidRPr="00585FF9">
              <w:t xml:space="preserve">  Application Gateway</w:t>
            </w:r>
          </w:p>
          <w:p w14:paraId="36F14DD6" w14:textId="77777777" w:rsidR="00585FF9" w:rsidRPr="00585FF9" w:rsidRDefault="00585FF9" w:rsidP="004D0C00">
            <w:pPr>
              <w:pStyle w:val="NoSpacing"/>
            </w:pPr>
            <w:r w:rsidRPr="00585FF9">
              <w:t xml:space="preserve">  Content Delivery Network</w:t>
            </w:r>
          </w:p>
          <w:p w14:paraId="6243E7F4" w14:textId="77777777" w:rsidR="00585FF9" w:rsidRPr="00585FF9" w:rsidRDefault="00585FF9" w:rsidP="004D0C00">
            <w:pPr>
              <w:pStyle w:val="NoSpacing"/>
            </w:pPr>
            <w:r w:rsidRPr="00585FF9">
              <w:t xml:space="preserve">  Creating a Virtual Network Connection</w:t>
            </w:r>
          </w:p>
          <w:p w14:paraId="622653FB" w14:textId="77777777" w:rsidR="00585FF9" w:rsidRPr="00585FF9" w:rsidRDefault="00585FF9" w:rsidP="004D0C00">
            <w:pPr>
              <w:pStyle w:val="NoSpacing"/>
            </w:pPr>
            <w:r w:rsidRPr="00585FF9">
              <w:t xml:space="preserve">  Create Network in Azure Portal</w:t>
            </w:r>
          </w:p>
          <w:p w14:paraId="7370A3F0" w14:textId="77777777" w:rsidR="00585FF9" w:rsidRPr="00585FF9" w:rsidRDefault="00585FF9" w:rsidP="004D0C00">
            <w:pPr>
              <w:pStyle w:val="NoSpacing"/>
            </w:pPr>
            <w:r w:rsidRPr="00585FF9">
              <w:t xml:space="preserve">  IP Addressing</w:t>
            </w:r>
          </w:p>
          <w:p w14:paraId="0BF7B411" w14:textId="434E33A3" w:rsidR="00B226B1" w:rsidRPr="00793C72" w:rsidRDefault="00585FF9" w:rsidP="004D0C00">
            <w:pPr>
              <w:pStyle w:val="NoSpacing"/>
            </w:pPr>
            <w:r w:rsidRPr="00585FF9">
              <w:t>Motivational Talk</w:t>
            </w:r>
          </w:p>
        </w:tc>
        <w:tc>
          <w:tcPr>
            <w:tcW w:w="833" w:type="pct"/>
            <w:vMerge w:val="restart"/>
            <w:vAlign w:val="center"/>
          </w:tcPr>
          <w:p w14:paraId="285BCCBE" w14:textId="77777777" w:rsidR="00E94CD1" w:rsidRPr="00793C72" w:rsidRDefault="00E94CD1" w:rsidP="005F0E2C">
            <w:pPr>
              <w:pStyle w:val="ListParagraph"/>
              <w:numPr>
                <w:ilvl w:val="0"/>
                <w:numId w:val="5"/>
              </w:numPr>
              <w:ind w:left="-468" w:hanging="143"/>
              <w:jc w:val="center"/>
              <w:rPr>
                <w:rFonts w:cstheme="minorHAnsi"/>
                <w:b/>
                <w:bCs/>
                <w:color w:val="000000"/>
              </w:rPr>
            </w:pPr>
            <w:r w:rsidRPr="00793C72">
              <w:rPr>
                <w:rFonts w:cstheme="minorHAnsi"/>
                <w:b/>
                <w:bCs/>
                <w:color w:val="000000"/>
              </w:rPr>
              <w:t>Task 9</w:t>
            </w:r>
          </w:p>
          <w:p w14:paraId="64CA6C9D" w14:textId="77777777" w:rsidR="00E94CD1" w:rsidRPr="00793C72" w:rsidRDefault="00E94CD1" w:rsidP="00C3754F">
            <w:pPr>
              <w:pStyle w:val="ListParagraph"/>
              <w:ind w:left="143"/>
              <w:rPr>
                <w:rFonts w:cstheme="minorHAnsi"/>
                <w:b/>
                <w:bCs/>
                <w:color w:val="000000"/>
              </w:rPr>
            </w:pPr>
          </w:p>
          <w:p w14:paraId="44B5A9D6" w14:textId="77777777" w:rsidR="00E94CD1" w:rsidRPr="00793C72" w:rsidRDefault="00E94CD1" w:rsidP="00C3754F">
            <w:pPr>
              <w:rPr>
                <w:rFonts w:cstheme="minorHAnsi"/>
                <w:b/>
                <w:bCs/>
                <w:color w:val="000000"/>
              </w:rPr>
            </w:pPr>
            <w:r w:rsidRPr="00793C72">
              <w:rPr>
                <w:rFonts w:cstheme="minorHAnsi"/>
                <w:i/>
                <w:iCs/>
                <w:color w:val="000000"/>
                <w:u w:val="single"/>
              </w:rPr>
              <w:t>Details may be seen at Annexure-I</w:t>
            </w:r>
          </w:p>
          <w:p w14:paraId="38C3ACF2" w14:textId="77777777" w:rsidR="00E94CD1" w:rsidRPr="00793C72" w:rsidRDefault="00E94CD1" w:rsidP="00C3754F">
            <w:pPr>
              <w:pStyle w:val="ListParagraph"/>
              <w:ind w:left="521"/>
              <w:rPr>
                <w:rFonts w:cstheme="minorHAnsi"/>
                <w:b/>
                <w:bCs/>
                <w:color w:val="000000"/>
              </w:rPr>
            </w:pPr>
          </w:p>
        </w:tc>
      </w:tr>
      <w:tr w:rsidR="00E94CD1" w:rsidRPr="00793C72" w14:paraId="046F3249" w14:textId="77777777" w:rsidTr="003620DB">
        <w:trPr>
          <w:trHeight w:val="923"/>
        </w:trPr>
        <w:tc>
          <w:tcPr>
            <w:tcW w:w="514" w:type="pct"/>
            <w:vMerge/>
          </w:tcPr>
          <w:p w14:paraId="11233AF9" w14:textId="77777777" w:rsidR="00E94CD1" w:rsidRPr="00793C72" w:rsidRDefault="00E94CD1" w:rsidP="00C3754F">
            <w:pPr>
              <w:jc w:val="center"/>
              <w:rPr>
                <w:rFonts w:cstheme="minorHAnsi"/>
                <w:b/>
              </w:rPr>
            </w:pPr>
          </w:p>
        </w:tc>
        <w:tc>
          <w:tcPr>
            <w:tcW w:w="926" w:type="pct"/>
            <w:vMerge/>
          </w:tcPr>
          <w:p w14:paraId="0F9A278B" w14:textId="77777777" w:rsidR="00E94CD1" w:rsidRPr="00793C72" w:rsidRDefault="00E94CD1" w:rsidP="00C3754F">
            <w:pPr>
              <w:rPr>
                <w:rFonts w:cstheme="minorHAnsi"/>
                <w:b/>
                <w:color w:val="000000" w:themeColor="text1"/>
              </w:rPr>
            </w:pPr>
          </w:p>
        </w:tc>
        <w:tc>
          <w:tcPr>
            <w:tcW w:w="591" w:type="pct"/>
          </w:tcPr>
          <w:p w14:paraId="749CAE7B"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p w14:paraId="27EBC51B"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B7E43F5" w14:textId="77777777" w:rsidR="00BD6D54" w:rsidRPr="00BD6D54" w:rsidRDefault="00BD6D54" w:rsidP="00367357">
            <w:r w:rsidRPr="00BD6D54">
              <w:t>Private DNS</w:t>
            </w:r>
          </w:p>
          <w:p w14:paraId="1601F808" w14:textId="75776950" w:rsidR="00BD6D54" w:rsidRPr="00BD6D54" w:rsidRDefault="00BD6D54" w:rsidP="00367357">
            <w:r w:rsidRPr="00BD6D54">
              <w:t>Demo: Public DNS</w:t>
            </w:r>
          </w:p>
          <w:p w14:paraId="545D00EB" w14:textId="01100665" w:rsidR="00E94CD1" w:rsidRPr="00793C72" w:rsidRDefault="00BD6D54" w:rsidP="00367357">
            <w:r w:rsidRPr="00BD6D54">
              <w:t>Demo: Static Private and     Public IP</w:t>
            </w:r>
          </w:p>
        </w:tc>
        <w:tc>
          <w:tcPr>
            <w:tcW w:w="833" w:type="pct"/>
            <w:vMerge/>
            <w:vAlign w:val="center"/>
          </w:tcPr>
          <w:p w14:paraId="0EF91389" w14:textId="77777777" w:rsidR="00E94CD1" w:rsidRPr="00793C72" w:rsidRDefault="00E94CD1" w:rsidP="005F0E2C">
            <w:pPr>
              <w:pStyle w:val="ListParagraph"/>
              <w:numPr>
                <w:ilvl w:val="0"/>
                <w:numId w:val="5"/>
              </w:numPr>
              <w:ind w:left="-468" w:hanging="143"/>
              <w:jc w:val="center"/>
              <w:rPr>
                <w:rFonts w:cstheme="minorHAnsi"/>
                <w:b/>
                <w:bCs/>
                <w:color w:val="000000"/>
              </w:rPr>
            </w:pPr>
          </w:p>
        </w:tc>
      </w:tr>
      <w:tr w:rsidR="00E94CD1" w:rsidRPr="00793C72" w14:paraId="65252982" w14:textId="77777777" w:rsidTr="003620DB">
        <w:trPr>
          <w:trHeight w:val="2021"/>
        </w:trPr>
        <w:tc>
          <w:tcPr>
            <w:tcW w:w="514" w:type="pct"/>
            <w:vMerge/>
          </w:tcPr>
          <w:p w14:paraId="08A56E6E" w14:textId="77777777" w:rsidR="00E94CD1" w:rsidRPr="00793C72" w:rsidRDefault="00E94CD1" w:rsidP="00C3754F">
            <w:pPr>
              <w:jc w:val="center"/>
              <w:rPr>
                <w:rFonts w:cstheme="minorHAnsi"/>
                <w:b/>
              </w:rPr>
            </w:pPr>
          </w:p>
        </w:tc>
        <w:tc>
          <w:tcPr>
            <w:tcW w:w="926" w:type="pct"/>
            <w:vMerge/>
          </w:tcPr>
          <w:p w14:paraId="4D8A1CAB" w14:textId="77777777" w:rsidR="00E94CD1" w:rsidRPr="00793C72" w:rsidRDefault="00E94CD1" w:rsidP="00C3754F">
            <w:pPr>
              <w:rPr>
                <w:rFonts w:cstheme="minorHAnsi"/>
                <w:b/>
                <w:color w:val="000000" w:themeColor="text1"/>
              </w:rPr>
            </w:pPr>
          </w:p>
        </w:tc>
        <w:tc>
          <w:tcPr>
            <w:tcW w:w="591" w:type="pct"/>
          </w:tcPr>
          <w:p w14:paraId="5BCB53C0"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p w14:paraId="467ABA7E"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FD0B678" w14:textId="77777777" w:rsidR="007814AF" w:rsidRPr="007814AF" w:rsidRDefault="007814AF" w:rsidP="003E4DAF">
            <w:pPr>
              <w:pStyle w:val="NoSpacing"/>
            </w:pPr>
            <w:r w:rsidRPr="007814AF">
              <w:t>Introduction</w:t>
            </w:r>
          </w:p>
          <w:p w14:paraId="44F4FE72" w14:textId="77777777" w:rsidR="007814AF" w:rsidRPr="007814AF" w:rsidRDefault="007814AF" w:rsidP="003E4DAF">
            <w:pPr>
              <w:pStyle w:val="NoSpacing"/>
            </w:pPr>
            <w:r w:rsidRPr="007814AF">
              <w:t>Securing Network Connectivity</w:t>
            </w:r>
          </w:p>
          <w:p w14:paraId="05D247FD" w14:textId="77777777" w:rsidR="007814AF" w:rsidRPr="007814AF" w:rsidRDefault="007814AF" w:rsidP="003E4DAF">
            <w:pPr>
              <w:pStyle w:val="NoSpacing"/>
            </w:pPr>
            <w:r w:rsidRPr="007814AF">
              <w:t>Azure Security Center</w:t>
            </w:r>
          </w:p>
          <w:p w14:paraId="6F206FF3" w14:textId="77777777" w:rsidR="007814AF" w:rsidRPr="007814AF" w:rsidRDefault="007814AF" w:rsidP="003E4DAF">
            <w:pPr>
              <w:pStyle w:val="NoSpacing"/>
            </w:pPr>
            <w:r w:rsidRPr="007814AF">
              <w:t>Key Vault</w:t>
            </w:r>
          </w:p>
          <w:p w14:paraId="4A73C293" w14:textId="77777777" w:rsidR="007814AF" w:rsidRPr="007814AF" w:rsidRDefault="007814AF" w:rsidP="003E4DAF">
            <w:pPr>
              <w:pStyle w:val="NoSpacing"/>
            </w:pPr>
            <w:r w:rsidRPr="007814AF">
              <w:t>Azure Information Protection</w:t>
            </w:r>
          </w:p>
          <w:p w14:paraId="55FC60A3" w14:textId="77777777" w:rsidR="007814AF" w:rsidRPr="007814AF" w:rsidRDefault="007814AF" w:rsidP="003E4DAF">
            <w:pPr>
              <w:pStyle w:val="NoSpacing"/>
            </w:pPr>
            <w:r w:rsidRPr="007814AF">
              <w:t>Advanced Threat Protection</w:t>
            </w:r>
          </w:p>
          <w:p w14:paraId="608ECF10" w14:textId="3787F37C" w:rsidR="00E94CD1" w:rsidRPr="00793C72" w:rsidRDefault="007814AF" w:rsidP="003E4DAF">
            <w:pPr>
              <w:pStyle w:val="NoSpacing"/>
            </w:pPr>
            <w:r w:rsidRPr="007814AF">
              <w:t>Azure Key Vault</w:t>
            </w:r>
          </w:p>
        </w:tc>
        <w:tc>
          <w:tcPr>
            <w:tcW w:w="833" w:type="pct"/>
            <w:vMerge/>
            <w:vAlign w:val="center"/>
          </w:tcPr>
          <w:p w14:paraId="61AA8109" w14:textId="77777777" w:rsidR="00E94CD1" w:rsidRPr="00793C72" w:rsidRDefault="00E94CD1" w:rsidP="005F0E2C">
            <w:pPr>
              <w:pStyle w:val="ListParagraph"/>
              <w:numPr>
                <w:ilvl w:val="0"/>
                <w:numId w:val="5"/>
              </w:numPr>
              <w:ind w:left="-468" w:hanging="143"/>
              <w:jc w:val="center"/>
              <w:rPr>
                <w:rFonts w:cstheme="minorHAnsi"/>
                <w:b/>
                <w:bCs/>
                <w:color w:val="000000"/>
              </w:rPr>
            </w:pPr>
          </w:p>
        </w:tc>
      </w:tr>
      <w:tr w:rsidR="00E94CD1" w:rsidRPr="00793C72" w14:paraId="2FAB8271" w14:textId="77777777" w:rsidTr="003620DB">
        <w:trPr>
          <w:trHeight w:val="3533"/>
        </w:trPr>
        <w:tc>
          <w:tcPr>
            <w:tcW w:w="514" w:type="pct"/>
            <w:vMerge/>
          </w:tcPr>
          <w:p w14:paraId="0103AAF2" w14:textId="77777777" w:rsidR="00E94CD1" w:rsidRPr="00793C72" w:rsidRDefault="00E94CD1" w:rsidP="00C3754F">
            <w:pPr>
              <w:jc w:val="center"/>
              <w:rPr>
                <w:rFonts w:cstheme="minorHAnsi"/>
                <w:b/>
              </w:rPr>
            </w:pPr>
          </w:p>
        </w:tc>
        <w:tc>
          <w:tcPr>
            <w:tcW w:w="926" w:type="pct"/>
            <w:vMerge/>
          </w:tcPr>
          <w:p w14:paraId="04C1C6E1" w14:textId="77777777" w:rsidR="00E94CD1" w:rsidRPr="00793C72" w:rsidRDefault="00E94CD1" w:rsidP="00C3754F">
            <w:pPr>
              <w:rPr>
                <w:rFonts w:cstheme="minorHAnsi"/>
                <w:b/>
                <w:color w:val="000000" w:themeColor="text1"/>
              </w:rPr>
            </w:pPr>
          </w:p>
        </w:tc>
        <w:tc>
          <w:tcPr>
            <w:tcW w:w="591" w:type="pct"/>
          </w:tcPr>
          <w:p w14:paraId="0977ADC4"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p w14:paraId="18F76BBA"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10EF08F0" w14:textId="77777777" w:rsidR="00A91417" w:rsidRPr="00A91417" w:rsidRDefault="00A91417" w:rsidP="00AF4D20">
            <w:r w:rsidRPr="00A91417">
              <w:t>Design and implement multiple area OSPF.</w:t>
            </w:r>
          </w:p>
          <w:p w14:paraId="3D369270" w14:textId="77777777" w:rsidR="00A91417" w:rsidRPr="00A91417" w:rsidRDefault="00A91417" w:rsidP="00AF4D20">
            <w:r w:rsidRPr="00A91417">
              <w:t>Regular and transit area.</w:t>
            </w:r>
          </w:p>
          <w:p w14:paraId="719CB5D1" w14:textId="77777777" w:rsidR="00A91417" w:rsidRPr="00A91417" w:rsidRDefault="00A91417" w:rsidP="00AF4D20">
            <w:r w:rsidRPr="00A91417">
              <w:t>Evaluation</w:t>
            </w:r>
          </w:p>
          <w:p w14:paraId="23F7F8AE" w14:textId="77777777" w:rsidR="00A91417" w:rsidRPr="00A91417" w:rsidRDefault="00A91417" w:rsidP="00AF4D20">
            <w:r w:rsidRPr="00A91417">
              <w:t>Define Internal Router, Backbone Router, Backbone Internal Router, Area Border Router and ASBR.</w:t>
            </w:r>
          </w:p>
          <w:p w14:paraId="7B0BF875" w14:textId="77777777" w:rsidR="00A91417" w:rsidRPr="00A91417" w:rsidRDefault="00A91417" w:rsidP="00AF4D20">
            <w:r w:rsidRPr="00A91417">
              <w:t>Practice &amp; Evaluation</w:t>
            </w:r>
          </w:p>
          <w:p w14:paraId="1547AB20" w14:textId="77777777" w:rsidR="00A91417" w:rsidRPr="00A91417" w:rsidRDefault="00A91417" w:rsidP="00AF4D20">
            <w:r w:rsidRPr="00A91417">
              <w:t>Introduce and configure redistribution. Define seed/external metric.</w:t>
            </w:r>
          </w:p>
          <w:p w14:paraId="797C9F99" w14:textId="77777777" w:rsidR="00A91417" w:rsidRPr="00A91417" w:rsidRDefault="00A91417" w:rsidP="00AF4D20">
            <w:r w:rsidRPr="00A91417">
              <w:t>Type 1 and Type 2 seed metric.</w:t>
            </w:r>
          </w:p>
          <w:p w14:paraId="3D039A88" w14:textId="77777777" w:rsidR="00A91417" w:rsidRPr="00A91417" w:rsidRDefault="00A91417" w:rsidP="00AF4D20">
            <w:r w:rsidRPr="00A91417">
              <w:t>Evaluation</w:t>
            </w:r>
          </w:p>
          <w:p w14:paraId="4E4C2740" w14:textId="77777777" w:rsidR="00A91417" w:rsidRPr="00A91417" w:rsidRDefault="00A91417" w:rsidP="00AF4D20">
            <w:r w:rsidRPr="00A91417">
              <w:t>Static routes with null-0 for testing.</w:t>
            </w:r>
          </w:p>
          <w:p w14:paraId="17996D37" w14:textId="5A8AA5E7" w:rsidR="00E94CD1" w:rsidRPr="00793C72" w:rsidRDefault="00A91417" w:rsidP="00AF4D20">
            <w:r w:rsidRPr="00A91417">
              <w:t>Practice &amp; Evaluation</w:t>
            </w:r>
          </w:p>
        </w:tc>
        <w:tc>
          <w:tcPr>
            <w:tcW w:w="833" w:type="pct"/>
            <w:vMerge/>
            <w:vAlign w:val="center"/>
          </w:tcPr>
          <w:p w14:paraId="73FF995D" w14:textId="77777777" w:rsidR="00E94CD1" w:rsidRPr="00793C72" w:rsidRDefault="00E94CD1" w:rsidP="005F0E2C">
            <w:pPr>
              <w:pStyle w:val="ListParagraph"/>
              <w:numPr>
                <w:ilvl w:val="0"/>
                <w:numId w:val="5"/>
              </w:numPr>
              <w:ind w:left="-468" w:hanging="143"/>
              <w:jc w:val="center"/>
              <w:rPr>
                <w:rFonts w:cstheme="minorHAnsi"/>
                <w:b/>
                <w:bCs/>
                <w:color w:val="000000"/>
              </w:rPr>
            </w:pPr>
          </w:p>
        </w:tc>
      </w:tr>
      <w:tr w:rsidR="00E94CD1" w:rsidRPr="00793C72" w14:paraId="3DD9E6E3" w14:textId="77777777" w:rsidTr="009A5453">
        <w:trPr>
          <w:trHeight w:val="1539"/>
        </w:trPr>
        <w:tc>
          <w:tcPr>
            <w:tcW w:w="514" w:type="pct"/>
            <w:vMerge/>
          </w:tcPr>
          <w:p w14:paraId="40BB7FC2" w14:textId="77777777" w:rsidR="00E94CD1" w:rsidRPr="00793C72" w:rsidRDefault="00E94CD1" w:rsidP="00C3754F">
            <w:pPr>
              <w:jc w:val="center"/>
              <w:rPr>
                <w:rFonts w:cstheme="minorHAnsi"/>
                <w:b/>
              </w:rPr>
            </w:pPr>
          </w:p>
        </w:tc>
        <w:tc>
          <w:tcPr>
            <w:tcW w:w="926" w:type="pct"/>
            <w:vMerge/>
          </w:tcPr>
          <w:p w14:paraId="7421038D" w14:textId="77777777" w:rsidR="00E94CD1" w:rsidRPr="00793C72" w:rsidRDefault="00E94CD1" w:rsidP="00C3754F">
            <w:pPr>
              <w:rPr>
                <w:rFonts w:cstheme="minorHAnsi"/>
                <w:b/>
                <w:color w:val="000000" w:themeColor="text1"/>
              </w:rPr>
            </w:pPr>
          </w:p>
        </w:tc>
        <w:tc>
          <w:tcPr>
            <w:tcW w:w="591" w:type="pct"/>
          </w:tcPr>
          <w:p w14:paraId="31921C67" w14:textId="3FBE7D30"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0AA08233" w14:textId="77777777" w:rsidR="0075734A" w:rsidRPr="00AB50EE" w:rsidRDefault="0075734A" w:rsidP="00AB50EE">
            <w:r w:rsidRPr="00AB50EE">
              <w:t>Revision &amp; Motivational Talk Introduction to PBR tools: Route-map</w:t>
            </w:r>
          </w:p>
          <w:p w14:paraId="4AAFA6D5" w14:textId="77777777" w:rsidR="0075734A" w:rsidRPr="00AB50EE" w:rsidRDefault="0075734A" w:rsidP="00AB50EE">
            <w:r w:rsidRPr="00AB50EE">
              <w:t>IP prefix-list Distribute-list ACL</w:t>
            </w:r>
          </w:p>
          <w:p w14:paraId="54C28038" w14:textId="4FA01E15" w:rsidR="00E94CD1" w:rsidRPr="00AB50EE" w:rsidRDefault="0075734A" w:rsidP="00AB50EE">
            <w:r w:rsidRPr="00AB50EE">
              <w:t>OSPF neighbor states</w:t>
            </w:r>
          </w:p>
        </w:tc>
        <w:tc>
          <w:tcPr>
            <w:tcW w:w="833" w:type="pct"/>
            <w:vMerge/>
            <w:vAlign w:val="center"/>
          </w:tcPr>
          <w:p w14:paraId="44BDBBC9" w14:textId="77777777" w:rsidR="00E94CD1" w:rsidRPr="00793C72" w:rsidRDefault="00E94CD1" w:rsidP="00C3754F">
            <w:pPr>
              <w:pStyle w:val="ListParagraph"/>
              <w:ind w:left="521"/>
              <w:rPr>
                <w:rFonts w:cstheme="minorHAnsi"/>
                <w:b/>
                <w:bCs/>
                <w:color w:val="000000"/>
              </w:rPr>
            </w:pPr>
          </w:p>
        </w:tc>
      </w:tr>
      <w:tr w:rsidR="009A5453" w:rsidRPr="00793C72" w14:paraId="68171971" w14:textId="77777777" w:rsidTr="005B7E14">
        <w:trPr>
          <w:trHeight w:val="1823"/>
        </w:trPr>
        <w:tc>
          <w:tcPr>
            <w:tcW w:w="514" w:type="pct"/>
            <w:vMerge w:val="restart"/>
          </w:tcPr>
          <w:p w14:paraId="7D1091EA" w14:textId="425695E9" w:rsidR="009A5453" w:rsidRPr="00793C72" w:rsidRDefault="009A5453" w:rsidP="00C3754F">
            <w:pPr>
              <w:jc w:val="center"/>
              <w:rPr>
                <w:rFonts w:cstheme="minorHAnsi"/>
                <w:b/>
              </w:rPr>
            </w:pPr>
            <w:r w:rsidRPr="00793C72">
              <w:rPr>
                <w:rFonts w:cstheme="minorHAnsi"/>
                <w:b/>
              </w:rPr>
              <w:lastRenderedPageBreak/>
              <w:t>Week 10</w:t>
            </w:r>
          </w:p>
        </w:tc>
        <w:tc>
          <w:tcPr>
            <w:tcW w:w="926" w:type="pct"/>
            <w:vMerge w:val="restart"/>
          </w:tcPr>
          <w:p w14:paraId="71540F90" w14:textId="2047D76F" w:rsidR="009A5453" w:rsidRPr="009A5453" w:rsidRDefault="000627CE" w:rsidP="009A5453">
            <w:pPr>
              <w:rPr>
                <w:rFonts w:cstheme="minorHAnsi"/>
                <w:b/>
                <w:color w:val="000000" w:themeColor="text1"/>
              </w:rPr>
            </w:pPr>
            <w:r>
              <w:rPr>
                <w:rFonts w:cstheme="minorHAnsi"/>
                <w:b/>
                <w:color w:val="000000" w:themeColor="text1"/>
              </w:rPr>
              <w:t>Introduction to Azure</w:t>
            </w:r>
          </w:p>
          <w:p w14:paraId="40E5EBA4" w14:textId="77777777" w:rsidR="009A5453" w:rsidRPr="009A5453" w:rsidRDefault="009A5453" w:rsidP="009A5453">
            <w:pPr>
              <w:rPr>
                <w:rFonts w:cstheme="minorHAnsi"/>
                <w:b/>
                <w:color w:val="000000" w:themeColor="text1"/>
              </w:rPr>
            </w:pPr>
          </w:p>
          <w:p w14:paraId="7FBAC3AD" w14:textId="1D855843" w:rsidR="009A5453" w:rsidRPr="00793C72" w:rsidRDefault="000627CE" w:rsidP="009A5453">
            <w:pPr>
              <w:rPr>
                <w:rFonts w:cstheme="minorHAnsi"/>
                <w:b/>
                <w:color w:val="000000" w:themeColor="text1"/>
              </w:rPr>
            </w:pPr>
            <w:proofErr w:type="spellStart"/>
            <w:r>
              <w:rPr>
                <w:rFonts w:cstheme="minorHAnsi"/>
                <w:b/>
                <w:color w:val="000000" w:themeColor="text1"/>
              </w:rPr>
              <w:t>AZure</w:t>
            </w:r>
            <w:proofErr w:type="spellEnd"/>
            <w:r w:rsidR="009A5453" w:rsidRPr="009A5453">
              <w:rPr>
                <w:rFonts w:cstheme="minorHAnsi"/>
                <w:b/>
                <w:color w:val="000000" w:themeColor="text1"/>
              </w:rPr>
              <w:t xml:space="preserve"> Design constraints and Managing</w:t>
            </w:r>
          </w:p>
        </w:tc>
        <w:tc>
          <w:tcPr>
            <w:tcW w:w="591" w:type="pct"/>
          </w:tcPr>
          <w:p w14:paraId="3AF1C5D9" w14:textId="3E297017" w:rsidR="009A5453" w:rsidRPr="00793C72" w:rsidRDefault="009A545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625440ED" w14:textId="77777777" w:rsidR="000627CE" w:rsidRPr="000627CE" w:rsidRDefault="000627CE" w:rsidP="00AB3E59">
            <w:r w:rsidRPr="000627CE">
              <w:t>Introduction</w:t>
            </w:r>
          </w:p>
          <w:p w14:paraId="554BC25A" w14:textId="77777777" w:rsidR="000627CE" w:rsidRPr="000627CE" w:rsidRDefault="000627CE" w:rsidP="00AB3E59">
            <w:r w:rsidRPr="000627CE">
              <w:t>Internet of Things</w:t>
            </w:r>
          </w:p>
          <w:p w14:paraId="566BD302" w14:textId="77777777" w:rsidR="000627CE" w:rsidRPr="000627CE" w:rsidRDefault="000627CE" w:rsidP="00AB3E59">
            <w:r w:rsidRPr="000627CE">
              <w:t>Big Data</w:t>
            </w:r>
          </w:p>
          <w:p w14:paraId="018AC52E" w14:textId="77777777" w:rsidR="000627CE" w:rsidRPr="000627CE" w:rsidRDefault="000627CE" w:rsidP="00AB3E59">
            <w:r w:rsidRPr="000627CE">
              <w:t>Artificial Intelligence</w:t>
            </w:r>
          </w:p>
          <w:p w14:paraId="43BB13D5" w14:textId="77777777" w:rsidR="000627CE" w:rsidRPr="000627CE" w:rsidRDefault="000627CE" w:rsidP="00AB3E59">
            <w:proofErr w:type="spellStart"/>
            <w:r w:rsidRPr="000627CE">
              <w:t>Serverless</w:t>
            </w:r>
            <w:proofErr w:type="spellEnd"/>
          </w:p>
          <w:p w14:paraId="7AF4ACF7" w14:textId="77777777" w:rsidR="000627CE" w:rsidRPr="000627CE" w:rsidRDefault="000627CE" w:rsidP="00AB3E59">
            <w:proofErr w:type="spellStart"/>
            <w:r w:rsidRPr="000627CE">
              <w:t>DevOps</w:t>
            </w:r>
            <w:proofErr w:type="spellEnd"/>
          </w:p>
          <w:p w14:paraId="78B4E153" w14:textId="179C7C30" w:rsidR="009A5453" w:rsidRPr="00793C72" w:rsidRDefault="000627CE" w:rsidP="00AB3E59">
            <w:r w:rsidRPr="000627CE">
              <w:t>Using Azure AI</w:t>
            </w:r>
          </w:p>
        </w:tc>
        <w:tc>
          <w:tcPr>
            <w:tcW w:w="833" w:type="pct"/>
            <w:vMerge w:val="restart"/>
          </w:tcPr>
          <w:p w14:paraId="2C1CB0BC" w14:textId="77777777" w:rsidR="009A5453" w:rsidRPr="00793C72" w:rsidRDefault="009A5453" w:rsidP="00C3754F">
            <w:pPr>
              <w:rPr>
                <w:rFonts w:cstheme="minorHAnsi"/>
                <w:b/>
                <w:bCs/>
                <w:color w:val="000000"/>
              </w:rPr>
            </w:pPr>
          </w:p>
          <w:p w14:paraId="63B4E0A1" w14:textId="77777777" w:rsidR="009A5453" w:rsidRPr="00793C72" w:rsidRDefault="009A5453" w:rsidP="005F0E2C">
            <w:pPr>
              <w:pStyle w:val="ListParagraph"/>
              <w:numPr>
                <w:ilvl w:val="0"/>
                <w:numId w:val="5"/>
              </w:numPr>
              <w:ind w:left="-198" w:hanging="143"/>
              <w:jc w:val="center"/>
              <w:rPr>
                <w:rFonts w:cstheme="minorHAnsi"/>
                <w:b/>
                <w:bCs/>
                <w:color w:val="000000"/>
              </w:rPr>
            </w:pPr>
            <w:r w:rsidRPr="00793C72">
              <w:rPr>
                <w:rFonts w:cstheme="minorHAnsi"/>
                <w:b/>
                <w:bCs/>
                <w:color w:val="000000"/>
              </w:rPr>
              <w:t>Task 10</w:t>
            </w:r>
          </w:p>
          <w:p w14:paraId="2D1A7381" w14:textId="77777777" w:rsidR="009A5453" w:rsidRPr="00793C72" w:rsidRDefault="009A5453" w:rsidP="00C3754F">
            <w:pPr>
              <w:pStyle w:val="ListParagraph"/>
              <w:ind w:left="-198"/>
              <w:rPr>
                <w:rFonts w:cstheme="minorHAnsi"/>
                <w:b/>
                <w:bCs/>
                <w:color w:val="000000"/>
              </w:rPr>
            </w:pPr>
          </w:p>
          <w:p w14:paraId="6ACDEEBB" w14:textId="77777777" w:rsidR="009A5453" w:rsidRPr="00793C72" w:rsidRDefault="009A5453" w:rsidP="00C3754F">
            <w:pPr>
              <w:rPr>
                <w:rFonts w:cstheme="minorHAnsi"/>
                <w:b/>
                <w:bCs/>
                <w:color w:val="000000"/>
              </w:rPr>
            </w:pPr>
            <w:r w:rsidRPr="00793C72">
              <w:rPr>
                <w:rFonts w:cstheme="minorHAnsi"/>
                <w:i/>
                <w:iCs/>
                <w:color w:val="000000"/>
                <w:u w:val="single"/>
              </w:rPr>
              <w:t>Details may be seen at Annexure-I</w:t>
            </w:r>
          </w:p>
          <w:p w14:paraId="4E35269C" w14:textId="77777777" w:rsidR="009A5453" w:rsidRPr="00793C72" w:rsidRDefault="009A5453" w:rsidP="00C3754F">
            <w:pPr>
              <w:pStyle w:val="ListParagraph"/>
              <w:ind w:left="521"/>
              <w:rPr>
                <w:rFonts w:cstheme="minorHAnsi"/>
                <w:b/>
                <w:bCs/>
                <w:color w:val="000000"/>
              </w:rPr>
            </w:pPr>
          </w:p>
        </w:tc>
      </w:tr>
      <w:tr w:rsidR="009A4AC4" w:rsidRPr="00793C72" w14:paraId="20EBE529" w14:textId="77777777" w:rsidTr="00406B3F">
        <w:trPr>
          <w:trHeight w:val="2138"/>
        </w:trPr>
        <w:tc>
          <w:tcPr>
            <w:tcW w:w="514" w:type="pct"/>
            <w:vMerge/>
          </w:tcPr>
          <w:p w14:paraId="04FBD9D1" w14:textId="77777777" w:rsidR="009A4AC4" w:rsidRPr="00793C72" w:rsidRDefault="009A4AC4" w:rsidP="00C3754F">
            <w:pPr>
              <w:jc w:val="center"/>
              <w:rPr>
                <w:rFonts w:cstheme="minorHAnsi"/>
                <w:b/>
              </w:rPr>
            </w:pPr>
          </w:p>
        </w:tc>
        <w:tc>
          <w:tcPr>
            <w:tcW w:w="926" w:type="pct"/>
            <w:vMerge/>
          </w:tcPr>
          <w:p w14:paraId="4CDFC8F1" w14:textId="77777777" w:rsidR="009A4AC4" w:rsidRPr="00793C72" w:rsidRDefault="009A4AC4" w:rsidP="00C3754F">
            <w:pPr>
              <w:rPr>
                <w:rFonts w:cstheme="minorHAnsi"/>
                <w:b/>
                <w:color w:val="000000" w:themeColor="text1"/>
              </w:rPr>
            </w:pPr>
          </w:p>
        </w:tc>
        <w:tc>
          <w:tcPr>
            <w:tcW w:w="591" w:type="pct"/>
          </w:tcPr>
          <w:p w14:paraId="400AF0C9"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p w14:paraId="402CB139"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2C9B690" w14:textId="77777777" w:rsidR="007266BC" w:rsidRPr="007266BC" w:rsidRDefault="007266BC" w:rsidP="005B7E14">
            <w:pPr>
              <w:pStyle w:val="NoSpacing"/>
            </w:pPr>
            <w:r w:rsidRPr="007266BC">
              <w:t>Introduction</w:t>
            </w:r>
          </w:p>
          <w:p w14:paraId="1F6D99CA" w14:textId="77777777" w:rsidR="007266BC" w:rsidRPr="007266BC" w:rsidRDefault="007266BC" w:rsidP="005B7E14">
            <w:pPr>
              <w:pStyle w:val="NoSpacing"/>
            </w:pPr>
            <w:r w:rsidRPr="007266BC">
              <w:t>Identity Services</w:t>
            </w:r>
          </w:p>
          <w:p w14:paraId="4AB1AE4D" w14:textId="77777777" w:rsidR="007266BC" w:rsidRPr="007266BC" w:rsidRDefault="007266BC" w:rsidP="005B7E14">
            <w:pPr>
              <w:pStyle w:val="NoSpacing"/>
            </w:pPr>
            <w:r w:rsidRPr="007266BC">
              <w:t>Azure Active Directory</w:t>
            </w:r>
          </w:p>
          <w:p w14:paraId="1D78AA99" w14:textId="77777777" w:rsidR="007266BC" w:rsidRPr="007266BC" w:rsidRDefault="007266BC" w:rsidP="005B7E14">
            <w:pPr>
              <w:pStyle w:val="NoSpacing"/>
            </w:pPr>
            <w:r w:rsidRPr="007266BC">
              <w:t>Multi-Factor Authentication</w:t>
            </w:r>
          </w:p>
          <w:p w14:paraId="39357544" w14:textId="77777777" w:rsidR="007266BC" w:rsidRPr="007266BC" w:rsidRDefault="007266BC" w:rsidP="005B7E14">
            <w:pPr>
              <w:pStyle w:val="NoSpacing"/>
            </w:pPr>
            <w:r w:rsidRPr="007266BC">
              <w:t>Azure Active Directory</w:t>
            </w:r>
          </w:p>
          <w:p w14:paraId="52E088B2" w14:textId="77777777" w:rsidR="007266BC" w:rsidRPr="007266BC" w:rsidRDefault="007266BC" w:rsidP="005B7E14">
            <w:pPr>
              <w:pStyle w:val="NoSpacing"/>
            </w:pPr>
            <w:r w:rsidRPr="007266BC">
              <w:t>Create Azure AD Tenant</w:t>
            </w:r>
          </w:p>
          <w:p w14:paraId="0AE8EA16" w14:textId="77777777" w:rsidR="007266BC" w:rsidRPr="007266BC" w:rsidRDefault="007266BC" w:rsidP="005B7E14">
            <w:pPr>
              <w:pStyle w:val="NoSpacing"/>
            </w:pPr>
            <w:r w:rsidRPr="007266BC">
              <w:t>Create Users and Groups</w:t>
            </w:r>
          </w:p>
          <w:p w14:paraId="0F9CF85F" w14:textId="2469042B" w:rsidR="009A4AC4" w:rsidRPr="00793C72" w:rsidRDefault="007266BC" w:rsidP="005B7E14">
            <w:pPr>
              <w:pStyle w:val="NoSpacing"/>
            </w:pPr>
            <w:r w:rsidRPr="007266BC">
              <w:t>Self-Service Password Reset</w:t>
            </w:r>
          </w:p>
        </w:tc>
        <w:tc>
          <w:tcPr>
            <w:tcW w:w="833" w:type="pct"/>
            <w:vMerge/>
          </w:tcPr>
          <w:p w14:paraId="13F108D1" w14:textId="77777777" w:rsidR="009A4AC4" w:rsidRPr="00793C72" w:rsidRDefault="009A4AC4" w:rsidP="00C3754F">
            <w:pPr>
              <w:rPr>
                <w:rFonts w:cstheme="minorHAnsi"/>
                <w:b/>
                <w:bCs/>
                <w:color w:val="000000"/>
              </w:rPr>
            </w:pPr>
          </w:p>
        </w:tc>
      </w:tr>
      <w:tr w:rsidR="009A4AC4" w:rsidRPr="00793C72" w14:paraId="5D965CEE" w14:textId="77777777" w:rsidTr="00075466">
        <w:trPr>
          <w:trHeight w:val="2264"/>
        </w:trPr>
        <w:tc>
          <w:tcPr>
            <w:tcW w:w="514" w:type="pct"/>
            <w:vMerge/>
          </w:tcPr>
          <w:p w14:paraId="217BE270" w14:textId="77777777" w:rsidR="009A4AC4" w:rsidRPr="00793C72" w:rsidRDefault="009A4AC4" w:rsidP="00C3754F">
            <w:pPr>
              <w:jc w:val="center"/>
              <w:rPr>
                <w:rFonts w:cstheme="minorHAnsi"/>
                <w:b/>
              </w:rPr>
            </w:pPr>
          </w:p>
        </w:tc>
        <w:tc>
          <w:tcPr>
            <w:tcW w:w="926" w:type="pct"/>
            <w:vMerge/>
          </w:tcPr>
          <w:p w14:paraId="28AAA6F3" w14:textId="77777777" w:rsidR="009A4AC4" w:rsidRPr="00793C72" w:rsidRDefault="009A4AC4" w:rsidP="00C3754F">
            <w:pPr>
              <w:rPr>
                <w:rFonts w:cstheme="minorHAnsi"/>
                <w:b/>
                <w:color w:val="000000" w:themeColor="text1"/>
              </w:rPr>
            </w:pPr>
          </w:p>
        </w:tc>
        <w:tc>
          <w:tcPr>
            <w:tcW w:w="591" w:type="pct"/>
          </w:tcPr>
          <w:p w14:paraId="7574AA9C"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p w14:paraId="35D37DF6"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6D348C4" w14:textId="77777777" w:rsidR="007266BC" w:rsidRPr="007266BC" w:rsidRDefault="007266BC" w:rsidP="00406B3F">
            <w:r w:rsidRPr="007266BC">
              <w:t>Database - Azure</w:t>
            </w:r>
          </w:p>
          <w:p w14:paraId="629B6250" w14:textId="77777777" w:rsidR="007266BC" w:rsidRPr="007266BC" w:rsidRDefault="007266BC" w:rsidP="00406B3F">
            <w:r w:rsidRPr="007266BC">
              <w:t>Introduction</w:t>
            </w:r>
          </w:p>
          <w:p w14:paraId="7E179277" w14:textId="77777777" w:rsidR="007266BC" w:rsidRPr="007266BC" w:rsidRDefault="007266BC" w:rsidP="00406B3F">
            <w:r w:rsidRPr="007266BC">
              <w:t>Cosmos DB</w:t>
            </w:r>
          </w:p>
          <w:p w14:paraId="695AE5A6" w14:textId="77777777" w:rsidR="007266BC" w:rsidRPr="007266BC" w:rsidRDefault="007266BC" w:rsidP="00406B3F">
            <w:r w:rsidRPr="007266BC">
              <w:t>Azure SQL</w:t>
            </w:r>
          </w:p>
          <w:p w14:paraId="5F290C69" w14:textId="77777777" w:rsidR="007266BC" w:rsidRPr="007266BC" w:rsidRDefault="007266BC" w:rsidP="00406B3F">
            <w:r w:rsidRPr="007266BC">
              <w:t>Azure Database for MySQL</w:t>
            </w:r>
          </w:p>
          <w:p w14:paraId="44CE02B1" w14:textId="77777777" w:rsidR="007266BC" w:rsidRPr="007266BC" w:rsidRDefault="007266BC" w:rsidP="00406B3F">
            <w:r w:rsidRPr="007266BC">
              <w:t xml:space="preserve">Azure Database for </w:t>
            </w:r>
            <w:proofErr w:type="spellStart"/>
            <w:r w:rsidRPr="007266BC">
              <w:t>PostgreSQL</w:t>
            </w:r>
            <w:proofErr w:type="spellEnd"/>
          </w:p>
          <w:p w14:paraId="2E4A2561" w14:textId="77777777" w:rsidR="007266BC" w:rsidRPr="007266BC" w:rsidRDefault="007266BC" w:rsidP="00406B3F">
            <w:r w:rsidRPr="007266BC">
              <w:t>Database Migration Services</w:t>
            </w:r>
          </w:p>
          <w:p w14:paraId="063727D8" w14:textId="6D88D559" w:rsidR="009A4AC4" w:rsidRPr="00793C72" w:rsidRDefault="007266BC" w:rsidP="00406B3F">
            <w:r w:rsidRPr="007266BC">
              <w:t>Creating Cosmos DB</w:t>
            </w:r>
          </w:p>
        </w:tc>
        <w:tc>
          <w:tcPr>
            <w:tcW w:w="833" w:type="pct"/>
            <w:vMerge/>
          </w:tcPr>
          <w:p w14:paraId="0D003FA5" w14:textId="77777777" w:rsidR="009A4AC4" w:rsidRPr="00793C72" w:rsidRDefault="009A4AC4" w:rsidP="00C3754F">
            <w:pPr>
              <w:rPr>
                <w:rFonts w:cstheme="minorHAnsi"/>
                <w:b/>
                <w:bCs/>
                <w:color w:val="000000"/>
              </w:rPr>
            </w:pPr>
          </w:p>
        </w:tc>
      </w:tr>
      <w:tr w:rsidR="009A4AC4" w:rsidRPr="00793C72" w14:paraId="08214A73" w14:textId="77777777" w:rsidTr="007D724F">
        <w:trPr>
          <w:trHeight w:val="1481"/>
        </w:trPr>
        <w:tc>
          <w:tcPr>
            <w:tcW w:w="514" w:type="pct"/>
            <w:vMerge/>
          </w:tcPr>
          <w:p w14:paraId="6F6041B7" w14:textId="77777777" w:rsidR="009A4AC4" w:rsidRPr="00793C72" w:rsidRDefault="009A4AC4" w:rsidP="00C3754F">
            <w:pPr>
              <w:jc w:val="center"/>
              <w:rPr>
                <w:rFonts w:cstheme="minorHAnsi"/>
                <w:b/>
              </w:rPr>
            </w:pPr>
          </w:p>
        </w:tc>
        <w:tc>
          <w:tcPr>
            <w:tcW w:w="926" w:type="pct"/>
            <w:vMerge/>
          </w:tcPr>
          <w:p w14:paraId="5AC5F407" w14:textId="77777777" w:rsidR="009A4AC4" w:rsidRPr="00793C72" w:rsidRDefault="009A4AC4" w:rsidP="00C3754F">
            <w:pPr>
              <w:rPr>
                <w:rFonts w:cstheme="minorHAnsi"/>
                <w:b/>
                <w:color w:val="000000" w:themeColor="text1"/>
              </w:rPr>
            </w:pPr>
          </w:p>
        </w:tc>
        <w:tc>
          <w:tcPr>
            <w:tcW w:w="591" w:type="pct"/>
          </w:tcPr>
          <w:p w14:paraId="5D0ED660"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p w14:paraId="772F95C5"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27A87DB" w14:textId="77777777" w:rsidR="009A4AC4" w:rsidRPr="009A4AC4" w:rsidRDefault="009A4AC4" w:rsidP="00075466">
            <w:r w:rsidRPr="009A4AC4">
              <w:t>OSPF over multi-access networks</w:t>
            </w:r>
          </w:p>
          <w:p w14:paraId="41BACDED" w14:textId="77777777" w:rsidR="009A4AC4" w:rsidRPr="009A4AC4" w:rsidRDefault="009A4AC4" w:rsidP="00075466">
            <w:r w:rsidRPr="009A4AC4">
              <w:t>DR, BDR and DRO roles in multi-access networks</w:t>
            </w:r>
          </w:p>
          <w:p w14:paraId="367AD01E" w14:textId="77777777" w:rsidR="009A4AC4" w:rsidRPr="009A4AC4" w:rsidRDefault="009A4AC4" w:rsidP="00075466">
            <w:r w:rsidRPr="009A4AC4">
              <w:t>Evaluation</w:t>
            </w:r>
          </w:p>
          <w:p w14:paraId="208EF2A1" w14:textId="77777777" w:rsidR="009A4AC4" w:rsidRPr="009A4AC4" w:rsidRDefault="009A4AC4" w:rsidP="00075466">
            <w:r w:rsidRPr="009A4AC4">
              <w:t>Introducing OSPF LSA types 1 to 7.</w:t>
            </w:r>
          </w:p>
          <w:p w14:paraId="263F6D5A" w14:textId="26FEDB43" w:rsidR="009A4AC4" w:rsidRPr="00793C72" w:rsidRDefault="009A4AC4" w:rsidP="00075466">
            <w:r w:rsidRPr="009A4AC4">
              <w:t>Practice &amp; Evaluation</w:t>
            </w:r>
          </w:p>
        </w:tc>
        <w:tc>
          <w:tcPr>
            <w:tcW w:w="833" w:type="pct"/>
            <w:vMerge/>
          </w:tcPr>
          <w:p w14:paraId="6A52DE26" w14:textId="77777777" w:rsidR="009A4AC4" w:rsidRPr="00793C72" w:rsidRDefault="009A4AC4" w:rsidP="00C3754F">
            <w:pPr>
              <w:rPr>
                <w:rFonts w:cstheme="minorHAnsi"/>
                <w:b/>
                <w:bCs/>
                <w:color w:val="000000"/>
              </w:rPr>
            </w:pPr>
          </w:p>
        </w:tc>
      </w:tr>
      <w:tr w:rsidR="00EA3DA5" w:rsidRPr="00793C72" w14:paraId="1F920334" w14:textId="77777777" w:rsidTr="00574117">
        <w:trPr>
          <w:trHeight w:val="20"/>
        </w:trPr>
        <w:tc>
          <w:tcPr>
            <w:tcW w:w="514" w:type="pct"/>
            <w:vMerge/>
          </w:tcPr>
          <w:p w14:paraId="4A19046E" w14:textId="77777777" w:rsidR="00EA3DA5" w:rsidRPr="00793C72" w:rsidRDefault="00EA3DA5" w:rsidP="00C3754F">
            <w:pPr>
              <w:jc w:val="center"/>
              <w:rPr>
                <w:rFonts w:cstheme="minorHAnsi"/>
                <w:b/>
              </w:rPr>
            </w:pPr>
          </w:p>
        </w:tc>
        <w:tc>
          <w:tcPr>
            <w:tcW w:w="926" w:type="pct"/>
            <w:vMerge/>
          </w:tcPr>
          <w:p w14:paraId="3CCBD231" w14:textId="77777777" w:rsidR="00EA3DA5" w:rsidRPr="00793C72" w:rsidRDefault="00EA3DA5" w:rsidP="00C3754F">
            <w:pPr>
              <w:rPr>
                <w:rFonts w:cstheme="minorHAnsi"/>
                <w:b/>
                <w:color w:val="000000" w:themeColor="text1"/>
              </w:rPr>
            </w:pPr>
          </w:p>
        </w:tc>
        <w:tc>
          <w:tcPr>
            <w:tcW w:w="591" w:type="pct"/>
          </w:tcPr>
          <w:p w14:paraId="724B80A8" w14:textId="444B621E" w:rsidR="00EA3DA5" w:rsidRPr="00793C72" w:rsidRDefault="00EA3DA5"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52FDAD1E" w14:textId="77777777" w:rsidR="00EA3DA5" w:rsidRPr="00EA3DA5" w:rsidRDefault="00EA3DA5" w:rsidP="007D724F">
            <w:r w:rsidRPr="00EA3DA5">
              <w:t>Regular area types:</w:t>
            </w:r>
          </w:p>
          <w:p w14:paraId="68E73841" w14:textId="77777777" w:rsidR="00EA3DA5" w:rsidRPr="00EA3DA5" w:rsidRDefault="00EA3DA5" w:rsidP="007D724F">
            <w:r w:rsidRPr="00EA3DA5">
              <w:t>Stub Area</w:t>
            </w:r>
          </w:p>
          <w:p w14:paraId="09660616" w14:textId="77777777" w:rsidR="00EA3DA5" w:rsidRPr="00EA3DA5" w:rsidRDefault="00EA3DA5" w:rsidP="007D724F">
            <w:r w:rsidRPr="00EA3DA5">
              <w:t>Totally Stubby area</w:t>
            </w:r>
          </w:p>
          <w:p w14:paraId="2A041FC2" w14:textId="77777777" w:rsidR="00EA3DA5" w:rsidRPr="00EA3DA5" w:rsidRDefault="00EA3DA5" w:rsidP="007D724F">
            <w:r w:rsidRPr="00EA3DA5">
              <w:t>Evaluation</w:t>
            </w:r>
          </w:p>
          <w:p w14:paraId="7B431DEE" w14:textId="77777777" w:rsidR="00EA3DA5" w:rsidRPr="00EA3DA5" w:rsidRDefault="00EA3DA5" w:rsidP="007D724F">
            <w:r w:rsidRPr="00EA3DA5">
              <w:t>NSSA: Not So Stubby Area Totally NSSA</w:t>
            </w:r>
          </w:p>
          <w:p w14:paraId="1D2A6B64" w14:textId="58E0261A" w:rsidR="00EA3DA5" w:rsidRPr="00793C72" w:rsidRDefault="00EA3DA5" w:rsidP="007D724F">
            <w:r w:rsidRPr="00EA3DA5">
              <w:t>Configure and verify OSPF Virtual Links. Practice and Evaluation</w:t>
            </w:r>
          </w:p>
        </w:tc>
        <w:tc>
          <w:tcPr>
            <w:tcW w:w="833" w:type="pct"/>
            <w:vMerge/>
            <w:vAlign w:val="center"/>
          </w:tcPr>
          <w:p w14:paraId="7F66A341" w14:textId="77777777" w:rsidR="00EA3DA5" w:rsidRPr="00793C72" w:rsidRDefault="00EA3DA5" w:rsidP="00C3754F">
            <w:pPr>
              <w:pStyle w:val="ListParagraph"/>
              <w:ind w:left="521"/>
              <w:rPr>
                <w:rFonts w:cstheme="minorHAnsi"/>
                <w:b/>
                <w:bCs/>
                <w:color w:val="000000"/>
              </w:rPr>
            </w:pPr>
          </w:p>
        </w:tc>
      </w:tr>
      <w:tr w:rsidR="00574117" w:rsidRPr="00793C72" w14:paraId="475C2236" w14:textId="77777777" w:rsidTr="00B969DA">
        <w:trPr>
          <w:trHeight w:val="2093"/>
        </w:trPr>
        <w:tc>
          <w:tcPr>
            <w:tcW w:w="514" w:type="pct"/>
            <w:vMerge w:val="restart"/>
          </w:tcPr>
          <w:p w14:paraId="7DE20551" w14:textId="6C306447" w:rsidR="00574117" w:rsidRPr="00793C72" w:rsidRDefault="00574117" w:rsidP="00C3754F">
            <w:pPr>
              <w:jc w:val="center"/>
              <w:rPr>
                <w:rFonts w:cstheme="minorHAnsi"/>
                <w:b/>
              </w:rPr>
            </w:pPr>
            <w:r w:rsidRPr="00793C72">
              <w:rPr>
                <w:rFonts w:cstheme="minorHAnsi"/>
                <w:b/>
              </w:rPr>
              <w:t>Week 11</w:t>
            </w:r>
          </w:p>
        </w:tc>
        <w:tc>
          <w:tcPr>
            <w:tcW w:w="926" w:type="pct"/>
            <w:vMerge w:val="restart"/>
          </w:tcPr>
          <w:p w14:paraId="143178F4" w14:textId="77777777" w:rsidR="00574117" w:rsidRPr="00574117" w:rsidRDefault="00574117" w:rsidP="00574117">
            <w:pPr>
              <w:rPr>
                <w:rFonts w:cstheme="minorHAnsi"/>
                <w:b/>
                <w:color w:val="000000" w:themeColor="text1"/>
              </w:rPr>
            </w:pPr>
            <w:r w:rsidRPr="00574117">
              <w:rPr>
                <w:rFonts w:cstheme="minorHAnsi"/>
                <w:b/>
                <w:color w:val="000000" w:themeColor="text1"/>
              </w:rPr>
              <w:t>Storage – Azure</w:t>
            </w:r>
          </w:p>
          <w:p w14:paraId="48F9F43E" w14:textId="77777777" w:rsidR="00574117" w:rsidRPr="00574117" w:rsidRDefault="00574117" w:rsidP="00574117">
            <w:pPr>
              <w:rPr>
                <w:rFonts w:cstheme="minorHAnsi"/>
                <w:b/>
                <w:color w:val="000000" w:themeColor="text1"/>
              </w:rPr>
            </w:pPr>
          </w:p>
          <w:p w14:paraId="381BD2EE" w14:textId="79D69AB4" w:rsidR="00574117" w:rsidRPr="00574117" w:rsidRDefault="009376AF" w:rsidP="00574117">
            <w:pPr>
              <w:rPr>
                <w:rFonts w:cstheme="minorHAnsi"/>
                <w:b/>
                <w:color w:val="000000" w:themeColor="text1"/>
              </w:rPr>
            </w:pPr>
            <w:r>
              <w:rPr>
                <w:rFonts w:cstheme="minorHAnsi"/>
                <w:b/>
                <w:color w:val="000000" w:themeColor="text1"/>
              </w:rPr>
              <w:t>Azure</w:t>
            </w:r>
          </w:p>
          <w:p w14:paraId="62F2E112" w14:textId="1E77B739" w:rsidR="00574117" w:rsidRPr="00793C72" w:rsidRDefault="00574117" w:rsidP="00574117">
            <w:pPr>
              <w:rPr>
                <w:rFonts w:cstheme="minorHAnsi"/>
                <w:b/>
                <w:color w:val="000000" w:themeColor="text1"/>
              </w:rPr>
            </w:pPr>
            <w:r w:rsidRPr="00574117">
              <w:rPr>
                <w:rFonts w:cstheme="minorHAnsi"/>
                <w:b/>
                <w:color w:val="000000" w:themeColor="text1"/>
              </w:rPr>
              <w:t>Operations</w:t>
            </w:r>
          </w:p>
        </w:tc>
        <w:tc>
          <w:tcPr>
            <w:tcW w:w="591" w:type="pct"/>
          </w:tcPr>
          <w:p w14:paraId="1AB15811" w14:textId="16F4DB4E" w:rsidR="00574117" w:rsidRPr="00793C72" w:rsidRDefault="00574117"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00DD9D1E" w14:textId="77777777" w:rsidR="00574117" w:rsidRDefault="00574117" w:rsidP="0025013F">
            <w:r w:rsidRPr="00574117">
              <w:t>Introduction</w:t>
            </w:r>
          </w:p>
          <w:p w14:paraId="574F2F96" w14:textId="7724298F" w:rsidR="00574117" w:rsidRPr="00574117" w:rsidRDefault="00574117" w:rsidP="0025013F">
            <w:r w:rsidRPr="00574117">
              <w:t>Blob</w:t>
            </w:r>
          </w:p>
          <w:p w14:paraId="2FA7755C" w14:textId="77777777" w:rsidR="00574117" w:rsidRDefault="00574117" w:rsidP="0025013F">
            <w:r w:rsidRPr="00574117">
              <w:t xml:space="preserve">Disk </w:t>
            </w:r>
          </w:p>
          <w:p w14:paraId="3C650BF2" w14:textId="77777777" w:rsidR="00574117" w:rsidRDefault="00574117" w:rsidP="0025013F">
            <w:r w:rsidRPr="00574117">
              <w:t>File</w:t>
            </w:r>
          </w:p>
          <w:p w14:paraId="13E17D70" w14:textId="415B3CC0" w:rsidR="00574117" w:rsidRPr="00574117" w:rsidRDefault="00574117" w:rsidP="0025013F">
            <w:r w:rsidRPr="00574117">
              <w:t>Archive</w:t>
            </w:r>
          </w:p>
          <w:p w14:paraId="407BD99B" w14:textId="38F9E06E" w:rsidR="00574117" w:rsidRPr="00793C72" w:rsidRDefault="00574117" w:rsidP="0025013F">
            <w:r w:rsidRPr="00574117">
              <w:t>Creating a Storage Account</w:t>
            </w:r>
          </w:p>
        </w:tc>
        <w:tc>
          <w:tcPr>
            <w:tcW w:w="833" w:type="pct"/>
            <w:vMerge w:val="restart"/>
            <w:vAlign w:val="center"/>
          </w:tcPr>
          <w:p w14:paraId="1539BF23" w14:textId="77777777" w:rsidR="00574117" w:rsidRPr="00793C72" w:rsidRDefault="00574117" w:rsidP="005F0E2C">
            <w:pPr>
              <w:pStyle w:val="ListParagraph"/>
              <w:numPr>
                <w:ilvl w:val="0"/>
                <w:numId w:val="5"/>
              </w:numPr>
              <w:ind w:left="143" w:hanging="143"/>
              <w:jc w:val="center"/>
              <w:rPr>
                <w:rFonts w:cstheme="minorHAnsi"/>
                <w:b/>
                <w:bCs/>
                <w:color w:val="000000"/>
              </w:rPr>
            </w:pPr>
            <w:r w:rsidRPr="00793C72">
              <w:rPr>
                <w:rFonts w:cstheme="minorHAnsi"/>
                <w:b/>
                <w:bCs/>
                <w:color w:val="000000"/>
              </w:rPr>
              <w:t>Task 11</w:t>
            </w:r>
          </w:p>
          <w:p w14:paraId="636657E3" w14:textId="77777777" w:rsidR="00574117" w:rsidRPr="00793C72" w:rsidRDefault="00574117" w:rsidP="00C3754F">
            <w:pPr>
              <w:rPr>
                <w:rFonts w:cstheme="minorHAnsi"/>
                <w:b/>
                <w:bCs/>
                <w:color w:val="000000"/>
              </w:rPr>
            </w:pPr>
            <w:r w:rsidRPr="00793C72">
              <w:rPr>
                <w:rFonts w:cstheme="minorHAnsi"/>
                <w:i/>
                <w:iCs/>
                <w:color w:val="000000"/>
                <w:u w:val="single"/>
              </w:rPr>
              <w:t>Details may be seen at Annexure-I</w:t>
            </w:r>
          </w:p>
          <w:p w14:paraId="6A57DA3C" w14:textId="77777777" w:rsidR="00574117" w:rsidRPr="00793C72" w:rsidRDefault="00574117" w:rsidP="00C3754F">
            <w:pPr>
              <w:pStyle w:val="ListParagraph"/>
              <w:ind w:left="521"/>
              <w:rPr>
                <w:rFonts w:cstheme="minorHAnsi"/>
                <w:b/>
                <w:bCs/>
                <w:color w:val="000000"/>
              </w:rPr>
            </w:pPr>
          </w:p>
        </w:tc>
      </w:tr>
      <w:tr w:rsidR="003C2643" w:rsidRPr="00793C72" w14:paraId="713D553C" w14:textId="77777777" w:rsidTr="00B969DA">
        <w:trPr>
          <w:trHeight w:val="2003"/>
        </w:trPr>
        <w:tc>
          <w:tcPr>
            <w:tcW w:w="514" w:type="pct"/>
            <w:vMerge/>
          </w:tcPr>
          <w:p w14:paraId="5904974B" w14:textId="77777777" w:rsidR="003C2643" w:rsidRPr="00793C72" w:rsidRDefault="003C2643" w:rsidP="00C3754F">
            <w:pPr>
              <w:jc w:val="center"/>
              <w:rPr>
                <w:rFonts w:cstheme="minorHAnsi"/>
                <w:b/>
              </w:rPr>
            </w:pPr>
          </w:p>
        </w:tc>
        <w:tc>
          <w:tcPr>
            <w:tcW w:w="926" w:type="pct"/>
            <w:vMerge/>
          </w:tcPr>
          <w:p w14:paraId="202CFB01" w14:textId="77777777" w:rsidR="003C2643" w:rsidRPr="00793C72" w:rsidRDefault="003C2643" w:rsidP="00C3754F">
            <w:pPr>
              <w:rPr>
                <w:rFonts w:cstheme="minorHAnsi"/>
                <w:b/>
                <w:color w:val="000000" w:themeColor="text1"/>
              </w:rPr>
            </w:pPr>
          </w:p>
        </w:tc>
        <w:tc>
          <w:tcPr>
            <w:tcW w:w="591" w:type="pct"/>
          </w:tcPr>
          <w:p w14:paraId="3C84F62D" w14:textId="77777777" w:rsidR="003C2643" w:rsidRPr="00793C72" w:rsidRDefault="003C264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p w14:paraId="78A61845" w14:textId="77777777" w:rsidR="003C2643" w:rsidRPr="00793C72" w:rsidRDefault="003C264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6C76B7F1" w14:textId="77777777" w:rsidR="003C2643" w:rsidRPr="003C2643" w:rsidRDefault="003C2643" w:rsidP="00523BCE">
            <w:r w:rsidRPr="003C2643">
              <w:t>Introduction</w:t>
            </w:r>
          </w:p>
          <w:p w14:paraId="683C2CC0" w14:textId="77777777" w:rsidR="00A85FEE" w:rsidRDefault="003C2643" w:rsidP="00523BCE">
            <w:r w:rsidRPr="003C2643">
              <w:t xml:space="preserve">Manage Azure VM Storage </w:t>
            </w:r>
          </w:p>
          <w:p w14:paraId="778C0335" w14:textId="678DC0D4" w:rsidR="003C2643" w:rsidRDefault="003C2643" w:rsidP="00523BCE">
            <w:r w:rsidRPr="003C2643">
              <w:t>VM Storage Overview</w:t>
            </w:r>
          </w:p>
          <w:p w14:paraId="217B8C78" w14:textId="280B41BA" w:rsidR="003C2643" w:rsidRPr="003C2643" w:rsidRDefault="003C2643" w:rsidP="00523BCE">
            <w:r w:rsidRPr="003C2643">
              <w:t>Demo: Add Disk</w:t>
            </w:r>
          </w:p>
          <w:p w14:paraId="2CCA6E29" w14:textId="1BC88B12" w:rsidR="003C2643" w:rsidRPr="00793C72" w:rsidRDefault="003C2643" w:rsidP="00523BCE">
            <w:r w:rsidRPr="003C2643">
              <w:t>Manage disks Practice &amp; Evaluation</w:t>
            </w:r>
          </w:p>
        </w:tc>
        <w:tc>
          <w:tcPr>
            <w:tcW w:w="833" w:type="pct"/>
            <w:vMerge/>
            <w:vAlign w:val="center"/>
          </w:tcPr>
          <w:p w14:paraId="6CF0E991" w14:textId="77777777" w:rsidR="003C2643" w:rsidRPr="00793C72" w:rsidRDefault="003C2643" w:rsidP="005F0E2C">
            <w:pPr>
              <w:pStyle w:val="ListParagraph"/>
              <w:numPr>
                <w:ilvl w:val="0"/>
                <w:numId w:val="5"/>
              </w:numPr>
              <w:ind w:left="143" w:hanging="143"/>
              <w:jc w:val="center"/>
              <w:rPr>
                <w:rFonts w:cstheme="minorHAnsi"/>
                <w:b/>
                <w:bCs/>
                <w:color w:val="000000"/>
              </w:rPr>
            </w:pPr>
          </w:p>
        </w:tc>
      </w:tr>
      <w:tr w:rsidR="007A286B" w:rsidRPr="00793C72" w14:paraId="40975664" w14:textId="77777777" w:rsidTr="005F0C03">
        <w:trPr>
          <w:trHeight w:val="1283"/>
        </w:trPr>
        <w:tc>
          <w:tcPr>
            <w:tcW w:w="514" w:type="pct"/>
            <w:vMerge/>
          </w:tcPr>
          <w:p w14:paraId="553BA319" w14:textId="77777777" w:rsidR="007A286B" w:rsidRPr="00793C72" w:rsidRDefault="007A286B" w:rsidP="00C3754F">
            <w:pPr>
              <w:jc w:val="center"/>
              <w:rPr>
                <w:rFonts w:cstheme="minorHAnsi"/>
                <w:b/>
              </w:rPr>
            </w:pPr>
          </w:p>
        </w:tc>
        <w:tc>
          <w:tcPr>
            <w:tcW w:w="926" w:type="pct"/>
            <w:vMerge/>
          </w:tcPr>
          <w:p w14:paraId="6BECDA7C" w14:textId="77777777" w:rsidR="007A286B" w:rsidRPr="00793C72" w:rsidRDefault="007A286B" w:rsidP="00C3754F">
            <w:pPr>
              <w:rPr>
                <w:rFonts w:cstheme="minorHAnsi"/>
                <w:b/>
                <w:color w:val="000000" w:themeColor="text1"/>
              </w:rPr>
            </w:pPr>
          </w:p>
        </w:tc>
        <w:tc>
          <w:tcPr>
            <w:tcW w:w="591" w:type="pct"/>
          </w:tcPr>
          <w:p w14:paraId="52D3ACEA" w14:textId="77777777" w:rsidR="007A286B" w:rsidRPr="00793C72" w:rsidRDefault="007A286B"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p w14:paraId="7886B02B" w14:textId="77777777" w:rsidR="007A286B" w:rsidRPr="00793C72" w:rsidRDefault="007A286B"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63E425C3" w14:textId="77777777" w:rsidR="001A7E42" w:rsidRPr="005F0C03" w:rsidRDefault="001A7E42" w:rsidP="005F0C03">
            <w:pPr>
              <w:pStyle w:val="NoSpacing"/>
            </w:pPr>
            <w:r w:rsidRPr="005F0C03">
              <w:t>Creating azure storage for</w:t>
            </w:r>
          </w:p>
          <w:p w14:paraId="42899E94" w14:textId="77777777" w:rsidR="001A7E42" w:rsidRPr="005F0C03" w:rsidRDefault="001A7E42" w:rsidP="005F0C03">
            <w:pPr>
              <w:pStyle w:val="NoSpacing"/>
            </w:pPr>
            <w:r w:rsidRPr="005F0C03">
              <w:t>Local and cloud users</w:t>
            </w:r>
          </w:p>
          <w:p w14:paraId="34956D75" w14:textId="77777777" w:rsidR="001A7E42" w:rsidRPr="005F0C03" w:rsidRDefault="001A7E42" w:rsidP="005F0C03">
            <w:pPr>
              <w:pStyle w:val="NoSpacing"/>
            </w:pPr>
            <w:r w:rsidRPr="005F0C03">
              <w:t>Manage private network disk setups</w:t>
            </w:r>
          </w:p>
          <w:p w14:paraId="34CCB7BF" w14:textId="6394E53D" w:rsidR="007A286B" w:rsidRPr="005F0C03" w:rsidRDefault="001A7E42" w:rsidP="005F0C03">
            <w:pPr>
              <w:pStyle w:val="NoSpacing"/>
            </w:pPr>
            <w:r w:rsidRPr="005F0C03">
              <w:t>Configure online and on site network drives</w:t>
            </w:r>
          </w:p>
        </w:tc>
        <w:tc>
          <w:tcPr>
            <w:tcW w:w="833" w:type="pct"/>
            <w:vMerge/>
            <w:vAlign w:val="center"/>
          </w:tcPr>
          <w:p w14:paraId="2CB1EB29" w14:textId="77777777" w:rsidR="007A286B" w:rsidRPr="00793C72" w:rsidRDefault="007A286B" w:rsidP="005F0E2C">
            <w:pPr>
              <w:pStyle w:val="ListParagraph"/>
              <w:numPr>
                <w:ilvl w:val="0"/>
                <w:numId w:val="5"/>
              </w:numPr>
              <w:ind w:left="143" w:hanging="143"/>
              <w:jc w:val="center"/>
              <w:rPr>
                <w:rFonts w:cstheme="minorHAnsi"/>
                <w:b/>
                <w:bCs/>
                <w:color w:val="000000"/>
              </w:rPr>
            </w:pPr>
          </w:p>
        </w:tc>
      </w:tr>
      <w:tr w:rsidR="004E2DF4" w:rsidRPr="00793C72" w14:paraId="08EFB7F1" w14:textId="77777777" w:rsidTr="00405E6C">
        <w:trPr>
          <w:trHeight w:val="1193"/>
        </w:trPr>
        <w:tc>
          <w:tcPr>
            <w:tcW w:w="514" w:type="pct"/>
            <w:vMerge/>
          </w:tcPr>
          <w:p w14:paraId="235333AF" w14:textId="77777777" w:rsidR="004E2DF4" w:rsidRPr="00793C72" w:rsidRDefault="004E2DF4" w:rsidP="00C3754F">
            <w:pPr>
              <w:jc w:val="center"/>
              <w:rPr>
                <w:rFonts w:cstheme="minorHAnsi"/>
                <w:b/>
              </w:rPr>
            </w:pPr>
          </w:p>
        </w:tc>
        <w:tc>
          <w:tcPr>
            <w:tcW w:w="926" w:type="pct"/>
            <w:vMerge/>
          </w:tcPr>
          <w:p w14:paraId="49F27673" w14:textId="77777777" w:rsidR="004E2DF4" w:rsidRPr="00793C72" w:rsidRDefault="004E2DF4" w:rsidP="00C3754F">
            <w:pPr>
              <w:rPr>
                <w:rFonts w:cstheme="minorHAnsi"/>
                <w:b/>
                <w:color w:val="000000" w:themeColor="text1"/>
              </w:rPr>
            </w:pPr>
          </w:p>
        </w:tc>
        <w:tc>
          <w:tcPr>
            <w:tcW w:w="591" w:type="pct"/>
          </w:tcPr>
          <w:p w14:paraId="308B8FB5" w14:textId="77777777" w:rsidR="004E2DF4" w:rsidRPr="00793C72"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p w14:paraId="75B6E441" w14:textId="77777777" w:rsidR="004E2DF4" w:rsidRPr="00793C72"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BED64E0" w14:textId="77777777" w:rsidR="004E2DF4" w:rsidRPr="00085B20" w:rsidRDefault="004E2DF4" w:rsidP="00085B20">
            <w:pPr>
              <w:pStyle w:val="NoSpacing"/>
            </w:pPr>
            <w:r w:rsidRPr="00085B20">
              <w:t>Configure and verify OSPF Virtual Links. Practice and Evaluation</w:t>
            </w:r>
          </w:p>
          <w:p w14:paraId="1D43B9AC" w14:textId="77777777" w:rsidR="004E2DF4" w:rsidRPr="00085B20" w:rsidRDefault="004E2DF4" w:rsidP="00085B20">
            <w:pPr>
              <w:pStyle w:val="NoSpacing"/>
            </w:pPr>
            <w:r w:rsidRPr="00085B20">
              <w:t>Continuous and discontinuous OSPF backbones.</w:t>
            </w:r>
          </w:p>
          <w:p w14:paraId="5ED4AE6A" w14:textId="4A36BC39" w:rsidR="004E2DF4" w:rsidRPr="00793C72" w:rsidRDefault="004E2DF4" w:rsidP="00085B20">
            <w:pPr>
              <w:pStyle w:val="NoSpacing"/>
            </w:pPr>
            <w:r w:rsidRPr="00085B20">
              <w:t>Practice and Evaluation</w:t>
            </w:r>
          </w:p>
        </w:tc>
        <w:tc>
          <w:tcPr>
            <w:tcW w:w="833" w:type="pct"/>
            <w:vMerge/>
            <w:vAlign w:val="center"/>
          </w:tcPr>
          <w:p w14:paraId="203413FE" w14:textId="77777777" w:rsidR="004E2DF4" w:rsidRPr="00793C72" w:rsidRDefault="004E2DF4" w:rsidP="005F0E2C">
            <w:pPr>
              <w:pStyle w:val="ListParagraph"/>
              <w:numPr>
                <w:ilvl w:val="0"/>
                <w:numId w:val="5"/>
              </w:numPr>
              <w:ind w:left="143" w:hanging="143"/>
              <w:jc w:val="center"/>
              <w:rPr>
                <w:rFonts w:cstheme="minorHAnsi"/>
                <w:b/>
                <w:bCs/>
                <w:color w:val="000000"/>
              </w:rPr>
            </w:pPr>
          </w:p>
        </w:tc>
      </w:tr>
      <w:tr w:rsidR="004E2DF4" w:rsidRPr="00793C72" w14:paraId="1A2B2FD5" w14:textId="77777777" w:rsidTr="000C67F7">
        <w:trPr>
          <w:trHeight w:val="1661"/>
        </w:trPr>
        <w:tc>
          <w:tcPr>
            <w:tcW w:w="514" w:type="pct"/>
            <w:vMerge/>
          </w:tcPr>
          <w:p w14:paraId="1273D999" w14:textId="77777777" w:rsidR="004E2DF4" w:rsidRPr="00793C72" w:rsidRDefault="004E2DF4" w:rsidP="00C3754F">
            <w:pPr>
              <w:jc w:val="center"/>
              <w:rPr>
                <w:rFonts w:cstheme="minorHAnsi"/>
                <w:b/>
              </w:rPr>
            </w:pPr>
          </w:p>
        </w:tc>
        <w:tc>
          <w:tcPr>
            <w:tcW w:w="926" w:type="pct"/>
            <w:vMerge/>
          </w:tcPr>
          <w:p w14:paraId="016F825A" w14:textId="77777777" w:rsidR="004E2DF4" w:rsidRPr="00793C72" w:rsidRDefault="004E2DF4" w:rsidP="00C3754F">
            <w:pPr>
              <w:rPr>
                <w:rFonts w:cstheme="minorHAnsi"/>
                <w:b/>
                <w:color w:val="000000" w:themeColor="text1"/>
              </w:rPr>
            </w:pPr>
          </w:p>
        </w:tc>
        <w:tc>
          <w:tcPr>
            <w:tcW w:w="591" w:type="pct"/>
          </w:tcPr>
          <w:p w14:paraId="2DE859EA" w14:textId="0297E38A" w:rsidR="004E2DF4" w:rsidRPr="00793C72"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10AB124" w14:textId="77777777" w:rsidR="004E2DF4" w:rsidRPr="00423D1F" w:rsidRDefault="004E2DF4" w:rsidP="00423D1F">
            <w:pPr>
              <w:pStyle w:val="NoSpacing"/>
            </w:pPr>
            <w:r w:rsidRPr="00423D1F">
              <w:t>OSPF filters:</w:t>
            </w:r>
          </w:p>
          <w:p w14:paraId="323A8147" w14:textId="77777777" w:rsidR="004E2DF4" w:rsidRPr="00423D1F" w:rsidRDefault="004E2DF4" w:rsidP="00423D1F">
            <w:pPr>
              <w:pStyle w:val="NoSpacing"/>
            </w:pPr>
            <w:r w:rsidRPr="00423D1F">
              <w:t>IP prefix-lists Evaluation Area filters Evaluation</w:t>
            </w:r>
          </w:p>
          <w:p w14:paraId="097E5A69" w14:textId="77777777" w:rsidR="004E2DF4" w:rsidRPr="00423D1F" w:rsidRDefault="004E2DF4" w:rsidP="00423D1F">
            <w:pPr>
              <w:pStyle w:val="NoSpacing"/>
            </w:pPr>
            <w:r w:rsidRPr="00423D1F">
              <w:t>Passive interface</w:t>
            </w:r>
          </w:p>
          <w:p w14:paraId="4F5F2AE9" w14:textId="77777777" w:rsidR="004E2DF4" w:rsidRPr="00423D1F" w:rsidRDefault="004E2DF4" w:rsidP="00423D1F">
            <w:pPr>
              <w:pStyle w:val="NoSpacing"/>
            </w:pPr>
            <w:r w:rsidRPr="00423D1F">
              <w:t>Evaluation</w:t>
            </w:r>
          </w:p>
          <w:p w14:paraId="10FE1266" w14:textId="77777777" w:rsidR="004E2DF4" w:rsidRPr="00423D1F" w:rsidRDefault="004E2DF4" w:rsidP="00423D1F">
            <w:pPr>
              <w:pStyle w:val="NoSpacing"/>
            </w:pPr>
            <w:r w:rsidRPr="00423D1F">
              <w:t>Route summarization Evaluation</w:t>
            </w:r>
          </w:p>
          <w:p w14:paraId="10D6AEA7" w14:textId="7E14A027" w:rsidR="004E2DF4" w:rsidRPr="00423D1F" w:rsidRDefault="004E2DF4" w:rsidP="00423D1F">
            <w:pPr>
              <w:pStyle w:val="NoSpacing"/>
            </w:pPr>
            <w:r w:rsidRPr="00423D1F">
              <w:t>authentication</w:t>
            </w:r>
          </w:p>
        </w:tc>
        <w:tc>
          <w:tcPr>
            <w:tcW w:w="833" w:type="pct"/>
            <w:vMerge/>
            <w:vAlign w:val="center"/>
          </w:tcPr>
          <w:p w14:paraId="16F6EE93" w14:textId="77777777" w:rsidR="004E2DF4" w:rsidRPr="00793C72" w:rsidRDefault="004E2DF4" w:rsidP="00C3754F">
            <w:pPr>
              <w:pStyle w:val="ListParagraph"/>
              <w:ind w:left="521"/>
              <w:rPr>
                <w:rFonts w:cstheme="minorHAnsi"/>
                <w:b/>
                <w:bCs/>
                <w:color w:val="000000"/>
              </w:rPr>
            </w:pPr>
          </w:p>
        </w:tc>
      </w:tr>
      <w:tr w:rsidR="00B30CFA" w:rsidRPr="00793C72" w14:paraId="64339266" w14:textId="77777777" w:rsidTr="00E10DD3">
        <w:trPr>
          <w:trHeight w:val="1913"/>
        </w:trPr>
        <w:tc>
          <w:tcPr>
            <w:tcW w:w="514" w:type="pct"/>
            <w:vMerge w:val="restart"/>
          </w:tcPr>
          <w:p w14:paraId="19ABA7CE" w14:textId="44FB823E" w:rsidR="00B30CFA" w:rsidRPr="00793C72" w:rsidRDefault="00B30CFA" w:rsidP="00C3754F">
            <w:pPr>
              <w:jc w:val="center"/>
              <w:rPr>
                <w:rFonts w:cstheme="minorHAnsi"/>
                <w:b/>
              </w:rPr>
            </w:pPr>
            <w:r w:rsidRPr="00793C72">
              <w:rPr>
                <w:rFonts w:cstheme="minorHAnsi"/>
                <w:b/>
              </w:rPr>
              <w:t>Week 12</w:t>
            </w:r>
          </w:p>
        </w:tc>
        <w:tc>
          <w:tcPr>
            <w:tcW w:w="926" w:type="pct"/>
            <w:vMerge w:val="restart"/>
          </w:tcPr>
          <w:p w14:paraId="6951390A" w14:textId="61D36A1F" w:rsidR="00B30CFA" w:rsidRPr="00793C72" w:rsidRDefault="005B2A8A" w:rsidP="00C3754F">
            <w:pPr>
              <w:rPr>
                <w:rFonts w:cstheme="minorHAnsi"/>
                <w:b/>
                <w:color w:val="000000" w:themeColor="text1"/>
              </w:rPr>
            </w:pPr>
            <w:r w:rsidRPr="00A518D2">
              <w:rPr>
                <w:rFonts w:eastAsia="Times New Roman" w:cstheme="minorHAnsi"/>
                <w:b/>
                <w:bCs/>
                <w:sz w:val="24"/>
                <w:szCs w:val="24"/>
              </w:rPr>
              <w:t>Connectivity between Virtual Networks – Azure</w:t>
            </w:r>
          </w:p>
        </w:tc>
        <w:tc>
          <w:tcPr>
            <w:tcW w:w="591" w:type="pct"/>
          </w:tcPr>
          <w:p w14:paraId="6C061F1B" w14:textId="1CE63D47" w:rsidR="00B30CFA" w:rsidRPr="00793C72" w:rsidRDefault="00B30CFA"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28F07782" w14:textId="77777777" w:rsidR="00692BE3" w:rsidRPr="00692BE3" w:rsidRDefault="00692BE3" w:rsidP="006B642A">
            <w:r w:rsidRPr="00692BE3">
              <w:t xml:space="preserve">Connectivity between Virtual Networks – Azure </w:t>
            </w:r>
          </w:p>
          <w:p w14:paraId="2C25813B" w14:textId="77777777" w:rsidR="00692BE3" w:rsidRPr="00692BE3" w:rsidRDefault="00692BE3" w:rsidP="006B642A">
            <w:r w:rsidRPr="00692BE3">
              <w:t>Hybrid Connectivity Options</w:t>
            </w:r>
          </w:p>
          <w:p w14:paraId="35DB8775" w14:textId="77777777" w:rsidR="00692BE3" w:rsidRPr="00692BE3" w:rsidRDefault="00692BE3" w:rsidP="006B642A">
            <w:r w:rsidRPr="00692BE3">
              <w:t>Routes and VNET Peering</w:t>
            </w:r>
          </w:p>
          <w:p w14:paraId="41E850DF" w14:textId="77777777" w:rsidR="00692BE3" w:rsidRPr="00692BE3" w:rsidRDefault="00692BE3" w:rsidP="006B642A">
            <w:r w:rsidRPr="00692BE3">
              <w:t>Routing and Peering</w:t>
            </w:r>
          </w:p>
          <w:p w14:paraId="08734BCA" w14:textId="77777777" w:rsidR="00692BE3" w:rsidRPr="00692BE3" w:rsidRDefault="00692BE3" w:rsidP="006B642A">
            <w:r w:rsidRPr="00692BE3">
              <w:t>Hybrid Scenarios</w:t>
            </w:r>
          </w:p>
          <w:p w14:paraId="4A2F3084" w14:textId="77777777" w:rsidR="00692BE3" w:rsidRPr="00692BE3" w:rsidRDefault="00692BE3" w:rsidP="006B642A"/>
          <w:p w14:paraId="699C129A" w14:textId="0F651145" w:rsidR="00B30CFA" w:rsidRPr="00793C72" w:rsidRDefault="00692BE3" w:rsidP="006B642A">
            <w:r w:rsidRPr="00692BE3">
              <w:t>LAB &amp; Evaluation</w:t>
            </w:r>
          </w:p>
        </w:tc>
        <w:tc>
          <w:tcPr>
            <w:tcW w:w="833" w:type="pct"/>
            <w:vMerge w:val="restart"/>
          </w:tcPr>
          <w:p w14:paraId="7E40DEEB" w14:textId="77777777" w:rsidR="00B30CFA" w:rsidRPr="00793C72" w:rsidRDefault="00B30CFA" w:rsidP="00C3754F">
            <w:pPr>
              <w:rPr>
                <w:rFonts w:cstheme="minorHAnsi"/>
                <w:b/>
                <w:bCs/>
                <w:color w:val="000000"/>
              </w:rPr>
            </w:pPr>
          </w:p>
          <w:p w14:paraId="19B4E046" w14:textId="77777777" w:rsidR="00B30CFA" w:rsidRPr="00793C72" w:rsidRDefault="00B30CFA" w:rsidP="005F0E2C">
            <w:pPr>
              <w:pStyle w:val="ListParagraph"/>
              <w:numPr>
                <w:ilvl w:val="0"/>
                <w:numId w:val="4"/>
              </w:numPr>
              <w:spacing w:after="200" w:line="276" w:lineRule="auto"/>
              <w:ind w:left="-108" w:hanging="143"/>
              <w:jc w:val="center"/>
              <w:rPr>
                <w:rFonts w:cstheme="minorHAnsi"/>
                <w:b/>
                <w:bCs/>
                <w:color w:val="000000"/>
              </w:rPr>
            </w:pPr>
            <w:r w:rsidRPr="00793C72">
              <w:rPr>
                <w:rFonts w:cstheme="minorHAnsi"/>
                <w:b/>
                <w:bCs/>
                <w:color w:val="000000"/>
              </w:rPr>
              <w:t>Task 12</w:t>
            </w:r>
          </w:p>
          <w:p w14:paraId="4B0C9D7E" w14:textId="77777777" w:rsidR="00B30CFA" w:rsidRPr="00793C72" w:rsidRDefault="00B30CFA" w:rsidP="00C3754F">
            <w:pPr>
              <w:rPr>
                <w:rFonts w:cstheme="minorHAnsi"/>
                <w:b/>
                <w:bCs/>
                <w:color w:val="000000"/>
              </w:rPr>
            </w:pPr>
            <w:r w:rsidRPr="00793C72">
              <w:rPr>
                <w:rFonts w:cstheme="minorHAnsi"/>
                <w:i/>
                <w:iCs/>
                <w:color w:val="000000"/>
                <w:u w:val="single"/>
              </w:rPr>
              <w:t>Details may be seen at Annexure-I</w:t>
            </w:r>
          </w:p>
          <w:p w14:paraId="3E02D03A" w14:textId="77777777" w:rsidR="00B30CFA" w:rsidRPr="00793C72" w:rsidRDefault="00B30CFA" w:rsidP="00C3754F">
            <w:pPr>
              <w:jc w:val="center"/>
              <w:rPr>
                <w:rFonts w:cstheme="minorHAnsi"/>
                <w:b/>
                <w:bCs/>
                <w:color w:val="000000"/>
              </w:rPr>
            </w:pPr>
          </w:p>
          <w:p w14:paraId="238298FB" w14:textId="0CFB18AA" w:rsidR="00B30CFA" w:rsidRPr="00793C72" w:rsidRDefault="00B30CFA" w:rsidP="00C3754F">
            <w:pPr>
              <w:pStyle w:val="ListParagraph"/>
              <w:ind w:left="521"/>
              <w:rPr>
                <w:rFonts w:cstheme="minorHAnsi"/>
                <w:b/>
                <w:bCs/>
                <w:color w:val="000000"/>
              </w:rPr>
            </w:pPr>
            <w:r w:rsidRPr="00793C72">
              <w:rPr>
                <w:rFonts w:cstheme="minorHAnsi"/>
                <w:b/>
                <w:bCs/>
                <w:color w:val="000000"/>
              </w:rPr>
              <w:t>Final Project</w:t>
            </w:r>
          </w:p>
        </w:tc>
      </w:tr>
      <w:tr w:rsidR="00B30CFA" w:rsidRPr="00793C72" w14:paraId="56E1F1DF" w14:textId="77777777" w:rsidTr="000013FC">
        <w:trPr>
          <w:trHeight w:val="1391"/>
        </w:trPr>
        <w:tc>
          <w:tcPr>
            <w:tcW w:w="514" w:type="pct"/>
            <w:vMerge/>
          </w:tcPr>
          <w:p w14:paraId="12F467FB" w14:textId="77777777" w:rsidR="00B30CFA" w:rsidRPr="00793C72" w:rsidRDefault="00B30CFA" w:rsidP="00C3754F">
            <w:pPr>
              <w:jc w:val="center"/>
              <w:rPr>
                <w:rFonts w:cstheme="minorHAnsi"/>
                <w:b/>
              </w:rPr>
            </w:pPr>
          </w:p>
        </w:tc>
        <w:tc>
          <w:tcPr>
            <w:tcW w:w="926" w:type="pct"/>
            <w:vMerge/>
          </w:tcPr>
          <w:p w14:paraId="4545CB78" w14:textId="77777777" w:rsidR="00B30CFA" w:rsidRPr="00793C72" w:rsidRDefault="00B30CFA" w:rsidP="00C3754F">
            <w:pPr>
              <w:rPr>
                <w:rFonts w:cstheme="minorHAnsi"/>
                <w:b/>
                <w:color w:val="000000" w:themeColor="text1"/>
              </w:rPr>
            </w:pPr>
          </w:p>
        </w:tc>
        <w:tc>
          <w:tcPr>
            <w:tcW w:w="591" w:type="pct"/>
          </w:tcPr>
          <w:p w14:paraId="219B98C8" w14:textId="50D30976" w:rsidR="00B30CFA" w:rsidRPr="00793C72" w:rsidRDefault="00C1646F"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4ABD823D" w14:textId="77777777" w:rsidR="0028219D" w:rsidRPr="000013FC" w:rsidRDefault="0028219D" w:rsidP="000013FC">
            <w:pPr>
              <w:pStyle w:val="NoSpacing"/>
            </w:pPr>
            <w:r w:rsidRPr="000013FC">
              <w:t>Create and Configure Network Security Group (NSG) – Azure</w:t>
            </w:r>
          </w:p>
          <w:p w14:paraId="633A3A9F" w14:textId="74215C46" w:rsidR="0028219D" w:rsidRPr="000013FC" w:rsidRDefault="0028219D" w:rsidP="000013FC">
            <w:pPr>
              <w:pStyle w:val="NoSpacing"/>
            </w:pPr>
            <w:r w:rsidRPr="000013FC">
              <w:t>Create Network Security Groups</w:t>
            </w:r>
          </w:p>
          <w:p w14:paraId="7B5708AE" w14:textId="2CEB23B3" w:rsidR="00B30CFA" w:rsidRPr="000013FC" w:rsidRDefault="0028219D" w:rsidP="000013FC">
            <w:pPr>
              <w:pStyle w:val="NoSpacing"/>
            </w:pPr>
            <w:r w:rsidRPr="000013FC">
              <w:t xml:space="preserve">Configure Network Security Groups </w:t>
            </w:r>
            <w:proofErr w:type="spellStart"/>
            <w:r w:rsidR="00C1646F" w:rsidRPr="000013FC">
              <w:t>ncy</w:t>
            </w:r>
            <w:proofErr w:type="spellEnd"/>
          </w:p>
        </w:tc>
        <w:tc>
          <w:tcPr>
            <w:tcW w:w="833" w:type="pct"/>
            <w:vMerge/>
          </w:tcPr>
          <w:p w14:paraId="54F50587" w14:textId="77777777" w:rsidR="00B30CFA" w:rsidRPr="00793C72" w:rsidRDefault="00B30CFA" w:rsidP="00C3754F">
            <w:pPr>
              <w:rPr>
                <w:rFonts w:cstheme="minorHAnsi"/>
                <w:b/>
                <w:bCs/>
                <w:color w:val="000000"/>
              </w:rPr>
            </w:pPr>
          </w:p>
        </w:tc>
      </w:tr>
      <w:tr w:rsidR="00B30CFA" w:rsidRPr="00793C72" w14:paraId="61A99C2A" w14:textId="77777777" w:rsidTr="000013FC">
        <w:trPr>
          <w:trHeight w:val="2903"/>
        </w:trPr>
        <w:tc>
          <w:tcPr>
            <w:tcW w:w="514" w:type="pct"/>
            <w:vMerge/>
          </w:tcPr>
          <w:p w14:paraId="7EBCAACF" w14:textId="77777777" w:rsidR="00B30CFA" w:rsidRPr="00793C72" w:rsidRDefault="00B30CFA" w:rsidP="00C3754F">
            <w:pPr>
              <w:jc w:val="center"/>
              <w:rPr>
                <w:rFonts w:cstheme="minorHAnsi"/>
                <w:b/>
              </w:rPr>
            </w:pPr>
          </w:p>
        </w:tc>
        <w:tc>
          <w:tcPr>
            <w:tcW w:w="926" w:type="pct"/>
            <w:vMerge/>
          </w:tcPr>
          <w:p w14:paraId="26F1C7DA" w14:textId="77777777" w:rsidR="00B30CFA" w:rsidRPr="00793C72" w:rsidRDefault="00B30CFA" w:rsidP="00C3754F">
            <w:pPr>
              <w:rPr>
                <w:rFonts w:cstheme="minorHAnsi"/>
                <w:b/>
                <w:color w:val="000000" w:themeColor="text1"/>
              </w:rPr>
            </w:pPr>
          </w:p>
        </w:tc>
        <w:tc>
          <w:tcPr>
            <w:tcW w:w="591" w:type="pct"/>
          </w:tcPr>
          <w:p w14:paraId="248CCB64" w14:textId="21D92D46" w:rsidR="00B30CFA" w:rsidRPr="00793C72" w:rsidRDefault="004E3D19"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6AC0C57C" w14:textId="77777777" w:rsidR="00FD5249" w:rsidRPr="00FD5249" w:rsidRDefault="00FD5249" w:rsidP="000013FC">
            <w:pPr>
              <w:pStyle w:val="NoSpacing"/>
            </w:pPr>
            <w:r w:rsidRPr="00FD5249">
              <w:t>Privacy, Compliance and Trust</w:t>
            </w:r>
          </w:p>
          <w:p w14:paraId="006523EE" w14:textId="77777777" w:rsidR="00FD5249" w:rsidRPr="00FD5249" w:rsidRDefault="00FD5249" w:rsidP="000013FC">
            <w:pPr>
              <w:pStyle w:val="NoSpacing"/>
            </w:pPr>
            <w:r w:rsidRPr="00FD5249">
              <w:t>Introduction</w:t>
            </w:r>
          </w:p>
          <w:p w14:paraId="43201AEE" w14:textId="77777777" w:rsidR="00FD5249" w:rsidRPr="00FD5249" w:rsidRDefault="00FD5249" w:rsidP="000013FC">
            <w:pPr>
              <w:pStyle w:val="NoSpacing"/>
            </w:pPr>
            <w:r w:rsidRPr="00FD5249">
              <w:t>Governance</w:t>
            </w:r>
          </w:p>
          <w:p w14:paraId="41B60284" w14:textId="77777777" w:rsidR="00FD5249" w:rsidRPr="00FD5249" w:rsidRDefault="00FD5249" w:rsidP="000013FC">
            <w:pPr>
              <w:pStyle w:val="NoSpacing"/>
            </w:pPr>
            <w:r w:rsidRPr="00FD5249">
              <w:t>Azure Monitor</w:t>
            </w:r>
          </w:p>
          <w:p w14:paraId="7E8B52F2" w14:textId="77777777" w:rsidR="00FD5249" w:rsidRPr="00FD5249" w:rsidRDefault="00FD5249" w:rsidP="000013FC">
            <w:pPr>
              <w:pStyle w:val="NoSpacing"/>
            </w:pPr>
            <w:r w:rsidRPr="00FD5249">
              <w:t>Azure Service Health</w:t>
            </w:r>
          </w:p>
          <w:p w14:paraId="41FA1BAE" w14:textId="77777777" w:rsidR="00FD5249" w:rsidRPr="00FD5249" w:rsidRDefault="00FD5249" w:rsidP="000013FC">
            <w:pPr>
              <w:pStyle w:val="NoSpacing"/>
            </w:pPr>
            <w:r w:rsidRPr="00FD5249">
              <w:t>Compliance</w:t>
            </w:r>
          </w:p>
          <w:p w14:paraId="3304AF2A" w14:textId="77777777" w:rsidR="00FD5249" w:rsidRPr="00FD5249" w:rsidRDefault="00FD5249" w:rsidP="000013FC">
            <w:pPr>
              <w:pStyle w:val="NoSpacing"/>
            </w:pPr>
            <w:r w:rsidRPr="00FD5249">
              <w:t>Privacy</w:t>
            </w:r>
          </w:p>
          <w:p w14:paraId="55C0A6A3" w14:textId="77777777" w:rsidR="00FD5249" w:rsidRPr="00FD5249" w:rsidRDefault="00FD5249" w:rsidP="000013FC">
            <w:pPr>
              <w:pStyle w:val="NoSpacing"/>
            </w:pPr>
            <w:r w:rsidRPr="00FD5249">
              <w:t>Trust</w:t>
            </w:r>
          </w:p>
          <w:p w14:paraId="5AC5A6E3" w14:textId="77777777" w:rsidR="00FD5249" w:rsidRPr="00FD5249" w:rsidRDefault="00FD5249" w:rsidP="000013FC">
            <w:pPr>
              <w:pStyle w:val="NoSpacing"/>
            </w:pPr>
            <w:r w:rsidRPr="00FD5249">
              <w:t>Lab: Using Azure Monitor</w:t>
            </w:r>
          </w:p>
          <w:p w14:paraId="2CA3E3B8" w14:textId="6BA02CFA" w:rsidR="00B30CFA" w:rsidRPr="00793C72" w:rsidRDefault="00FD5249" w:rsidP="000013FC">
            <w:pPr>
              <w:pStyle w:val="NoSpacing"/>
            </w:pPr>
            <w:r w:rsidRPr="00FD5249">
              <w:t>Evaluation</w:t>
            </w:r>
          </w:p>
        </w:tc>
        <w:tc>
          <w:tcPr>
            <w:tcW w:w="833" w:type="pct"/>
            <w:vMerge/>
          </w:tcPr>
          <w:p w14:paraId="2663E735" w14:textId="77777777" w:rsidR="00B30CFA" w:rsidRPr="00793C72" w:rsidRDefault="00B30CFA" w:rsidP="00C3754F">
            <w:pPr>
              <w:rPr>
                <w:rFonts w:cstheme="minorHAnsi"/>
                <w:b/>
                <w:bCs/>
                <w:color w:val="000000"/>
              </w:rPr>
            </w:pPr>
          </w:p>
        </w:tc>
      </w:tr>
      <w:tr w:rsidR="00B30CFA" w:rsidRPr="00793C72" w14:paraId="16AE82F7" w14:textId="77777777" w:rsidTr="00B30CFA">
        <w:trPr>
          <w:trHeight w:val="3540"/>
        </w:trPr>
        <w:tc>
          <w:tcPr>
            <w:tcW w:w="514" w:type="pct"/>
            <w:vMerge/>
          </w:tcPr>
          <w:p w14:paraId="335EF8CC" w14:textId="77777777" w:rsidR="00B30CFA" w:rsidRPr="00793C72" w:rsidRDefault="00B30CFA" w:rsidP="00C3754F">
            <w:pPr>
              <w:jc w:val="center"/>
              <w:rPr>
                <w:rFonts w:cstheme="minorHAnsi"/>
                <w:b/>
              </w:rPr>
            </w:pPr>
          </w:p>
        </w:tc>
        <w:tc>
          <w:tcPr>
            <w:tcW w:w="926" w:type="pct"/>
            <w:vMerge/>
          </w:tcPr>
          <w:p w14:paraId="5D7B74BD" w14:textId="77777777" w:rsidR="00B30CFA" w:rsidRPr="00793C72" w:rsidRDefault="00B30CFA" w:rsidP="00C3754F">
            <w:pPr>
              <w:rPr>
                <w:rFonts w:cstheme="minorHAnsi"/>
                <w:b/>
                <w:color w:val="000000" w:themeColor="text1"/>
              </w:rPr>
            </w:pPr>
          </w:p>
        </w:tc>
        <w:tc>
          <w:tcPr>
            <w:tcW w:w="591" w:type="pct"/>
          </w:tcPr>
          <w:p w14:paraId="643A4D33" w14:textId="5FBECB36" w:rsidR="00B30CFA" w:rsidRPr="00793C72" w:rsidRDefault="00CE41C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1D6C451D" w14:textId="77777777" w:rsidR="00CE41C3" w:rsidRPr="00CE41C3" w:rsidRDefault="00CE41C3" w:rsidP="00CE7569">
            <w:r w:rsidRPr="00CE41C3">
              <w:t>Revision &amp; Motivational Talk Introduction to EGP Evaluation</w:t>
            </w:r>
          </w:p>
          <w:p w14:paraId="5DA436A3" w14:textId="77777777" w:rsidR="00CE41C3" w:rsidRPr="00CE41C3" w:rsidRDefault="00CE41C3" w:rsidP="00CE7569">
            <w:r w:rsidRPr="00CE41C3">
              <w:t>Historical Background Introduction to Multihoming Evaluation</w:t>
            </w:r>
          </w:p>
          <w:p w14:paraId="7FD0E187" w14:textId="77777777" w:rsidR="00CE41C3" w:rsidRPr="00CE41C3" w:rsidRDefault="00CE41C3" w:rsidP="00CE7569">
            <w:r w:rsidRPr="00CE41C3">
              <w:t>BGP fundamentals. Internal and External BGP. Evaluation</w:t>
            </w:r>
          </w:p>
          <w:p w14:paraId="0B6901D7" w14:textId="77777777" w:rsidR="00CE41C3" w:rsidRPr="00CE41C3" w:rsidRDefault="00CE41C3" w:rsidP="00CE7569">
            <w:r w:rsidRPr="00CE41C3">
              <w:t>BGP attributes: Weight</w:t>
            </w:r>
          </w:p>
          <w:p w14:paraId="30720E30" w14:textId="56784A14" w:rsidR="00B30CFA" w:rsidRPr="00793C72" w:rsidRDefault="00CE41C3" w:rsidP="00CE7569">
            <w:r w:rsidRPr="00CE41C3">
              <w:t>Practice &amp; Evaluation</w:t>
            </w:r>
          </w:p>
        </w:tc>
        <w:tc>
          <w:tcPr>
            <w:tcW w:w="833" w:type="pct"/>
            <w:vMerge/>
          </w:tcPr>
          <w:p w14:paraId="2297052E" w14:textId="77777777" w:rsidR="00B30CFA" w:rsidRPr="00793C72" w:rsidRDefault="00B30CFA" w:rsidP="00C3754F">
            <w:pPr>
              <w:rPr>
                <w:rFonts w:cstheme="minorHAnsi"/>
                <w:b/>
                <w:bCs/>
                <w:color w:val="000000"/>
              </w:rPr>
            </w:pPr>
          </w:p>
        </w:tc>
      </w:tr>
      <w:tr w:rsidR="00B30CFA" w:rsidRPr="00793C72" w14:paraId="2E9DF7BB" w14:textId="77777777" w:rsidTr="001C147C">
        <w:trPr>
          <w:trHeight w:val="2543"/>
        </w:trPr>
        <w:tc>
          <w:tcPr>
            <w:tcW w:w="514" w:type="pct"/>
            <w:vMerge/>
          </w:tcPr>
          <w:p w14:paraId="3D6D95BB" w14:textId="77777777" w:rsidR="00B30CFA" w:rsidRPr="00793C72" w:rsidRDefault="00B30CFA" w:rsidP="00C3754F">
            <w:pPr>
              <w:jc w:val="center"/>
              <w:rPr>
                <w:rFonts w:cstheme="minorHAnsi"/>
                <w:b/>
              </w:rPr>
            </w:pPr>
          </w:p>
        </w:tc>
        <w:tc>
          <w:tcPr>
            <w:tcW w:w="926" w:type="pct"/>
            <w:vMerge/>
          </w:tcPr>
          <w:p w14:paraId="3015EEB7" w14:textId="77777777" w:rsidR="00B30CFA" w:rsidRPr="00793C72" w:rsidRDefault="00B30CFA" w:rsidP="00C3754F">
            <w:pPr>
              <w:rPr>
                <w:rFonts w:cstheme="minorHAnsi"/>
                <w:b/>
                <w:color w:val="000000" w:themeColor="text1"/>
              </w:rPr>
            </w:pPr>
          </w:p>
        </w:tc>
        <w:tc>
          <w:tcPr>
            <w:tcW w:w="591" w:type="pct"/>
          </w:tcPr>
          <w:p w14:paraId="5473BCC5" w14:textId="4A1CCC2C" w:rsidR="00B30CFA" w:rsidRPr="00793C72" w:rsidRDefault="00BB322E"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E26FF6F" w14:textId="77777777" w:rsidR="00BB322E" w:rsidRPr="00BB322E" w:rsidRDefault="00BB322E" w:rsidP="001C147C">
            <w:r w:rsidRPr="00BB322E">
              <w:t>Local preference</w:t>
            </w:r>
          </w:p>
          <w:p w14:paraId="29221D84" w14:textId="77777777" w:rsidR="00BB322E" w:rsidRPr="00BB322E" w:rsidRDefault="00BB322E" w:rsidP="001C147C">
            <w:r w:rsidRPr="00BB322E">
              <w:t>Evaluation As-path Evaluation Router-id</w:t>
            </w:r>
          </w:p>
          <w:p w14:paraId="1CD322C7" w14:textId="77777777" w:rsidR="00BB322E" w:rsidRPr="00BB322E" w:rsidRDefault="00BB322E" w:rsidP="001C147C">
            <w:r w:rsidRPr="00BB322E">
              <w:t>BGP route-summarization</w:t>
            </w:r>
          </w:p>
          <w:p w14:paraId="6AE9ED41" w14:textId="77777777" w:rsidR="00BB322E" w:rsidRPr="00BB322E" w:rsidRDefault="00BB322E" w:rsidP="001C147C">
            <w:r w:rsidRPr="00BB322E">
              <w:t>PBR with BGP attributes and PBR tools</w:t>
            </w:r>
          </w:p>
          <w:p w14:paraId="2B3FC2F6" w14:textId="77777777" w:rsidR="00BB322E" w:rsidRPr="00BB322E" w:rsidRDefault="00BB322E" w:rsidP="001C147C">
            <w:r w:rsidRPr="00BB322E">
              <w:t>Evaluation</w:t>
            </w:r>
          </w:p>
          <w:p w14:paraId="48272405" w14:textId="77777777" w:rsidR="00BB322E" w:rsidRPr="00BB322E" w:rsidRDefault="00BB322E" w:rsidP="001C147C">
            <w:r w:rsidRPr="00BB322E">
              <w:t>Full Mesh i-BGP</w:t>
            </w:r>
          </w:p>
          <w:p w14:paraId="209DA6B0" w14:textId="77777777" w:rsidR="00BB322E" w:rsidRPr="00BB322E" w:rsidRDefault="00BB322E" w:rsidP="001C147C">
            <w:r w:rsidRPr="00BB322E">
              <w:t>Route-reflector configuration BGP configuration best practices Evaluation</w:t>
            </w:r>
          </w:p>
          <w:p w14:paraId="47906E9A" w14:textId="5B1083BB" w:rsidR="00B30CFA" w:rsidRPr="00793C72" w:rsidRDefault="00BB322E" w:rsidP="001C147C">
            <w:r w:rsidRPr="00BB322E">
              <w:t>BGP authentication</w:t>
            </w:r>
          </w:p>
        </w:tc>
        <w:tc>
          <w:tcPr>
            <w:tcW w:w="833" w:type="pct"/>
            <w:vMerge/>
            <w:vAlign w:val="center"/>
          </w:tcPr>
          <w:p w14:paraId="0AEFDA7F" w14:textId="77777777" w:rsidR="00B30CFA" w:rsidRPr="00793C72" w:rsidRDefault="00B30CFA" w:rsidP="00C3754F">
            <w:pPr>
              <w:pStyle w:val="ListParagraph"/>
              <w:ind w:left="521"/>
              <w:rPr>
                <w:rFonts w:cstheme="minorHAnsi"/>
                <w:b/>
                <w:bCs/>
                <w:color w:val="000000"/>
              </w:rPr>
            </w:pPr>
          </w:p>
        </w:tc>
      </w:tr>
      <w:tr w:rsidR="0024736D" w:rsidRPr="00793C72" w14:paraId="4D00A26B" w14:textId="77777777" w:rsidTr="00F44E5A">
        <w:trPr>
          <w:trHeight w:val="563"/>
        </w:trPr>
        <w:tc>
          <w:tcPr>
            <w:tcW w:w="514" w:type="pct"/>
          </w:tcPr>
          <w:p w14:paraId="588280A6" w14:textId="2C63D1EB" w:rsidR="0024736D" w:rsidRPr="00793C72" w:rsidRDefault="0024736D" w:rsidP="00C3754F">
            <w:pPr>
              <w:jc w:val="center"/>
              <w:rPr>
                <w:rFonts w:cstheme="minorHAnsi"/>
                <w:b/>
              </w:rPr>
            </w:pPr>
            <w:r>
              <w:rPr>
                <w:rFonts w:cstheme="minorHAnsi"/>
                <w:b/>
              </w:rPr>
              <w:t>Week 13</w:t>
            </w:r>
          </w:p>
        </w:tc>
        <w:tc>
          <w:tcPr>
            <w:tcW w:w="926" w:type="pct"/>
          </w:tcPr>
          <w:p w14:paraId="218E466F" w14:textId="0C78DF31" w:rsidR="0024736D" w:rsidRPr="00793C72" w:rsidRDefault="0024736D" w:rsidP="00C3754F">
            <w:pPr>
              <w:rPr>
                <w:rFonts w:cstheme="minorHAnsi"/>
                <w:b/>
                <w:color w:val="000000" w:themeColor="text1"/>
              </w:rPr>
            </w:pPr>
            <w:r>
              <w:rPr>
                <w:rFonts w:cstheme="minorHAnsi"/>
                <w:b/>
                <w:color w:val="000000" w:themeColor="text1"/>
              </w:rPr>
              <w:t>Final Assessment</w:t>
            </w:r>
          </w:p>
        </w:tc>
        <w:tc>
          <w:tcPr>
            <w:tcW w:w="591" w:type="pct"/>
          </w:tcPr>
          <w:p w14:paraId="6A30D9E7" w14:textId="77777777" w:rsidR="0024736D" w:rsidRDefault="0024736D"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6F245AFE" w14:textId="141724D5" w:rsidR="0024736D" w:rsidRPr="00BB322E" w:rsidRDefault="0024736D" w:rsidP="001C147C">
            <w:r>
              <w:t>Final Exam</w:t>
            </w:r>
            <w:bookmarkStart w:id="0" w:name="_GoBack"/>
            <w:bookmarkEnd w:id="0"/>
          </w:p>
        </w:tc>
        <w:tc>
          <w:tcPr>
            <w:tcW w:w="833" w:type="pct"/>
            <w:vAlign w:val="center"/>
          </w:tcPr>
          <w:p w14:paraId="60C3A793" w14:textId="77777777" w:rsidR="0024736D" w:rsidRPr="00793C72" w:rsidRDefault="0024736D" w:rsidP="00C3754F">
            <w:pPr>
              <w:pStyle w:val="ListParagraph"/>
              <w:ind w:left="521"/>
              <w:rPr>
                <w:rFonts w:cstheme="minorHAnsi"/>
                <w:b/>
                <w:bCs/>
                <w:color w:val="000000"/>
              </w:rPr>
            </w:pPr>
          </w:p>
        </w:tc>
      </w:tr>
    </w:tbl>
    <w:p w14:paraId="770A5CFD" w14:textId="5F37C237" w:rsidR="00D059B1" w:rsidRPr="00793C72" w:rsidRDefault="00D059B1">
      <w:pPr>
        <w:rPr>
          <w:rFonts w:cstheme="minorHAnsi"/>
          <w:b/>
          <w:bCs/>
          <w:u w:val="single"/>
        </w:rPr>
      </w:pPr>
      <w:bookmarkStart w:id="1" w:name="_Toc31113221"/>
    </w:p>
    <w:p w14:paraId="684B510A" w14:textId="77777777" w:rsidR="00AD0B73" w:rsidRDefault="00AD0B73" w:rsidP="00AD0B73">
      <w:pPr>
        <w:rPr>
          <w:rFonts w:cstheme="minorHAnsi"/>
          <w:b/>
          <w:bCs/>
          <w:u w:val="single"/>
        </w:rPr>
      </w:pPr>
    </w:p>
    <w:p w14:paraId="4A00DC04" w14:textId="77777777" w:rsidR="00AD0B73" w:rsidRDefault="00AD0B73" w:rsidP="00AD0B73">
      <w:pPr>
        <w:rPr>
          <w:rFonts w:cstheme="minorHAnsi"/>
          <w:b/>
          <w:bCs/>
          <w:u w:val="single"/>
        </w:rPr>
      </w:pPr>
    </w:p>
    <w:p w14:paraId="1E057374" w14:textId="77777777" w:rsidR="00AD0B73" w:rsidRDefault="00AD0B73" w:rsidP="00AD0B73">
      <w:pPr>
        <w:rPr>
          <w:rFonts w:cstheme="minorHAnsi"/>
          <w:b/>
          <w:bCs/>
          <w:u w:val="single"/>
        </w:rPr>
      </w:pPr>
    </w:p>
    <w:p w14:paraId="522AE622" w14:textId="77777777" w:rsidR="00AD0B73" w:rsidRDefault="00AD0B73" w:rsidP="00AD0B73">
      <w:pPr>
        <w:rPr>
          <w:rFonts w:cstheme="minorHAnsi"/>
          <w:b/>
          <w:bCs/>
          <w:u w:val="single"/>
        </w:rPr>
      </w:pPr>
    </w:p>
    <w:p w14:paraId="52CB7AA5" w14:textId="77777777" w:rsidR="00AD0B73" w:rsidRDefault="00AD0B73" w:rsidP="00AD0B73">
      <w:pPr>
        <w:rPr>
          <w:rFonts w:cstheme="minorHAnsi"/>
          <w:b/>
          <w:bCs/>
          <w:u w:val="single"/>
        </w:rPr>
      </w:pPr>
    </w:p>
    <w:p w14:paraId="632CF30A" w14:textId="77777777" w:rsidR="00AD0B73" w:rsidRDefault="00AD0B73" w:rsidP="00AD0B73">
      <w:pPr>
        <w:rPr>
          <w:rFonts w:cstheme="minorHAnsi"/>
          <w:b/>
          <w:bCs/>
          <w:u w:val="single"/>
        </w:rPr>
      </w:pPr>
    </w:p>
    <w:p w14:paraId="4E74C470" w14:textId="77777777" w:rsidR="00AD0B73" w:rsidRDefault="00AD0B73" w:rsidP="00AD0B73">
      <w:pPr>
        <w:rPr>
          <w:rFonts w:cstheme="minorHAnsi"/>
          <w:b/>
          <w:bCs/>
          <w:u w:val="single"/>
        </w:rPr>
      </w:pPr>
    </w:p>
    <w:p w14:paraId="70A0D58D" w14:textId="77777777" w:rsidR="00AD0B73" w:rsidRDefault="00AD0B73" w:rsidP="00AD0B73">
      <w:pPr>
        <w:rPr>
          <w:rFonts w:cstheme="minorHAnsi"/>
          <w:b/>
          <w:bCs/>
          <w:u w:val="single"/>
        </w:rPr>
      </w:pPr>
    </w:p>
    <w:p w14:paraId="652D6C65" w14:textId="77777777" w:rsidR="00AD0B73" w:rsidRDefault="00AD0B73" w:rsidP="00AD0B73">
      <w:pPr>
        <w:jc w:val="center"/>
        <w:rPr>
          <w:rFonts w:cstheme="minorHAnsi"/>
          <w:b/>
          <w:bCs/>
          <w:u w:val="single"/>
        </w:rPr>
      </w:pPr>
    </w:p>
    <w:p w14:paraId="1AA4475E" w14:textId="77777777" w:rsidR="00AD0B73" w:rsidRDefault="00AD0B73" w:rsidP="00AD0B73">
      <w:pPr>
        <w:jc w:val="center"/>
        <w:rPr>
          <w:rFonts w:cstheme="minorHAnsi"/>
          <w:b/>
          <w:bCs/>
          <w:u w:val="single"/>
        </w:rPr>
      </w:pPr>
    </w:p>
    <w:p w14:paraId="2B52B179" w14:textId="77777777" w:rsidR="00AD0B73" w:rsidRDefault="00AD0B73" w:rsidP="00AD0B73">
      <w:pPr>
        <w:jc w:val="center"/>
        <w:rPr>
          <w:rFonts w:cstheme="minorHAnsi"/>
          <w:b/>
          <w:bCs/>
          <w:u w:val="single"/>
        </w:rPr>
      </w:pPr>
    </w:p>
    <w:p w14:paraId="1E6F3E02" w14:textId="77777777" w:rsidR="00AD0B73" w:rsidRDefault="00AD0B73" w:rsidP="00AD0B73">
      <w:pPr>
        <w:jc w:val="center"/>
        <w:rPr>
          <w:rFonts w:cstheme="minorHAnsi"/>
          <w:b/>
          <w:bCs/>
          <w:u w:val="single"/>
        </w:rPr>
      </w:pPr>
    </w:p>
    <w:p w14:paraId="2CAA9E68" w14:textId="77777777" w:rsidR="00AD0B73" w:rsidRDefault="00AD0B73" w:rsidP="00AD0B73">
      <w:pPr>
        <w:jc w:val="center"/>
        <w:rPr>
          <w:rFonts w:cstheme="minorHAnsi"/>
          <w:b/>
          <w:bCs/>
          <w:u w:val="single"/>
        </w:rPr>
      </w:pPr>
    </w:p>
    <w:p w14:paraId="288BC0CB" w14:textId="77777777" w:rsidR="00AD0B73" w:rsidRDefault="00AD0B73" w:rsidP="00AD0B73">
      <w:pPr>
        <w:jc w:val="center"/>
        <w:rPr>
          <w:rFonts w:cstheme="minorHAnsi"/>
          <w:b/>
          <w:bCs/>
          <w:u w:val="single"/>
        </w:rPr>
      </w:pPr>
    </w:p>
    <w:p w14:paraId="146FEA64" w14:textId="77777777" w:rsidR="00AD0B73" w:rsidRDefault="00AD0B73" w:rsidP="00AD0B73">
      <w:pPr>
        <w:jc w:val="center"/>
        <w:rPr>
          <w:rFonts w:cstheme="minorHAnsi"/>
          <w:b/>
          <w:bCs/>
          <w:u w:val="single"/>
        </w:rPr>
      </w:pPr>
    </w:p>
    <w:p w14:paraId="247FAC1C" w14:textId="77777777" w:rsidR="00AD0B73" w:rsidRDefault="00AD0B73" w:rsidP="00AD0B73">
      <w:pPr>
        <w:jc w:val="center"/>
        <w:rPr>
          <w:rFonts w:cstheme="minorHAnsi"/>
          <w:b/>
          <w:bCs/>
          <w:u w:val="single"/>
        </w:rPr>
      </w:pPr>
    </w:p>
    <w:p w14:paraId="50FA8756" w14:textId="77777777" w:rsidR="00AD0B73" w:rsidRDefault="00AD0B73" w:rsidP="00AD0B73">
      <w:pPr>
        <w:jc w:val="center"/>
        <w:rPr>
          <w:rFonts w:cstheme="minorHAnsi"/>
          <w:b/>
          <w:bCs/>
          <w:u w:val="single"/>
        </w:rPr>
      </w:pPr>
    </w:p>
    <w:p w14:paraId="3626CDED" w14:textId="77777777" w:rsidR="00AD0B73" w:rsidRDefault="00AD0B73" w:rsidP="00AD0B73">
      <w:pPr>
        <w:jc w:val="center"/>
        <w:rPr>
          <w:rFonts w:cstheme="minorHAnsi"/>
          <w:b/>
          <w:bCs/>
          <w:u w:val="single"/>
        </w:rPr>
      </w:pPr>
    </w:p>
    <w:p w14:paraId="09B6D538" w14:textId="77777777" w:rsidR="00AD0B73" w:rsidRDefault="00AD0B73" w:rsidP="00AD0B73">
      <w:pPr>
        <w:jc w:val="center"/>
        <w:rPr>
          <w:rFonts w:cstheme="minorHAnsi"/>
          <w:b/>
          <w:bCs/>
          <w:u w:val="single"/>
        </w:rPr>
      </w:pPr>
    </w:p>
    <w:p w14:paraId="461E69D5" w14:textId="77777777" w:rsidR="00AD0B73" w:rsidRDefault="00AD0B73" w:rsidP="00AD0B73">
      <w:pPr>
        <w:jc w:val="center"/>
        <w:rPr>
          <w:rFonts w:cstheme="minorHAnsi"/>
          <w:b/>
          <w:bCs/>
          <w:u w:val="single"/>
        </w:rPr>
      </w:pPr>
    </w:p>
    <w:p w14:paraId="2CCED2AC" w14:textId="01E1AEF0" w:rsidR="008E0758" w:rsidRDefault="008E0758" w:rsidP="00AD0B73">
      <w:pPr>
        <w:jc w:val="center"/>
        <w:rPr>
          <w:rFonts w:cstheme="minorHAnsi"/>
          <w:b/>
          <w:bCs/>
          <w:iCs/>
          <w:u w:val="single"/>
        </w:rPr>
      </w:pPr>
      <w:r w:rsidRPr="00793C72">
        <w:rPr>
          <w:rFonts w:cstheme="minorHAnsi"/>
          <w:b/>
          <w:bCs/>
          <w:u w:val="single"/>
        </w:rPr>
        <w:t xml:space="preserve">Tasks </w:t>
      </w:r>
      <w:r w:rsidR="00C04C5C" w:rsidRPr="00793C72">
        <w:rPr>
          <w:rFonts w:cstheme="minorHAnsi"/>
          <w:b/>
          <w:bCs/>
          <w:u w:val="single"/>
        </w:rPr>
        <w:t>for</w:t>
      </w:r>
      <w:r w:rsidRPr="00793C72">
        <w:rPr>
          <w:rFonts w:cstheme="minorHAnsi"/>
          <w:b/>
          <w:bCs/>
          <w:u w:val="single"/>
        </w:rPr>
        <w:t xml:space="preserve"> Certificate in </w:t>
      </w:r>
      <w:r w:rsidR="00EA556D">
        <w:rPr>
          <w:rFonts w:cstheme="minorHAnsi"/>
          <w:b/>
          <w:bCs/>
          <w:iCs/>
          <w:u w:val="single"/>
        </w:rPr>
        <w:t>AI Networking and Cloud Computing – MS Azure</w:t>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909"/>
        <w:gridCol w:w="2648"/>
        <w:gridCol w:w="5930"/>
        <w:gridCol w:w="1323"/>
      </w:tblGrid>
      <w:tr w:rsidR="008E0758" w:rsidRPr="00793C72" w14:paraId="24D3662D" w14:textId="77777777" w:rsidTr="00AD0B73">
        <w:trPr>
          <w:trHeight w:val="750"/>
          <w:tblHeader/>
          <w:jc w:val="center"/>
        </w:trPr>
        <w:tc>
          <w:tcPr>
            <w:tcW w:w="420" w:type="pct"/>
            <w:shd w:val="clear" w:color="auto" w:fill="auto"/>
            <w:vAlign w:val="center"/>
          </w:tcPr>
          <w:p w14:paraId="1574D99E"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lastRenderedPageBreak/>
              <w:t>Task No.</w:t>
            </w:r>
          </w:p>
        </w:tc>
        <w:tc>
          <w:tcPr>
            <w:tcW w:w="1225" w:type="pct"/>
            <w:shd w:val="clear" w:color="auto" w:fill="auto"/>
            <w:vAlign w:val="center"/>
          </w:tcPr>
          <w:p w14:paraId="3ECD40AA"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Task</w:t>
            </w:r>
          </w:p>
        </w:tc>
        <w:tc>
          <w:tcPr>
            <w:tcW w:w="2743" w:type="pct"/>
            <w:shd w:val="clear" w:color="auto" w:fill="auto"/>
            <w:vAlign w:val="center"/>
          </w:tcPr>
          <w:p w14:paraId="6336916C"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Description</w:t>
            </w:r>
          </w:p>
        </w:tc>
        <w:tc>
          <w:tcPr>
            <w:tcW w:w="613" w:type="pct"/>
            <w:shd w:val="clear" w:color="auto" w:fill="auto"/>
            <w:vAlign w:val="center"/>
          </w:tcPr>
          <w:p w14:paraId="3F75CA01"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w:t>
            </w:r>
          </w:p>
        </w:tc>
      </w:tr>
      <w:tr w:rsidR="008E0758" w:rsidRPr="00793C72" w14:paraId="21B2C90F" w14:textId="77777777" w:rsidTr="00AD0B73">
        <w:trPr>
          <w:trHeight w:val="458"/>
          <w:tblHeader/>
          <w:jc w:val="center"/>
        </w:trPr>
        <w:tc>
          <w:tcPr>
            <w:tcW w:w="420" w:type="pct"/>
            <w:shd w:val="clear" w:color="auto" w:fill="auto"/>
            <w:vAlign w:val="center"/>
          </w:tcPr>
          <w:p w14:paraId="5D038FB5"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vAlign w:val="center"/>
          </w:tcPr>
          <w:p w14:paraId="14E73D9A" w14:textId="77777777" w:rsidR="00617433" w:rsidRPr="00617433" w:rsidRDefault="00617433" w:rsidP="00617433">
            <w:pPr>
              <w:rPr>
                <w:rFonts w:cstheme="minorHAnsi"/>
                <w:b/>
                <w:color w:val="000000" w:themeColor="text1"/>
              </w:rPr>
            </w:pPr>
            <w:r w:rsidRPr="00617433">
              <w:rPr>
                <w:rFonts w:cstheme="minorHAnsi"/>
                <w:b/>
                <w:color w:val="000000" w:themeColor="text1"/>
              </w:rPr>
              <w:t>Cisco Binary Game Link is given on Page4.</w:t>
            </w:r>
          </w:p>
          <w:p w14:paraId="0632E76F" w14:textId="77777777" w:rsidR="00617433" w:rsidRPr="00617433" w:rsidRDefault="00617433" w:rsidP="00617433">
            <w:pPr>
              <w:rPr>
                <w:rFonts w:cstheme="minorHAnsi"/>
                <w:b/>
                <w:color w:val="000000" w:themeColor="text1"/>
              </w:rPr>
            </w:pPr>
            <w:r w:rsidRPr="00617433">
              <w:rPr>
                <w:rFonts w:cstheme="minorHAnsi"/>
                <w:b/>
                <w:color w:val="000000" w:themeColor="text1"/>
              </w:rPr>
              <w:t>Revise OSI and TCP/IP Models</w:t>
            </w:r>
          </w:p>
          <w:p w14:paraId="69E5406C" w14:textId="77777777" w:rsidR="00617433" w:rsidRPr="00617433" w:rsidRDefault="00617433" w:rsidP="00617433">
            <w:pPr>
              <w:rPr>
                <w:rFonts w:cstheme="minorHAnsi"/>
                <w:b/>
                <w:color w:val="000000" w:themeColor="text1"/>
              </w:rPr>
            </w:pPr>
          </w:p>
          <w:p w14:paraId="6CACF7E8" w14:textId="1AE56ACB" w:rsidR="008E0758" w:rsidRPr="00793C72" w:rsidRDefault="00617433" w:rsidP="00617433">
            <w:pPr>
              <w:rPr>
                <w:rFonts w:cstheme="minorHAnsi"/>
                <w:b/>
                <w:color w:val="000000" w:themeColor="text1"/>
              </w:rPr>
            </w:pPr>
            <w:r w:rsidRPr="00617433">
              <w:rPr>
                <w:rFonts w:cstheme="minorHAnsi"/>
                <w:b/>
                <w:color w:val="000000" w:themeColor="text1"/>
              </w:rPr>
              <w:t>Cloud subscriptions</w:t>
            </w:r>
          </w:p>
        </w:tc>
        <w:tc>
          <w:tcPr>
            <w:tcW w:w="2743" w:type="pct"/>
            <w:shd w:val="clear" w:color="auto" w:fill="auto"/>
            <w:vAlign w:val="center"/>
          </w:tcPr>
          <w:p w14:paraId="42AF615D" w14:textId="68601C0B" w:rsidR="008E0758" w:rsidRPr="00793C72" w:rsidRDefault="00617433" w:rsidP="00FE3F11">
            <w:pPr>
              <w:pStyle w:val="ListBullet"/>
              <w:numPr>
                <w:ilvl w:val="0"/>
                <w:numId w:val="0"/>
              </w:numPr>
              <w:rPr>
                <w:rFonts w:cstheme="minorHAnsi"/>
              </w:rPr>
            </w:pPr>
            <w:r>
              <w:rPr>
                <w:rFonts w:ascii="Calibri Light"/>
                <w:noProof/>
                <w:sz w:val="20"/>
              </w:rPr>
              <w:drawing>
                <wp:inline distT="0" distB="0" distL="0" distR="0" wp14:anchorId="4A20C5D6" wp14:editId="66527589">
                  <wp:extent cx="2451310" cy="18230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451310" cy="1823084"/>
                          </a:xfrm>
                          <a:prstGeom prst="rect">
                            <a:avLst/>
                          </a:prstGeom>
                        </pic:spPr>
                      </pic:pic>
                    </a:graphicData>
                  </a:graphic>
                </wp:inline>
              </w:drawing>
            </w:r>
          </w:p>
        </w:tc>
        <w:tc>
          <w:tcPr>
            <w:tcW w:w="613" w:type="pct"/>
            <w:shd w:val="clear" w:color="auto" w:fill="auto"/>
            <w:vAlign w:val="center"/>
          </w:tcPr>
          <w:p w14:paraId="5D36FDC8" w14:textId="6CC8D542" w:rsidR="008E0758" w:rsidRPr="00793C72" w:rsidRDefault="00C86116" w:rsidP="00E32C08">
            <w:pPr>
              <w:jc w:val="center"/>
              <w:rPr>
                <w:rFonts w:cstheme="minorHAnsi"/>
                <w:b/>
                <w:color w:val="000000" w:themeColor="text1"/>
              </w:rPr>
            </w:pPr>
            <w:r>
              <w:rPr>
                <w:rFonts w:cstheme="minorHAnsi"/>
                <w:b/>
                <w:color w:val="000000" w:themeColor="text1"/>
              </w:rPr>
              <w:t>Week 1</w:t>
            </w:r>
          </w:p>
        </w:tc>
      </w:tr>
      <w:tr w:rsidR="008E0758" w:rsidRPr="00793C72" w14:paraId="3B6D2584" w14:textId="77777777" w:rsidTr="00AD0B73">
        <w:trPr>
          <w:trHeight w:val="458"/>
          <w:tblHeader/>
          <w:jc w:val="center"/>
        </w:trPr>
        <w:tc>
          <w:tcPr>
            <w:tcW w:w="420" w:type="pct"/>
            <w:shd w:val="clear" w:color="auto" w:fill="auto"/>
            <w:vAlign w:val="center"/>
          </w:tcPr>
          <w:p w14:paraId="13AF350D"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6A03A934" w14:textId="77777777" w:rsidR="00617433" w:rsidRPr="00617433" w:rsidRDefault="00617433" w:rsidP="00617433">
            <w:pPr>
              <w:rPr>
                <w:rFonts w:cstheme="minorHAnsi"/>
                <w:b/>
                <w:bCs/>
              </w:rPr>
            </w:pPr>
            <w:r w:rsidRPr="00617433">
              <w:rPr>
                <w:rFonts w:cstheme="minorHAnsi"/>
                <w:b/>
                <w:bCs/>
              </w:rPr>
              <w:t>Solve IPv4 Addressing MCQs IPv6 Question will be given to identify their types Candidates are required to</w:t>
            </w:r>
          </w:p>
          <w:p w14:paraId="297F0F80" w14:textId="77777777" w:rsidR="00617433" w:rsidRPr="00617433" w:rsidRDefault="00617433" w:rsidP="00617433">
            <w:pPr>
              <w:rPr>
                <w:rFonts w:cstheme="minorHAnsi"/>
                <w:b/>
                <w:bCs/>
              </w:rPr>
            </w:pPr>
            <w:r w:rsidRPr="00617433">
              <w:rPr>
                <w:rFonts w:cstheme="minorHAnsi"/>
                <w:b/>
                <w:bCs/>
              </w:rPr>
              <w:t>identify types of MAC addresses in the class</w:t>
            </w:r>
          </w:p>
          <w:p w14:paraId="0A8272A7" w14:textId="77777777" w:rsidR="00617433" w:rsidRPr="00617433" w:rsidRDefault="00617433" w:rsidP="00617433">
            <w:pPr>
              <w:rPr>
                <w:rFonts w:cstheme="minorHAnsi"/>
                <w:b/>
                <w:bCs/>
              </w:rPr>
            </w:pPr>
            <w:r w:rsidRPr="00617433">
              <w:rPr>
                <w:rFonts w:cstheme="minorHAnsi"/>
                <w:b/>
                <w:bCs/>
              </w:rPr>
              <w:t>Creation of public accounts</w:t>
            </w:r>
          </w:p>
          <w:p w14:paraId="4392E660" w14:textId="49751947" w:rsidR="008E0758" w:rsidRPr="00793C72" w:rsidRDefault="00617433" w:rsidP="00617433">
            <w:pPr>
              <w:rPr>
                <w:rFonts w:cstheme="minorHAnsi"/>
                <w:b/>
                <w:bCs/>
              </w:rPr>
            </w:pPr>
            <w:r w:rsidRPr="00617433">
              <w:rPr>
                <w:rFonts w:cstheme="minorHAnsi"/>
                <w:b/>
                <w:bCs/>
              </w:rPr>
              <w:t>Managing cloud users</w:t>
            </w:r>
          </w:p>
        </w:tc>
        <w:tc>
          <w:tcPr>
            <w:tcW w:w="2743" w:type="pct"/>
            <w:shd w:val="clear" w:color="auto" w:fill="auto"/>
          </w:tcPr>
          <w:p w14:paraId="7172270A" w14:textId="77777777" w:rsidR="00617433" w:rsidRPr="00617433" w:rsidRDefault="00617433" w:rsidP="00FE3F11">
            <w:pPr>
              <w:pStyle w:val="ListBullet"/>
              <w:numPr>
                <w:ilvl w:val="0"/>
                <w:numId w:val="0"/>
              </w:numPr>
              <w:rPr>
                <w:rFonts w:cstheme="minorHAnsi"/>
              </w:rPr>
            </w:pPr>
            <w:r w:rsidRPr="00617433">
              <w:rPr>
                <w:rFonts w:cstheme="minorHAnsi"/>
              </w:rPr>
              <w:t>PDF file will be given in the class containing 20 questions to practice IP addressing.</w:t>
            </w:r>
          </w:p>
          <w:p w14:paraId="43509F85" w14:textId="77777777" w:rsidR="00617433" w:rsidRPr="00617433" w:rsidRDefault="00617433" w:rsidP="00FE3F11">
            <w:pPr>
              <w:pStyle w:val="ListBullet"/>
              <w:numPr>
                <w:ilvl w:val="0"/>
                <w:numId w:val="0"/>
              </w:numPr>
              <w:rPr>
                <w:rFonts w:cstheme="minorHAnsi"/>
              </w:rPr>
            </w:pPr>
            <w:r w:rsidRPr="00617433">
              <w:rPr>
                <w:rFonts w:cstheme="minorHAnsi"/>
              </w:rPr>
              <w:t>Creation of public accounts Managing cloud users</w:t>
            </w:r>
          </w:p>
          <w:p w14:paraId="759CC29E" w14:textId="070498F2" w:rsidR="008E0758" w:rsidRPr="00793C72" w:rsidRDefault="00617433" w:rsidP="00FE3F11">
            <w:pPr>
              <w:pStyle w:val="ListBullet"/>
              <w:numPr>
                <w:ilvl w:val="0"/>
                <w:numId w:val="0"/>
              </w:numPr>
              <w:rPr>
                <w:rFonts w:cstheme="minorHAnsi"/>
              </w:rPr>
            </w:pPr>
            <w:r w:rsidRPr="00617433">
              <w:rPr>
                <w:rFonts w:cstheme="minorHAnsi"/>
              </w:rPr>
              <w:t>Installation &amp; Virtualization and Various Hypervisor Types</w:t>
            </w:r>
          </w:p>
        </w:tc>
        <w:tc>
          <w:tcPr>
            <w:tcW w:w="613" w:type="pct"/>
            <w:shd w:val="clear" w:color="auto" w:fill="auto"/>
            <w:vAlign w:val="center"/>
          </w:tcPr>
          <w:p w14:paraId="19E32E1F"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2</w:t>
            </w:r>
          </w:p>
        </w:tc>
      </w:tr>
      <w:tr w:rsidR="008E0758" w:rsidRPr="00793C72" w14:paraId="0C51399F" w14:textId="77777777" w:rsidTr="00AD0B73">
        <w:trPr>
          <w:trHeight w:val="458"/>
          <w:tblHeader/>
          <w:jc w:val="center"/>
        </w:trPr>
        <w:tc>
          <w:tcPr>
            <w:tcW w:w="420" w:type="pct"/>
            <w:shd w:val="clear" w:color="auto" w:fill="auto"/>
            <w:vAlign w:val="center"/>
          </w:tcPr>
          <w:p w14:paraId="75E9AE5F"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20D36B13" w14:textId="1050D1CA" w:rsidR="008E0758" w:rsidRPr="00793C72" w:rsidRDefault="00617433" w:rsidP="00E32C08">
            <w:pPr>
              <w:rPr>
                <w:rFonts w:cstheme="minorHAnsi"/>
                <w:b/>
                <w:bCs/>
              </w:rPr>
            </w:pPr>
            <w:r>
              <w:rPr>
                <w:b/>
                <w:sz w:val="24"/>
              </w:rPr>
              <w:t xml:space="preserve">Basic Configuration Installation of </w:t>
            </w:r>
            <w:proofErr w:type="spellStart"/>
            <w:r>
              <w:rPr>
                <w:b/>
                <w:sz w:val="24"/>
              </w:rPr>
              <w:t>ESXi</w:t>
            </w:r>
            <w:proofErr w:type="spellEnd"/>
            <w:r>
              <w:rPr>
                <w:b/>
                <w:sz w:val="24"/>
              </w:rPr>
              <w:t xml:space="preserve"> Configuring </w:t>
            </w:r>
            <w:proofErr w:type="spellStart"/>
            <w:r>
              <w:rPr>
                <w:b/>
                <w:sz w:val="24"/>
              </w:rPr>
              <w:t>ESXi</w:t>
            </w:r>
            <w:proofErr w:type="spellEnd"/>
            <w:r>
              <w:rPr>
                <w:b/>
                <w:sz w:val="24"/>
              </w:rPr>
              <w:t xml:space="preserve"> services</w:t>
            </w:r>
            <w:r w:rsidRPr="00793C72">
              <w:rPr>
                <w:rFonts w:cstheme="minorHAnsi"/>
                <w:b/>
                <w:bCs/>
              </w:rPr>
              <w:t xml:space="preserve"> </w:t>
            </w:r>
          </w:p>
        </w:tc>
        <w:tc>
          <w:tcPr>
            <w:tcW w:w="2743" w:type="pct"/>
            <w:shd w:val="clear" w:color="auto" w:fill="auto"/>
          </w:tcPr>
          <w:p w14:paraId="108F68D3" w14:textId="77777777" w:rsidR="00617433" w:rsidRPr="00617433" w:rsidRDefault="00617433" w:rsidP="00FE3F11">
            <w:pPr>
              <w:pStyle w:val="ListBullet"/>
              <w:numPr>
                <w:ilvl w:val="0"/>
                <w:numId w:val="0"/>
              </w:numPr>
              <w:rPr>
                <w:rFonts w:cstheme="minorHAnsi"/>
              </w:rPr>
            </w:pPr>
            <w:r w:rsidRPr="00617433">
              <w:rPr>
                <w:rFonts w:cstheme="minorHAnsi"/>
              </w:rPr>
              <w:t>Configure and verify clock Configure and verify hostname.</w:t>
            </w:r>
          </w:p>
          <w:p w14:paraId="68B519D4" w14:textId="77777777" w:rsidR="00617433" w:rsidRPr="00617433" w:rsidRDefault="00617433" w:rsidP="00FE3F11">
            <w:pPr>
              <w:pStyle w:val="ListBullet"/>
              <w:numPr>
                <w:ilvl w:val="0"/>
                <w:numId w:val="0"/>
              </w:numPr>
              <w:rPr>
                <w:rFonts w:cstheme="minorHAnsi"/>
              </w:rPr>
            </w:pPr>
            <w:r w:rsidRPr="00617433">
              <w:rPr>
                <w:rFonts w:cstheme="minorHAnsi"/>
              </w:rPr>
              <w:t>Configure and verify user access verification or login password</w:t>
            </w:r>
          </w:p>
          <w:p w14:paraId="06ACB62E" w14:textId="77777777" w:rsidR="00617433" w:rsidRPr="00617433" w:rsidRDefault="00617433" w:rsidP="00FE3F11">
            <w:pPr>
              <w:pStyle w:val="ListBullet"/>
              <w:numPr>
                <w:ilvl w:val="0"/>
                <w:numId w:val="0"/>
              </w:numPr>
              <w:rPr>
                <w:rFonts w:cstheme="minorHAnsi"/>
              </w:rPr>
            </w:pPr>
            <w:r w:rsidRPr="00617433">
              <w:rPr>
                <w:rFonts w:cstheme="minorHAnsi"/>
              </w:rPr>
              <w:t>Configure and verify enable password Configure and verify enable secret</w:t>
            </w:r>
          </w:p>
          <w:p w14:paraId="2AD5C639" w14:textId="77777777" w:rsidR="00617433" w:rsidRPr="00617433" w:rsidRDefault="00617433" w:rsidP="00FE3F11">
            <w:pPr>
              <w:pStyle w:val="ListBullet"/>
              <w:numPr>
                <w:ilvl w:val="0"/>
                <w:numId w:val="0"/>
              </w:numPr>
              <w:rPr>
                <w:rFonts w:cstheme="minorHAnsi"/>
              </w:rPr>
            </w:pPr>
            <w:r w:rsidRPr="00617433">
              <w:rPr>
                <w:rFonts w:cstheme="minorHAnsi"/>
              </w:rPr>
              <w:t>Learn how to modify, copy, write and erase configuration.</w:t>
            </w:r>
          </w:p>
          <w:p w14:paraId="6622456E" w14:textId="77777777" w:rsidR="00617433" w:rsidRPr="00617433" w:rsidRDefault="00617433" w:rsidP="00FE3F11">
            <w:pPr>
              <w:pStyle w:val="ListBullet"/>
              <w:numPr>
                <w:ilvl w:val="0"/>
                <w:numId w:val="0"/>
              </w:numPr>
              <w:rPr>
                <w:rFonts w:cstheme="minorHAnsi"/>
              </w:rPr>
            </w:pPr>
            <w:r w:rsidRPr="00617433">
              <w:rPr>
                <w:rFonts w:cstheme="minorHAnsi"/>
              </w:rPr>
              <w:t>Verify running-config and startup-config</w:t>
            </w:r>
          </w:p>
          <w:p w14:paraId="4BCE8D2A" w14:textId="77777777" w:rsidR="00617433" w:rsidRPr="00617433" w:rsidRDefault="00617433" w:rsidP="00FE3F11">
            <w:pPr>
              <w:pStyle w:val="ListBullet"/>
              <w:numPr>
                <w:ilvl w:val="0"/>
                <w:numId w:val="0"/>
              </w:numPr>
              <w:rPr>
                <w:rFonts w:cstheme="minorHAnsi"/>
              </w:rPr>
            </w:pPr>
            <w:r w:rsidRPr="00617433">
              <w:rPr>
                <w:rFonts w:cstheme="minorHAnsi"/>
              </w:rPr>
              <w:t>Create username, password and their privileges Configure banners:</w:t>
            </w:r>
          </w:p>
          <w:p w14:paraId="4E0A55EE" w14:textId="77777777" w:rsidR="00617433" w:rsidRPr="00617433" w:rsidRDefault="00617433" w:rsidP="00FE3F11">
            <w:pPr>
              <w:pStyle w:val="ListBullet"/>
              <w:numPr>
                <w:ilvl w:val="0"/>
                <w:numId w:val="0"/>
              </w:numPr>
              <w:rPr>
                <w:rFonts w:cstheme="minorHAnsi"/>
              </w:rPr>
            </w:pPr>
            <w:proofErr w:type="spellStart"/>
            <w:r w:rsidRPr="00617433">
              <w:rPr>
                <w:rFonts w:cstheme="minorHAnsi"/>
              </w:rPr>
              <w:t>motd</w:t>
            </w:r>
            <w:proofErr w:type="spellEnd"/>
            <w:r w:rsidRPr="00617433">
              <w:rPr>
                <w:rFonts w:cstheme="minorHAnsi"/>
              </w:rPr>
              <w:t xml:space="preserve"> login exec</w:t>
            </w:r>
          </w:p>
          <w:p w14:paraId="26A29B35" w14:textId="7D8F64D9" w:rsidR="00602F6C" w:rsidRPr="00793C72" w:rsidRDefault="00617433" w:rsidP="00FE3F11">
            <w:pPr>
              <w:pStyle w:val="ListBullet"/>
              <w:numPr>
                <w:ilvl w:val="0"/>
                <w:numId w:val="0"/>
              </w:numPr>
              <w:rPr>
                <w:rFonts w:cstheme="minorHAnsi"/>
              </w:rPr>
            </w:pPr>
            <w:r w:rsidRPr="00617433">
              <w:rPr>
                <w:rFonts w:cstheme="minorHAnsi"/>
              </w:rPr>
              <w:t xml:space="preserve">Installation of </w:t>
            </w:r>
            <w:proofErr w:type="spellStart"/>
            <w:r w:rsidRPr="00617433">
              <w:rPr>
                <w:rFonts w:cstheme="minorHAnsi"/>
              </w:rPr>
              <w:t>ESXi</w:t>
            </w:r>
            <w:proofErr w:type="spellEnd"/>
            <w:r w:rsidRPr="00617433">
              <w:rPr>
                <w:rFonts w:cstheme="minorHAnsi"/>
              </w:rPr>
              <w:t xml:space="preserve"> Configuring </w:t>
            </w:r>
            <w:proofErr w:type="spellStart"/>
            <w:r w:rsidRPr="00617433">
              <w:rPr>
                <w:rFonts w:cstheme="minorHAnsi"/>
              </w:rPr>
              <w:t>ESXi</w:t>
            </w:r>
            <w:proofErr w:type="spellEnd"/>
            <w:r w:rsidRPr="00617433">
              <w:rPr>
                <w:rFonts w:cstheme="minorHAnsi"/>
              </w:rPr>
              <w:t xml:space="preserve"> services</w:t>
            </w:r>
          </w:p>
        </w:tc>
        <w:tc>
          <w:tcPr>
            <w:tcW w:w="613" w:type="pct"/>
            <w:shd w:val="clear" w:color="auto" w:fill="auto"/>
            <w:vAlign w:val="center"/>
          </w:tcPr>
          <w:p w14:paraId="47290929"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3</w:t>
            </w:r>
          </w:p>
        </w:tc>
      </w:tr>
      <w:tr w:rsidR="00602F6C" w:rsidRPr="00793C72" w14:paraId="355F9170" w14:textId="77777777" w:rsidTr="00AD0B73">
        <w:trPr>
          <w:trHeight w:val="458"/>
          <w:tblHeader/>
          <w:jc w:val="center"/>
        </w:trPr>
        <w:tc>
          <w:tcPr>
            <w:tcW w:w="420" w:type="pct"/>
            <w:shd w:val="clear" w:color="auto" w:fill="auto"/>
            <w:vAlign w:val="center"/>
          </w:tcPr>
          <w:p w14:paraId="6F253624" w14:textId="77777777" w:rsidR="00602F6C" w:rsidRPr="00793C72" w:rsidRDefault="00602F6C" w:rsidP="00602F6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342C2FF6" w14:textId="77777777" w:rsidR="00567BF3" w:rsidRDefault="00567BF3" w:rsidP="00567BF3">
            <w:pPr>
              <w:pStyle w:val="TableParagraph"/>
              <w:spacing w:line="292" w:lineRule="exact"/>
              <w:rPr>
                <w:b/>
                <w:sz w:val="24"/>
              </w:rPr>
            </w:pPr>
            <w:r>
              <w:rPr>
                <w:b/>
                <w:sz w:val="24"/>
              </w:rPr>
              <w:t>Advanced</w:t>
            </w:r>
          </w:p>
          <w:p w14:paraId="771524C5" w14:textId="6FCD5B15" w:rsidR="00AC0238" w:rsidRDefault="00AC0238" w:rsidP="00567BF3">
            <w:pPr>
              <w:pStyle w:val="TableParagraph"/>
              <w:spacing w:line="292" w:lineRule="exact"/>
              <w:rPr>
                <w:b/>
                <w:sz w:val="24"/>
              </w:rPr>
            </w:pPr>
            <w:r>
              <w:rPr>
                <w:b/>
                <w:sz w:val="24"/>
              </w:rPr>
              <w:t>Configurations</w:t>
            </w:r>
          </w:p>
          <w:p w14:paraId="019AF25A" w14:textId="5C637D5E" w:rsidR="00602F6C" w:rsidRPr="00793C72" w:rsidRDefault="00AC0238" w:rsidP="00567BF3">
            <w:pPr>
              <w:rPr>
                <w:rFonts w:cstheme="minorHAnsi"/>
                <w:b/>
              </w:rPr>
            </w:pPr>
            <w:r>
              <w:rPr>
                <w:b/>
                <w:sz w:val="24"/>
              </w:rPr>
              <w:t>Of Cisco IOS and Huawei VRP Create Centralized Storage vs. Distributed Storage</w:t>
            </w:r>
          </w:p>
        </w:tc>
        <w:tc>
          <w:tcPr>
            <w:tcW w:w="2743" w:type="pct"/>
            <w:shd w:val="clear" w:color="auto" w:fill="auto"/>
            <w:vAlign w:val="center"/>
          </w:tcPr>
          <w:p w14:paraId="2839BBEF" w14:textId="77777777" w:rsidR="00AC0238" w:rsidRPr="00AC0238" w:rsidRDefault="00AC0238" w:rsidP="00FE3F11">
            <w:pPr>
              <w:pStyle w:val="ListBullet"/>
              <w:numPr>
                <w:ilvl w:val="0"/>
                <w:numId w:val="0"/>
              </w:numPr>
              <w:rPr>
                <w:rFonts w:cstheme="minorHAnsi"/>
              </w:rPr>
            </w:pPr>
            <w:proofErr w:type="gramStart"/>
            <w:r w:rsidRPr="00AC0238">
              <w:rPr>
                <w:rFonts w:cstheme="minorHAnsi"/>
              </w:rPr>
              <w:t>configure</w:t>
            </w:r>
            <w:proofErr w:type="gramEnd"/>
            <w:r w:rsidRPr="00AC0238">
              <w:rPr>
                <w:rFonts w:cstheme="minorHAnsi"/>
              </w:rPr>
              <w:t xml:space="preserve"> and troubleshoot Ethernet and Serial interfaces.</w:t>
            </w:r>
          </w:p>
          <w:p w14:paraId="49EB90D2" w14:textId="77777777" w:rsidR="00AC0238" w:rsidRPr="00AC0238" w:rsidRDefault="00AC0238" w:rsidP="00FE3F11">
            <w:pPr>
              <w:pStyle w:val="ListBullet"/>
              <w:numPr>
                <w:ilvl w:val="0"/>
                <w:numId w:val="0"/>
              </w:numPr>
              <w:rPr>
                <w:rFonts w:cstheme="minorHAnsi"/>
              </w:rPr>
            </w:pPr>
            <w:r w:rsidRPr="00AC0238">
              <w:rPr>
                <w:rFonts w:cstheme="minorHAnsi"/>
              </w:rPr>
              <w:t>Configure description on interfaces.</w:t>
            </w:r>
          </w:p>
          <w:p w14:paraId="6D1FAFB0" w14:textId="77777777" w:rsidR="00AC0238" w:rsidRPr="00AC0238" w:rsidRDefault="00AC0238" w:rsidP="00FE3F11">
            <w:pPr>
              <w:pStyle w:val="ListBullet"/>
              <w:numPr>
                <w:ilvl w:val="0"/>
                <w:numId w:val="0"/>
              </w:numPr>
              <w:rPr>
                <w:rFonts w:cstheme="minorHAnsi"/>
              </w:rPr>
            </w:pPr>
            <w:r w:rsidRPr="00AC0238">
              <w:rPr>
                <w:rFonts w:cstheme="minorHAnsi"/>
              </w:rPr>
              <w:t xml:space="preserve">Configure ipv4 and ipv6 addresses on interfaces. Configure </w:t>
            </w:r>
            <w:proofErr w:type="spellStart"/>
            <w:r w:rsidRPr="00AC0238">
              <w:rPr>
                <w:rFonts w:cstheme="minorHAnsi"/>
              </w:rPr>
              <w:t>Keepalive</w:t>
            </w:r>
            <w:proofErr w:type="spellEnd"/>
            <w:r w:rsidRPr="00AC0238">
              <w:rPr>
                <w:rFonts w:cstheme="minorHAnsi"/>
              </w:rPr>
              <w:t>, clock rate and encapsulation on interfaces.</w:t>
            </w:r>
          </w:p>
          <w:p w14:paraId="73A3E640" w14:textId="77777777" w:rsidR="00AC0238" w:rsidRPr="00AC0238" w:rsidRDefault="00AC0238" w:rsidP="00FE3F11">
            <w:pPr>
              <w:pStyle w:val="ListBullet"/>
              <w:numPr>
                <w:ilvl w:val="0"/>
                <w:numId w:val="0"/>
              </w:numPr>
              <w:rPr>
                <w:rFonts w:cstheme="minorHAnsi"/>
              </w:rPr>
            </w:pPr>
            <w:r w:rsidRPr="00AC0238">
              <w:rPr>
                <w:rFonts w:cstheme="minorHAnsi"/>
              </w:rPr>
              <w:t>Verify connectivity with test traffic.</w:t>
            </w:r>
          </w:p>
          <w:p w14:paraId="71C51411" w14:textId="77777777" w:rsidR="00AC0238" w:rsidRPr="00AC0238" w:rsidRDefault="00AC0238" w:rsidP="00FE3F11">
            <w:pPr>
              <w:pStyle w:val="ListBullet"/>
              <w:numPr>
                <w:ilvl w:val="0"/>
                <w:numId w:val="0"/>
              </w:numPr>
              <w:rPr>
                <w:rFonts w:cstheme="minorHAnsi"/>
              </w:rPr>
            </w:pPr>
            <w:r w:rsidRPr="00AC0238">
              <w:rPr>
                <w:rFonts w:cstheme="minorHAnsi"/>
              </w:rPr>
              <w:t>Use of ping command and understand output. Impact of round-trip time.</w:t>
            </w:r>
          </w:p>
          <w:p w14:paraId="309FC2E4" w14:textId="77777777" w:rsidR="00AC0238" w:rsidRPr="00AC0238" w:rsidRDefault="00AC0238" w:rsidP="00FE3F11">
            <w:pPr>
              <w:pStyle w:val="ListBullet"/>
              <w:numPr>
                <w:ilvl w:val="0"/>
                <w:numId w:val="0"/>
              </w:numPr>
              <w:rPr>
                <w:rFonts w:cstheme="minorHAnsi"/>
              </w:rPr>
            </w:pPr>
            <w:r w:rsidRPr="00AC0238">
              <w:rPr>
                <w:rFonts w:cstheme="minorHAnsi"/>
              </w:rPr>
              <w:t>Remote-access with TELNET and SSH. Configure DNS.</w:t>
            </w:r>
          </w:p>
          <w:p w14:paraId="463B5F70" w14:textId="7C048243" w:rsidR="00602F6C" w:rsidRPr="00793C72" w:rsidRDefault="00AC0238" w:rsidP="00FE3F11">
            <w:pPr>
              <w:pStyle w:val="ListBullet"/>
              <w:numPr>
                <w:ilvl w:val="0"/>
                <w:numId w:val="0"/>
              </w:numPr>
              <w:rPr>
                <w:rFonts w:cstheme="minorHAnsi"/>
              </w:rPr>
            </w:pPr>
            <w:r w:rsidRPr="00AC0238">
              <w:rPr>
                <w:rFonts w:cstheme="minorHAnsi"/>
              </w:rPr>
              <w:t xml:space="preserve">Configure DHCP on Cisco IOS and Huawei VRP </w:t>
            </w:r>
            <w:proofErr w:type="spellStart"/>
            <w:r w:rsidRPr="00AC0238">
              <w:rPr>
                <w:rFonts w:cstheme="minorHAnsi"/>
              </w:rPr>
              <w:t>Creat</w:t>
            </w:r>
            <w:proofErr w:type="spellEnd"/>
            <w:r w:rsidRPr="00AC0238">
              <w:rPr>
                <w:rFonts w:cstheme="minorHAnsi"/>
              </w:rPr>
              <w:t xml:space="preserve"> Centralized Storage vs. Distributed Storage</w:t>
            </w:r>
          </w:p>
        </w:tc>
        <w:tc>
          <w:tcPr>
            <w:tcW w:w="613" w:type="pct"/>
            <w:shd w:val="clear" w:color="auto" w:fill="auto"/>
            <w:vAlign w:val="center"/>
          </w:tcPr>
          <w:p w14:paraId="6EC92363" w14:textId="77777777" w:rsidR="00602F6C" w:rsidRPr="00793C72" w:rsidRDefault="00602F6C" w:rsidP="00602F6C">
            <w:pPr>
              <w:jc w:val="center"/>
              <w:rPr>
                <w:rFonts w:cstheme="minorHAnsi"/>
                <w:b/>
                <w:color w:val="000000" w:themeColor="text1"/>
              </w:rPr>
            </w:pPr>
            <w:r w:rsidRPr="00793C72">
              <w:rPr>
                <w:rFonts w:cstheme="minorHAnsi"/>
                <w:b/>
                <w:color w:val="000000" w:themeColor="text1"/>
              </w:rPr>
              <w:t>Week 4</w:t>
            </w:r>
          </w:p>
        </w:tc>
      </w:tr>
      <w:tr w:rsidR="00E32FFA" w:rsidRPr="00793C72" w14:paraId="1DFEFA09" w14:textId="77777777" w:rsidTr="00AD0B73">
        <w:trPr>
          <w:trHeight w:val="458"/>
          <w:tblHeader/>
          <w:jc w:val="center"/>
        </w:trPr>
        <w:tc>
          <w:tcPr>
            <w:tcW w:w="420" w:type="pct"/>
            <w:shd w:val="clear" w:color="auto" w:fill="auto"/>
            <w:vAlign w:val="center"/>
          </w:tcPr>
          <w:p w14:paraId="66DF646B" w14:textId="1E38C99C" w:rsidR="00E32FFA" w:rsidRPr="00793C72" w:rsidRDefault="00E32FFA"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42741CD4" w14:textId="77777777" w:rsidR="006D5E87" w:rsidRPr="00567BF3" w:rsidRDefault="006D5E87" w:rsidP="006D5E87">
            <w:pPr>
              <w:rPr>
                <w:rFonts w:cstheme="minorHAnsi"/>
                <w:b/>
                <w:bCs/>
              </w:rPr>
            </w:pPr>
            <w:r w:rsidRPr="00567BF3">
              <w:rPr>
                <w:rFonts w:cstheme="minorHAnsi"/>
                <w:b/>
                <w:bCs/>
              </w:rPr>
              <w:t>Basic Routing</w:t>
            </w:r>
          </w:p>
          <w:p w14:paraId="106DE79F" w14:textId="7B82C2AF" w:rsidR="00E32FFA" w:rsidRPr="00793C72" w:rsidRDefault="006D5E87" w:rsidP="006D5E87">
            <w:pPr>
              <w:rPr>
                <w:rFonts w:cstheme="minorHAnsi"/>
                <w:bCs/>
              </w:rPr>
            </w:pPr>
            <w:r w:rsidRPr="00567BF3">
              <w:rPr>
                <w:rFonts w:cstheme="minorHAnsi"/>
                <w:b/>
                <w:bCs/>
              </w:rPr>
              <w:t>Create Backup and restore Backup</w:t>
            </w:r>
          </w:p>
        </w:tc>
        <w:tc>
          <w:tcPr>
            <w:tcW w:w="2743" w:type="pct"/>
            <w:shd w:val="clear" w:color="auto" w:fill="auto"/>
            <w:vAlign w:val="center"/>
          </w:tcPr>
          <w:p w14:paraId="7345A6AB" w14:textId="77777777" w:rsidR="00A724BB" w:rsidRPr="00A724BB"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Configure next hop with: Outgoing interface</w:t>
            </w:r>
          </w:p>
          <w:p w14:paraId="5217F12B" w14:textId="77777777" w:rsidR="00A724BB" w:rsidRPr="00A724BB"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Next Hop IP address</w:t>
            </w:r>
          </w:p>
          <w:p w14:paraId="7B8BF2FB" w14:textId="77777777" w:rsidR="00A724BB" w:rsidRPr="00A724BB"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Configure and verify static routing for IPv4 Configure and verify Default Routing.</w:t>
            </w:r>
          </w:p>
          <w:p w14:paraId="72F79118" w14:textId="42F58AC2" w:rsidR="00602F6C" w:rsidRPr="00793C72"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Configure and verify DHCP Relay Agent.</w:t>
            </w:r>
          </w:p>
        </w:tc>
        <w:tc>
          <w:tcPr>
            <w:tcW w:w="613" w:type="pct"/>
            <w:shd w:val="clear" w:color="auto" w:fill="auto"/>
            <w:vAlign w:val="center"/>
          </w:tcPr>
          <w:p w14:paraId="1E86372A" w14:textId="77777777" w:rsidR="00E32FFA" w:rsidRPr="00793C72" w:rsidRDefault="00E32FFA" w:rsidP="00E32FFA">
            <w:pPr>
              <w:jc w:val="center"/>
              <w:rPr>
                <w:rFonts w:cstheme="minorHAnsi"/>
                <w:b/>
                <w:color w:val="000000" w:themeColor="text1"/>
              </w:rPr>
            </w:pPr>
            <w:r w:rsidRPr="00793C72">
              <w:rPr>
                <w:rFonts w:cstheme="minorHAnsi"/>
                <w:b/>
                <w:color w:val="000000" w:themeColor="text1"/>
              </w:rPr>
              <w:t>Week 5</w:t>
            </w:r>
          </w:p>
        </w:tc>
      </w:tr>
      <w:tr w:rsidR="00E32FFA" w:rsidRPr="00793C72" w14:paraId="061DDC55" w14:textId="77777777" w:rsidTr="00AD0B73">
        <w:trPr>
          <w:trHeight w:val="458"/>
          <w:tblHeader/>
          <w:jc w:val="center"/>
        </w:trPr>
        <w:tc>
          <w:tcPr>
            <w:tcW w:w="420" w:type="pct"/>
            <w:shd w:val="clear" w:color="auto" w:fill="auto"/>
            <w:vAlign w:val="center"/>
          </w:tcPr>
          <w:p w14:paraId="34CC9F10" w14:textId="77777777" w:rsidR="00E32FFA" w:rsidRPr="00793C72" w:rsidRDefault="00E32FFA"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17EB9845" w14:textId="77777777" w:rsidR="003B1879" w:rsidRPr="003B1879" w:rsidRDefault="003B1879" w:rsidP="003B1879">
            <w:pPr>
              <w:autoSpaceDE w:val="0"/>
              <w:autoSpaceDN w:val="0"/>
              <w:adjustRightInd w:val="0"/>
              <w:rPr>
                <w:rFonts w:cstheme="minorHAnsi"/>
                <w:b/>
              </w:rPr>
            </w:pPr>
            <w:r w:rsidRPr="003B1879">
              <w:rPr>
                <w:rFonts w:cstheme="minorHAnsi"/>
                <w:b/>
              </w:rPr>
              <w:t>Mid Term Exam</w:t>
            </w:r>
          </w:p>
          <w:p w14:paraId="443D4DDB" w14:textId="77777777" w:rsidR="003B1879" w:rsidRPr="003B1879" w:rsidRDefault="003B1879" w:rsidP="003B1879">
            <w:pPr>
              <w:autoSpaceDE w:val="0"/>
              <w:autoSpaceDN w:val="0"/>
              <w:adjustRightInd w:val="0"/>
              <w:rPr>
                <w:rFonts w:cstheme="minorHAnsi"/>
                <w:b/>
              </w:rPr>
            </w:pPr>
            <w:r w:rsidRPr="003B1879">
              <w:rPr>
                <w:rFonts w:cstheme="minorHAnsi"/>
                <w:b/>
              </w:rPr>
              <w:t>Network Services and IOS Features</w:t>
            </w:r>
          </w:p>
          <w:p w14:paraId="28FEE954" w14:textId="7EE0ACA3" w:rsidR="00E32FFA" w:rsidRPr="00793C72" w:rsidRDefault="003B1879" w:rsidP="003B1879">
            <w:pPr>
              <w:autoSpaceDE w:val="0"/>
              <w:autoSpaceDN w:val="0"/>
              <w:adjustRightInd w:val="0"/>
              <w:rPr>
                <w:rFonts w:cstheme="minorHAnsi"/>
                <w:b/>
              </w:rPr>
            </w:pPr>
            <w:r w:rsidRPr="003B1879">
              <w:rPr>
                <w:rFonts w:cstheme="minorHAnsi"/>
                <w:b/>
              </w:rPr>
              <w:t>Routing Protocols</w:t>
            </w:r>
          </w:p>
        </w:tc>
        <w:tc>
          <w:tcPr>
            <w:tcW w:w="2743" w:type="pct"/>
            <w:shd w:val="clear" w:color="auto" w:fill="auto"/>
          </w:tcPr>
          <w:p w14:paraId="51D36417" w14:textId="77777777" w:rsidR="00602F6C" w:rsidRPr="00793C72" w:rsidRDefault="00602F6C" w:rsidP="00FE3F11">
            <w:pPr>
              <w:pStyle w:val="ListBullet"/>
              <w:numPr>
                <w:ilvl w:val="0"/>
                <w:numId w:val="0"/>
              </w:numPr>
              <w:rPr>
                <w:rFonts w:cstheme="minorHAnsi"/>
              </w:rPr>
            </w:pPr>
          </w:p>
          <w:p w14:paraId="184D245C" w14:textId="77777777" w:rsidR="00DC68CF" w:rsidRPr="00DC68CF" w:rsidRDefault="00DC68CF" w:rsidP="00FE3F11">
            <w:pPr>
              <w:rPr>
                <w:rFonts w:cstheme="minorHAnsi"/>
              </w:rPr>
            </w:pPr>
            <w:r w:rsidRPr="00DC68CF">
              <w:rPr>
                <w:rFonts w:cstheme="minorHAnsi"/>
              </w:rPr>
              <w:t>IOS and Configuration Backup with TFTP Configure and verify CDP</w:t>
            </w:r>
          </w:p>
          <w:p w14:paraId="62789CE2" w14:textId="77777777" w:rsidR="00DC68CF" w:rsidRPr="00DC68CF" w:rsidRDefault="00DC68CF" w:rsidP="00FE3F11">
            <w:pPr>
              <w:rPr>
                <w:rFonts w:cstheme="minorHAnsi"/>
              </w:rPr>
            </w:pPr>
            <w:r w:rsidRPr="00DC68CF">
              <w:rPr>
                <w:rFonts w:cstheme="minorHAnsi"/>
              </w:rPr>
              <w:t>Configure and verify LLDP</w:t>
            </w:r>
          </w:p>
          <w:p w14:paraId="48278489" w14:textId="77777777" w:rsidR="00DC68CF" w:rsidRPr="00DC68CF" w:rsidRDefault="00DC68CF" w:rsidP="00FE3F11">
            <w:pPr>
              <w:rPr>
                <w:rFonts w:cstheme="minorHAnsi"/>
              </w:rPr>
            </w:pPr>
            <w:r w:rsidRPr="00DC68CF">
              <w:rPr>
                <w:rFonts w:cstheme="minorHAnsi"/>
              </w:rPr>
              <w:t>Configure and verify NTP: Network Time Protocol</w:t>
            </w:r>
          </w:p>
          <w:p w14:paraId="2F144DF8" w14:textId="77777777" w:rsidR="00DC68CF" w:rsidRPr="00DC68CF" w:rsidRDefault="00DC68CF" w:rsidP="00FE3F11">
            <w:pPr>
              <w:rPr>
                <w:rFonts w:cstheme="minorHAnsi"/>
              </w:rPr>
            </w:pPr>
            <w:r w:rsidRPr="00DC68CF">
              <w:rPr>
                <w:rFonts w:cstheme="minorHAnsi"/>
              </w:rPr>
              <w:t>Password Recovery</w:t>
            </w:r>
          </w:p>
          <w:p w14:paraId="38FFE089" w14:textId="77777777" w:rsidR="00DC68CF" w:rsidRPr="00DC68CF" w:rsidRDefault="00DC68CF" w:rsidP="00FE3F11">
            <w:pPr>
              <w:rPr>
                <w:rFonts w:cstheme="minorHAnsi"/>
              </w:rPr>
            </w:pPr>
            <w:r w:rsidRPr="00DC68CF">
              <w:rPr>
                <w:rFonts w:cstheme="minorHAnsi"/>
              </w:rPr>
              <w:t>Configure and verify Embedded Event Manager: EEM</w:t>
            </w:r>
          </w:p>
          <w:p w14:paraId="4B55BF83" w14:textId="77777777" w:rsidR="00DC68CF" w:rsidRPr="00DC68CF" w:rsidRDefault="00DC68CF" w:rsidP="00FE3F11">
            <w:pPr>
              <w:rPr>
                <w:rFonts w:cstheme="minorHAnsi"/>
              </w:rPr>
            </w:pPr>
            <w:r w:rsidRPr="00DC68CF">
              <w:rPr>
                <w:rFonts w:cstheme="minorHAnsi"/>
              </w:rPr>
              <w:t>Configure KRON Scheduler Configure and verify SYSLOG</w:t>
            </w:r>
          </w:p>
          <w:p w14:paraId="5649FE0D" w14:textId="33A0D2F7" w:rsidR="00E32FFA" w:rsidRPr="00793C72" w:rsidRDefault="00DC68CF" w:rsidP="00FE3F11">
            <w:pPr>
              <w:rPr>
                <w:rFonts w:cstheme="minorHAnsi"/>
              </w:rPr>
            </w:pPr>
            <w:r w:rsidRPr="00DC68CF">
              <w:rPr>
                <w:rFonts w:cstheme="minorHAnsi"/>
              </w:rPr>
              <w:t>Creating virtual machine, Clone &amp; templates</w:t>
            </w:r>
          </w:p>
        </w:tc>
        <w:tc>
          <w:tcPr>
            <w:tcW w:w="613" w:type="pct"/>
            <w:shd w:val="clear" w:color="auto" w:fill="auto"/>
            <w:vAlign w:val="center"/>
          </w:tcPr>
          <w:p w14:paraId="6FA41DF3" w14:textId="77777777" w:rsidR="00E32FFA" w:rsidRPr="00793C72" w:rsidRDefault="00E32FFA" w:rsidP="00E32FFA">
            <w:pPr>
              <w:jc w:val="center"/>
              <w:rPr>
                <w:rFonts w:cstheme="minorHAnsi"/>
                <w:b/>
                <w:color w:val="000000" w:themeColor="text1"/>
              </w:rPr>
            </w:pPr>
            <w:r w:rsidRPr="00793C72">
              <w:rPr>
                <w:rFonts w:cstheme="minorHAnsi"/>
                <w:b/>
                <w:color w:val="000000" w:themeColor="text1"/>
              </w:rPr>
              <w:t>Week 6</w:t>
            </w:r>
          </w:p>
        </w:tc>
      </w:tr>
      <w:tr w:rsidR="008E0758" w:rsidRPr="00793C72" w14:paraId="75EF269F" w14:textId="77777777" w:rsidTr="00AD0B73">
        <w:trPr>
          <w:trHeight w:val="458"/>
          <w:tblHeader/>
          <w:jc w:val="center"/>
        </w:trPr>
        <w:tc>
          <w:tcPr>
            <w:tcW w:w="420" w:type="pct"/>
            <w:shd w:val="clear" w:color="auto" w:fill="auto"/>
            <w:vAlign w:val="center"/>
          </w:tcPr>
          <w:p w14:paraId="35FD91C8"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09B64BCD" w14:textId="77777777" w:rsidR="0031756B" w:rsidRPr="0031756B" w:rsidRDefault="0031756B" w:rsidP="0031756B">
            <w:pPr>
              <w:autoSpaceDE w:val="0"/>
              <w:autoSpaceDN w:val="0"/>
              <w:adjustRightInd w:val="0"/>
              <w:rPr>
                <w:rFonts w:cstheme="minorHAnsi"/>
                <w:b/>
              </w:rPr>
            </w:pPr>
            <w:r w:rsidRPr="0031756B">
              <w:rPr>
                <w:rFonts w:cstheme="minorHAnsi"/>
                <w:b/>
              </w:rPr>
              <w:t>Network Services and IOS Features</w:t>
            </w:r>
          </w:p>
          <w:p w14:paraId="3186AEEC" w14:textId="77777777" w:rsidR="0031756B" w:rsidRPr="0031756B" w:rsidRDefault="0031756B" w:rsidP="0031756B">
            <w:pPr>
              <w:autoSpaceDE w:val="0"/>
              <w:autoSpaceDN w:val="0"/>
              <w:adjustRightInd w:val="0"/>
              <w:rPr>
                <w:rFonts w:cstheme="minorHAnsi"/>
                <w:b/>
              </w:rPr>
            </w:pPr>
            <w:r w:rsidRPr="0031756B">
              <w:rPr>
                <w:rFonts w:cstheme="minorHAnsi"/>
                <w:b/>
              </w:rPr>
              <w:t>Creating virtual machine, Clone &amp; templates</w:t>
            </w:r>
          </w:p>
          <w:p w14:paraId="16F15719" w14:textId="77777777" w:rsidR="0031756B" w:rsidRPr="0031756B" w:rsidRDefault="0031756B" w:rsidP="0031756B">
            <w:pPr>
              <w:autoSpaceDE w:val="0"/>
              <w:autoSpaceDN w:val="0"/>
              <w:adjustRightInd w:val="0"/>
              <w:rPr>
                <w:rFonts w:cstheme="minorHAnsi"/>
                <w:b/>
              </w:rPr>
            </w:pPr>
            <w:r w:rsidRPr="0031756B">
              <w:rPr>
                <w:rFonts w:cstheme="minorHAnsi"/>
                <w:b/>
              </w:rPr>
              <w:t>IP Traffic Management &amp; Security On Cisco &amp; Huawei</w:t>
            </w:r>
          </w:p>
          <w:p w14:paraId="5BCE821E" w14:textId="43A718DF" w:rsidR="008E0758" w:rsidRPr="00793C72" w:rsidRDefault="0031756B" w:rsidP="0031756B">
            <w:pPr>
              <w:autoSpaceDE w:val="0"/>
              <w:autoSpaceDN w:val="0"/>
              <w:adjustRightInd w:val="0"/>
              <w:rPr>
                <w:rFonts w:cstheme="minorHAnsi"/>
                <w:b/>
              </w:rPr>
            </w:pPr>
            <w:r w:rsidRPr="0031756B">
              <w:rPr>
                <w:rFonts w:cstheme="minorHAnsi"/>
                <w:b/>
              </w:rPr>
              <w:t>Describe vSphere architecture &amp; vSphere cluster</w:t>
            </w:r>
          </w:p>
        </w:tc>
        <w:tc>
          <w:tcPr>
            <w:tcW w:w="2743" w:type="pct"/>
            <w:shd w:val="clear" w:color="auto" w:fill="auto"/>
          </w:tcPr>
          <w:p w14:paraId="00DA82DD" w14:textId="77777777" w:rsidR="0031756B" w:rsidRPr="0031756B" w:rsidRDefault="0031756B" w:rsidP="00FE3F11">
            <w:pPr>
              <w:pStyle w:val="ListBullet"/>
              <w:numPr>
                <w:ilvl w:val="0"/>
                <w:numId w:val="0"/>
              </w:numPr>
              <w:rPr>
                <w:rFonts w:cstheme="minorHAnsi"/>
              </w:rPr>
            </w:pPr>
            <w:r w:rsidRPr="0031756B">
              <w:rPr>
                <w:rFonts w:cstheme="minorHAnsi"/>
              </w:rPr>
              <w:t>Configure and verify standard ACL Configure and verify extended ACL Implement named and numbered ACL</w:t>
            </w:r>
          </w:p>
          <w:p w14:paraId="2F6BB0CC" w14:textId="59DB0BC2" w:rsidR="00602F6C" w:rsidRPr="00793C72" w:rsidRDefault="0031756B" w:rsidP="00FE3F11">
            <w:pPr>
              <w:pStyle w:val="ListBullet"/>
              <w:numPr>
                <w:ilvl w:val="0"/>
                <w:numId w:val="0"/>
              </w:numPr>
              <w:rPr>
                <w:rFonts w:cstheme="minorHAnsi"/>
              </w:rPr>
            </w:pPr>
            <w:r w:rsidRPr="0031756B">
              <w:rPr>
                <w:rFonts w:cstheme="minorHAnsi"/>
              </w:rPr>
              <w:t>Configure and verify network address translation Configure and verify PAT/NAT-overloading Describe vSphere architecture &amp; vSphere cluster</w:t>
            </w:r>
          </w:p>
        </w:tc>
        <w:tc>
          <w:tcPr>
            <w:tcW w:w="613" w:type="pct"/>
            <w:shd w:val="clear" w:color="auto" w:fill="auto"/>
            <w:vAlign w:val="center"/>
          </w:tcPr>
          <w:p w14:paraId="516A4BEA"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7</w:t>
            </w:r>
          </w:p>
        </w:tc>
      </w:tr>
      <w:tr w:rsidR="008E0758" w:rsidRPr="00793C72" w14:paraId="46A21038" w14:textId="77777777" w:rsidTr="00AD0B73">
        <w:trPr>
          <w:trHeight w:val="458"/>
          <w:tblHeader/>
          <w:jc w:val="center"/>
        </w:trPr>
        <w:tc>
          <w:tcPr>
            <w:tcW w:w="420" w:type="pct"/>
            <w:shd w:val="clear" w:color="auto" w:fill="auto"/>
            <w:vAlign w:val="center"/>
          </w:tcPr>
          <w:p w14:paraId="1BFBEC1B"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2A9D942A" w14:textId="5C30D0A7" w:rsidR="008E0758" w:rsidRPr="00793C72" w:rsidRDefault="0016474B" w:rsidP="00E32C08">
            <w:pPr>
              <w:autoSpaceDE w:val="0"/>
              <w:autoSpaceDN w:val="0"/>
              <w:adjustRightInd w:val="0"/>
              <w:rPr>
                <w:rFonts w:cstheme="minorHAnsi"/>
                <w:b/>
                <w:noProof/>
              </w:rPr>
            </w:pPr>
            <w:r w:rsidRPr="0016474B">
              <w:rPr>
                <w:rFonts w:cstheme="minorHAnsi"/>
                <w:b/>
                <w:color w:val="000000" w:themeColor="text1"/>
              </w:rPr>
              <w:t xml:space="preserve">Deep Dive into Dynamic Routing Creating &amp; Managing Virtual Machine in Azure Portal </w:t>
            </w:r>
          </w:p>
        </w:tc>
        <w:tc>
          <w:tcPr>
            <w:tcW w:w="2743" w:type="pct"/>
            <w:shd w:val="clear" w:color="auto" w:fill="auto"/>
          </w:tcPr>
          <w:p w14:paraId="31EC0631" w14:textId="77777777" w:rsidR="00C75014" w:rsidRPr="00C75014" w:rsidRDefault="00C75014" w:rsidP="00FE3F11">
            <w:pPr>
              <w:pStyle w:val="ListBullet"/>
              <w:numPr>
                <w:ilvl w:val="0"/>
                <w:numId w:val="0"/>
              </w:numPr>
              <w:rPr>
                <w:rFonts w:cstheme="minorHAnsi"/>
                <w:color w:val="000000"/>
              </w:rPr>
            </w:pPr>
            <w:r w:rsidRPr="00C75014">
              <w:rPr>
                <w:rFonts w:cstheme="minorHAnsi"/>
                <w:color w:val="000000"/>
              </w:rPr>
              <w:t>Configure and verify single area OSPF. Design and implement multiple area OSPF. Introduce and configure redistribution.</w:t>
            </w:r>
          </w:p>
          <w:p w14:paraId="46B65B12" w14:textId="77777777" w:rsidR="00C75014" w:rsidRPr="00C75014" w:rsidRDefault="00C75014" w:rsidP="00FE3F11">
            <w:pPr>
              <w:pStyle w:val="ListBullet"/>
              <w:numPr>
                <w:ilvl w:val="0"/>
                <w:numId w:val="0"/>
              </w:numPr>
              <w:rPr>
                <w:rFonts w:cstheme="minorHAnsi"/>
                <w:color w:val="000000"/>
              </w:rPr>
            </w:pPr>
            <w:r w:rsidRPr="00C75014">
              <w:rPr>
                <w:rFonts w:cstheme="minorHAnsi"/>
                <w:color w:val="000000"/>
              </w:rPr>
              <w:t>Configure seed/external metric. Configure Type 1 and Type 2 seed metric.</w:t>
            </w:r>
          </w:p>
          <w:p w14:paraId="29A83B70" w14:textId="5CD09023" w:rsidR="00602F6C" w:rsidRPr="00793C72" w:rsidRDefault="00C75014" w:rsidP="00FE3F11">
            <w:pPr>
              <w:pStyle w:val="ListBullet"/>
              <w:numPr>
                <w:ilvl w:val="0"/>
                <w:numId w:val="0"/>
              </w:numPr>
              <w:rPr>
                <w:rFonts w:cstheme="minorHAnsi"/>
                <w:color w:val="000000"/>
              </w:rPr>
            </w:pPr>
            <w:r w:rsidRPr="00C75014">
              <w:rPr>
                <w:rFonts w:cstheme="minorHAnsi"/>
                <w:color w:val="000000"/>
              </w:rPr>
              <w:t>Configure Static routes with null-0 for testing. Creating &amp; Managing Virtual Machine in Azure Portal</w:t>
            </w:r>
          </w:p>
        </w:tc>
        <w:tc>
          <w:tcPr>
            <w:tcW w:w="613" w:type="pct"/>
            <w:shd w:val="clear" w:color="auto" w:fill="auto"/>
            <w:vAlign w:val="center"/>
          </w:tcPr>
          <w:p w14:paraId="35FD047D"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8</w:t>
            </w:r>
          </w:p>
        </w:tc>
      </w:tr>
      <w:tr w:rsidR="008E0758" w:rsidRPr="00793C72" w14:paraId="3E7F12ED" w14:textId="77777777" w:rsidTr="00AD0B73">
        <w:trPr>
          <w:trHeight w:val="458"/>
          <w:tblHeader/>
          <w:jc w:val="center"/>
        </w:trPr>
        <w:tc>
          <w:tcPr>
            <w:tcW w:w="420" w:type="pct"/>
            <w:shd w:val="clear" w:color="auto" w:fill="auto"/>
            <w:vAlign w:val="center"/>
          </w:tcPr>
          <w:p w14:paraId="375C9D1D"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7704232B" w14:textId="3E6C1087" w:rsidR="008E0758" w:rsidRPr="00793C72" w:rsidRDefault="008347DE" w:rsidP="00E32C08">
            <w:pPr>
              <w:autoSpaceDE w:val="0"/>
              <w:autoSpaceDN w:val="0"/>
              <w:adjustRightInd w:val="0"/>
              <w:rPr>
                <w:rFonts w:cstheme="minorHAnsi"/>
                <w:b/>
              </w:rPr>
            </w:pPr>
            <w:r w:rsidRPr="008347DE">
              <w:rPr>
                <w:rFonts w:cstheme="minorHAnsi"/>
                <w:b/>
              </w:rPr>
              <w:t>OSPF &amp; Policy Based Routing Create azure firewall</w:t>
            </w:r>
          </w:p>
        </w:tc>
        <w:tc>
          <w:tcPr>
            <w:tcW w:w="2743" w:type="pct"/>
            <w:shd w:val="clear" w:color="auto" w:fill="auto"/>
          </w:tcPr>
          <w:p w14:paraId="74C62D51" w14:textId="36AE94A1" w:rsidR="008E0758" w:rsidRPr="00793C72" w:rsidRDefault="008347DE" w:rsidP="00FE3F11">
            <w:pPr>
              <w:pStyle w:val="ListBullet"/>
              <w:numPr>
                <w:ilvl w:val="0"/>
                <w:numId w:val="0"/>
              </w:numPr>
              <w:rPr>
                <w:rFonts w:cstheme="minorHAnsi"/>
                <w:color w:val="000000" w:themeColor="text1"/>
              </w:rPr>
            </w:pPr>
            <w:r w:rsidRPr="008347DE">
              <w:rPr>
                <w:rFonts w:cstheme="minorHAnsi"/>
                <w:color w:val="000000" w:themeColor="text1"/>
              </w:rPr>
              <w:t>Industry Scenario-1 to implement PBR Industry Scenario-2 to implement PBR Create azure firewall</w:t>
            </w:r>
          </w:p>
        </w:tc>
        <w:tc>
          <w:tcPr>
            <w:tcW w:w="613" w:type="pct"/>
            <w:shd w:val="clear" w:color="auto" w:fill="auto"/>
            <w:vAlign w:val="center"/>
          </w:tcPr>
          <w:p w14:paraId="71C570A3"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9</w:t>
            </w:r>
          </w:p>
        </w:tc>
      </w:tr>
      <w:tr w:rsidR="008E0758" w:rsidRPr="00793C72" w14:paraId="170FA713" w14:textId="77777777" w:rsidTr="00AD0B73">
        <w:trPr>
          <w:trHeight w:val="458"/>
          <w:tblHeader/>
          <w:jc w:val="center"/>
        </w:trPr>
        <w:tc>
          <w:tcPr>
            <w:tcW w:w="420" w:type="pct"/>
            <w:shd w:val="clear" w:color="auto" w:fill="auto"/>
            <w:vAlign w:val="center"/>
          </w:tcPr>
          <w:p w14:paraId="2C05F5BA"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37A588B0" w14:textId="77777777" w:rsidR="00CE54F1" w:rsidRPr="00CE54F1" w:rsidRDefault="00CE54F1" w:rsidP="00CE54F1">
            <w:pPr>
              <w:rPr>
                <w:rFonts w:cstheme="minorHAnsi"/>
                <w:b/>
                <w:color w:val="000000" w:themeColor="text1"/>
              </w:rPr>
            </w:pPr>
            <w:r w:rsidRPr="00CE54F1">
              <w:rPr>
                <w:rFonts w:cstheme="minorHAnsi"/>
                <w:b/>
                <w:color w:val="000000" w:themeColor="text1"/>
              </w:rPr>
              <w:t>AWS login and feature explore</w:t>
            </w:r>
          </w:p>
          <w:p w14:paraId="64799CE7" w14:textId="77777777" w:rsidR="00CE54F1" w:rsidRPr="00CE54F1" w:rsidRDefault="00CE54F1" w:rsidP="00CE54F1">
            <w:pPr>
              <w:rPr>
                <w:rFonts w:cstheme="minorHAnsi"/>
                <w:b/>
                <w:color w:val="000000" w:themeColor="text1"/>
              </w:rPr>
            </w:pPr>
          </w:p>
          <w:p w14:paraId="2885495F" w14:textId="77777777" w:rsidR="00CE54F1" w:rsidRPr="00CE54F1" w:rsidRDefault="00CE54F1" w:rsidP="00CE54F1">
            <w:pPr>
              <w:rPr>
                <w:rFonts w:cstheme="minorHAnsi"/>
                <w:b/>
                <w:color w:val="000000" w:themeColor="text1"/>
              </w:rPr>
            </w:pPr>
            <w:r w:rsidRPr="00CE54F1">
              <w:rPr>
                <w:rFonts w:cstheme="minorHAnsi"/>
                <w:b/>
                <w:color w:val="000000" w:themeColor="text1"/>
              </w:rPr>
              <w:t>AWS</w:t>
            </w:r>
          </w:p>
          <w:p w14:paraId="7BB09C0F" w14:textId="27957F4F" w:rsidR="008E0758" w:rsidRPr="00793C72" w:rsidRDefault="00CE54F1" w:rsidP="00CE54F1">
            <w:pPr>
              <w:autoSpaceDE w:val="0"/>
              <w:autoSpaceDN w:val="0"/>
              <w:adjustRightInd w:val="0"/>
              <w:rPr>
                <w:rFonts w:cstheme="minorHAnsi"/>
                <w:b/>
                <w:noProof/>
              </w:rPr>
            </w:pPr>
            <w:r w:rsidRPr="00CE54F1">
              <w:rPr>
                <w:rFonts w:cstheme="minorHAnsi"/>
                <w:b/>
                <w:color w:val="000000" w:themeColor="text1"/>
              </w:rPr>
              <w:t>Operation on Portal Project</w:t>
            </w:r>
            <w:r w:rsidRPr="00CE54F1">
              <w:rPr>
                <w:rFonts w:cstheme="minorHAnsi"/>
                <w:b/>
                <w:noProof/>
                <w:color w:val="000000" w:themeColor="text1"/>
              </w:rPr>
              <w:t xml:space="preserve"> </w:t>
            </w:r>
          </w:p>
        </w:tc>
        <w:tc>
          <w:tcPr>
            <w:tcW w:w="2743" w:type="pct"/>
            <w:shd w:val="clear" w:color="auto" w:fill="auto"/>
          </w:tcPr>
          <w:p w14:paraId="58859418" w14:textId="509A616D" w:rsidR="000F6825" w:rsidRPr="000F6825" w:rsidRDefault="000F6825" w:rsidP="00FE3F11">
            <w:pPr>
              <w:pStyle w:val="ListBullet"/>
              <w:numPr>
                <w:ilvl w:val="0"/>
                <w:numId w:val="0"/>
              </w:numPr>
              <w:rPr>
                <w:rFonts w:cstheme="minorHAnsi"/>
              </w:rPr>
            </w:pPr>
            <w:r w:rsidRPr="000F6825">
              <w:rPr>
                <w:rFonts w:cstheme="minorHAnsi"/>
              </w:rPr>
              <w:t xml:space="preserve">Create free login on AWS Web Portal Explore EC2 instance Explore EC2 Load Balancing on Amazon Web portal Dynamic scaling and policies of </w:t>
            </w:r>
            <w:proofErr w:type="spellStart"/>
            <w:r w:rsidRPr="000F6825">
              <w:rPr>
                <w:rFonts w:cstheme="minorHAnsi"/>
              </w:rPr>
              <w:t>autoscaling</w:t>
            </w:r>
            <w:proofErr w:type="spellEnd"/>
            <w:r w:rsidRPr="000F6825">
              <w:rPr>
                <w:rFonts w:cstheme="minorHAnsi"/>
              </w:rPr>
              <w:t xml:space="preserve"> Implement a Project</w:t>
            </w:r>
          </w:p>
          <w:p w14:paraId="7EC01B4D" w14:textId="178F4300" w:rsidR="008E0758" w:rsidRPr="00793C72" w:rsidRDefault="000F6825" w:rsidP="00FE3F11">
            <w:pPr>
              <w:pStyle w:val="ListBullet"/>
              <w:numPr>
                <w:ilvl w:val="0"/>
                <w:numId w:val="0"/>
              </w:numPr>
              <w:rPr>
                <w:rFonts w:cstheme="minorHAnsi"/>
              </w:rPr>
            </w:pPr>
            <w:r w:rsidRPr="000F6825">
              <w:rPr>
                <w:rFonts w:cstheme="minorHAnsi"/>
              </w:rPr>
              <w:t>as per instructor</w:t>
            </w:r>
          </w:p>
        </w:tc>
        <w:tc>
          <w:tcPr>
            <w:tcW w:w="613" w:type="pct"/>
            <w:shd w:val="clear" w:color="auto" w:fill="auto"/>
            <w:vAlign w:val="center"/>
          </w:tcPr>
          <w:p w14:paraId="2AE46551"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Week10</w:t>
            </w:r>
          </w:p>
        </w:tc>
      </w:tr>
      <w:tr w:rsidR="008E0758" w:rsidRPr="00793C72" w14:paraId="14A06486" w14:textId="77777777" w:rsidTr="00AD0B73">
        <w:trPr>
          <w:trHeight w:val="458"/>
          <w:tblHeader/>
          <w:jc w:val="center"/>
        </w:trPr>
        <w:tc>
          <w:tcPr>
            <w:tcW w:w="420" w:type="pct"/>
            <w:shd w:val="clear" w:color="auto" w:fill="auto"/>
            <w:vAlign w:val="center"/>
          </w:tcPr>
          <w:p w14:paraId="4E8944CA"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45F034B0" w14:textId="77777777" w:rsidR="001F00B3" w:rsidRPr="001F00B3" w:rsidRDefault="001F00B3" w:rsidP="001F00B3">
            <w:pPr>
              <w:autoSpaceDE w:val="0"/>
              <w:autoSpaceDN w:val="0"/>
              <w:adjustRightInd w:val="0"/>
              <w:rPr>
                <w:rFonts w:cstheme="minorHAnsi"/>
                <w:b/>
                <w:color w:val="000000" w:themeColor="text1"/>
              </w:rPr>
            </w:pPr>
            <w:r w:rsidRPr="001F00B3">
              <w:rPr>
                <w:rFonts w:cstheme="minorHAnsi"/>
                <w:b/>
                <w:color w:val="000000" w:themeColor="text1"/>
              </w:rPr>
              <w:t>AWS</w:t>
            </w:r>
          </w:p>
          <w:p w14:paraId="2B2224F9" w14:textId="77777777" w:rsidR="001F00B3" w:rsidRPr="001F00B3" w:rsidRDefault="001F00B3" w:rsidP="001F00B3">
            <w:pPr>
              <w:autoSpaceDE w:val="0"/>
              <w:autoSpaceDN w:val="0"/>
              <w:adjustRightInd w:val="0"/>
              <w:rPr>
                <w:rFonts w:cstheme="minorHAnsi"/>
                <w:b/>
                <w:color w:val="000000" w:themeColor="text1"/>
              </w:rPr>
            </w:pPr>
            <w:r w:rsidRPr="001F00B3">
              <w:rPr>
                <w:rFonts w:cstheme="minorHAnsi"/>
                <w:b/>
                <w:color w:val="000000" w:themeColor="text1"/>
              </w:rPr>
              <w:t>Storage Management</w:t>
            </w:r>
          </w:p>
          <w:p w14:paraId="0320DEC4" w14:textId="57F1208C" w:rsidR="008E0758" w:rsidRPr="00793C72" w:rsidRDefault="001F00B3" w:rsidP="001F00B3">
            <w:pPr>
              <w:autoSpaceDE w:val="0"/>
              <w:autoSpaceDN w:val="0"/>
              <w:adjustRightInd w:val="0"/>
              <w:rPr>
                <w:rFonts w:cstheme="minorHAnsi"/>
                <w:b/>
              </w:rPr>
            </w:pPr>
            <w:r w:rsidRPr="001F00B3">
              <w:rPr>
                <w:rFonts w:cstheme="minorHAnsi"/>
                <w:b/>
                <w:color w:val="000000" w:themeColor="text1"/>
              </w:rPr>
              <w:t>AWS Basic Security Features Create VPC and Database management</w:t>
            </w:r>
          </w:p>
        </w:tc>
        <w:tc>
          <w:tcPr>
            <w:tcW w:w="2743" w:type="pct"/>
            <w:shd w:val="clear" w:color="auto" w:fill="auto"/>
          </w:tcPr>
          <w:p w14:paraId="6DA9B576" w14:textId="77777777" w:rsidR="001F00B3" w:rsidRPr="001F00B3" w:rsidRDefault="001F00B3" w:rsidP="00FE3F11">
            <w:pPr>
              <w:pStyle w:val="ListBullet"/>
              <w:numPr>
                <w:ilvl w:val="0"/>
                <w:numId w:val="0"/>
              </w:numPr>
              <w:rPr>
                <w:rFonts w:cstheme="minorHAnsi"/>
              </w:rPr>
            </w:pPr>
            <w:r w:rsidRPr="001F00B3">
              <w:rPr>
                <w:rFonts w:cstheme="minorHAnsi"/>
              </w:rPr>
              <w:t xml:space="preserve">Explore how to create, delete, Mounting and </w:t>
            </w:r>
            <w:proofErr w:type="spellStart"/>
            <w:r w:rsidRPr="001F00B3">
              <w:rPr>
                <w:rFonts w:cstheme="minorHAnsi"/>
              </w:rPr>
              <w:t>unmounting</w:t>
            </w:r>
            <w:proofErr w:type="spellEnd"/>
            <w:r w:rsidRPr="001F00B3">
              <w:rPr>
                <w:rFonts w:cstheme="minorHAnsi"/>
              </w:rPr>
              <w:t xml:space="preserve"> EBS</w:t>
            </w:r>
          </w:p>
          <w:p w14:paraId="22A36BCD" w14:textId="77777777" w:rsidR="001F00B3" w:rsidRPr="001F00B3" w:rsidRDefault="001F00B3" w:rsidP="00FE3F11">
            <w:pPr>
              <w:pStyle w:val="ListBullet"/>
              <w:numPr>
                <w:ilvl w:val="0"/>
                <w:numId w:val="0"/>
              </w:numPr>
              <w:rPr>
                <w:rFonts w:cstheme="minorHAnsi"/>
              </w:rPr>
            </w:pPr>
            <w:proofErr w:type="gramStart"/>
            <w:r w:rsidRPr="001F00B3">
              <w:rPr>
                <w:rFonts w:cstheme="minorHAnsi"/>
              </w:rPr>
              <w:t>volume</w:t>
            </w:r>
            <w:proofErr w:type="gramEnd"/>
            <w:r w:rsidRPr="001F00B3">
              <w:rPr>
                <w:rFonts w:cstheme="minorHAnsi"/>
              </w:rPr>
              <w:t>. Practices on AWS Storage management.</w:t>
            </w:r>
          </w:p>
          <w:p w14:paraId="726B5BBB" w14:textId="77777777" w:rsidR="001F00B3" w:rsidRPr="001F00B3" w:rsidRDefault="001F00B3" w:rsidP="00FE3F11">
            <w:pPr>
              <w:pStyle w:val="ListBullet"/>
              <w:numPr>
                <w:ilvl w:val="0"/>
                <w:numId w:val="0"/>
              </w:numPr>
              <w:rPr>
                <w:rFonts w:cstheme="minorHAnsi"/>
              </w:rPr>
            </w:pPr>
            <w:r w:rsidRPr="001F00B3">
              <w:rPr>
                <w:rFonts w:cstheme="minorHAnsi"/>
              </w:rPr>
              <w:t>Protect the cloud by implementing the different techniques, like Identity Access Management (IAM) Creating Users and Groups, Applying policies, Password Policy, Roles, AWS Security Management, Security Practices for</w:t>
            </w:r>
          </w:p>
          <w:p w14:paraId="5BE5FCE3" w14:textId="77777777" w:rsidR="001F00B3" w:rsidRPr="001F00B3" w:rsidRDefault="001F00B3" w:rsidP="00FE3F11">
            <w:pPr>
              <w:pStyle w:val="ListBullet"/>
              <w:numPr>
                <w:ilvl w:val="0"/>
                <w:numId w:val="0"/>
              </w:numPr>
              <w:rPr>
                <w:rFonts w:cstheme="minorHAnsi"/>
              </w:rPr>
            </w:pPr>
            <w:r w:rsidRPr="001F00B3">
              <w:rPr>
                <w:rFonts w:cstheme="minorHAnsi"/>
              </w:rPr>
              <w:t>Cloud Deployment and</w:t>
            </w:r>
            <w:r>
              <w:rPr>
                <w:rFonts w:cstheme="minorHAnsi"/>
              </w:rPr>
              <w:t xml:space="preserve"> </w:t>
            </w:r>
            <w:r w:rsidRPr="001F00B3">
              <w:rPr>
                <w:rFonts w:cstheme="minorHAnsi"/>
              </w:rPr>
              <w:t>AWS Responsibilities and</w:t>
            </w:r>
          </w:p>
          <w:p w14:paraId="5CB8928F" w14:textId="77777777" w:rsidR="008E0758" w:rsidRDefault="001F00B3" w:rsidP="00FE3F11">
            <w:pPr>
              <w:pStyle w:val="ListBullet"/>
              <w:numPr>
                <w:ilvl w:val="0"/>
                <w:numId w:val="0"/>
              </w:numPr>
              <w:rPr>
                <w:rFonts w:cstheme="minorHAnsi"/>
              </w:rPr>
            </w:pPr>
            <w:r w:rsidRPr="001F00B3">
              <w:rPr>
                <w:rFonts w:cstheme="minorHAnsi"/>
              </w:rPr>
              <w:t>Securities.</w:t>
            </w:r>
          </w:p>
          <w:p w14:paraId="57AFFBEA" w14:textId="4D98817E" w:rsidR="001F00B3" w:rsidRPr="001F00B3" w:rsidRDefault="001F00B3" w:rsidP="00FE3F11">
            <w:pPr>
              <w:pStyle w:val="ListBullet"/>
              <w:numPr>
                <w:ilvl w:val="0"/>
                <w:numId w:val="0"/>
              </w:numPr>
              <w:rPr>
                <w:rFonts w:cstheme="minorHAnsi"/>
              </w:rPr>
            </w:pPr>
            <w:r w:rsidRPr="001F00B3">
              <w:rPr>
                <w:rFonts w:cstheme="minorHAnsi"/>
              </w:rPr>
              <w:t>Cre</w:t>
            </w:r>
            <w:r w:rsidR="00FE3F11">
              <w:rPr>
                <w:rFonts w:cstheme="minorHAnsi"/>
              </w:rPr>
              <w:t>a</w:t>
            </w:r>
            <w:r w:rsidRPr="001F00B3">
              <w:rPr>
                <w:rFonts w:cstheme="minorHAnsi"/>
              </w:rPr>
              <w:t>te VPC Cloud on AWS and implement the all</w:t>
            </w:r>
          </w:p>
          <w:p w14:paraId="339098CD" w14:textId="156024F0" w:rsidR="001F00B3" w:rsidRPr="00793C72" w:rsidRDefault="001F00B3" w:rsidP="00FE3F11">
            <w:pPr>
              <w:pStyle w:val="ListBullet"/>
              <w:numPr>
                <w:ilvl w:val="0"/>
                <w:numId w:val="0"/>
              </w:numPr>
              <w:rPr>
                <w:rFonts w:cstheme="minorHAnsi"/>
              </w:rPr>
            </w:pPr>
            <w:r w:rsidRPr="001F00B3">
              <w:rPr>
                <w:rFonts w:cstheme="minorHAnsi"/>
              </w:rPr>
              <w:t>technique of database</w:t>
            </w:r>
          </w:p>
        </w:tc>
        <w:tc>
          <w:tcPr>
            <w:tcW w:w="613" w:type="pct"/>
            <w:shd w:val="clear" w:color="auto" w:fill="auto"/>
            <w:vAlign w:val="center"/>
          </w:tcPr>
          <w:p w14:paraId="4D42BED9"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Week11</w:t>
            </w:r>
          </w:p>
        </w:tc>
      </w:tr>
      <w:tr w:rsidR="00E32FFA" w:rsidRPr="00793C72" w14:paraId="621F8145" w14:textId="77777777" w:rsidTr="00AD0B73">
        <w:trPr>
          <w:trHeight w:val="458"/>
          <w:tblHeader/>
          <w:jc w:val="center"/>
        </w:trPr>
        <w:tc>
          <w:tcPr>
            <w:tcW w:w="420" w:type="pct"/>
            <w:shd w:val="clear" w:color="auto" w:fill="auto"/>
            <w:vAlign w:val="center"/>
          </w:tcPr>
          <w:p w14:paraId="78B30DDD" w14:textId="77777777" w:rsidR="00E32FFA" w:rsidRPr="00793C72" w:rsidRDefault="00E32FFA"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49AFA21B" w14:textId="77777777" w:rsidR="00214006" w:rsidRPr="00214006" w:rsidRDefault="00214006" w:rsidP="00214006">
            <w:pPr>
              <w:autoSpaceDE w:val="0"/>
              <w:autoSpaceDN w:val="0"/>
              <w:adjustRightInd w:val="0"/>
              <w:rPr>
                <w:rFonts w:cstheme="minorHAnsi"/>
                <w:b/>
              </w:rPr>
            </w:pPr>
            <w:r w:rsidRPr="00214006">
              <w:rPr>
                <w:rFonts w:cstheme="minorHAnsi"/>
                <w:b/>
              </w:rPr>
              <w:t>AWS</w:t>
            </w:r>
          </w:p>
          <w:p w14:paraId="0827CB0E" w14:textId="71EAC2F1" w:rsidR="00E32FFA" w:rsidRPr="00793C72" w:rsidRDefault="00214006" w:rsidP="00214006">
            <w:pPr>
              <w:autoSpaceDE w:val="0"/>
              <w:autoSpaceDN w:val="0"/>
              <w:adjustRightInd w:val="0"/>
              <w:rPr>
                <w:rFonts w:cstheme="minorHAnsi"/>
                <w:b/>
              </w:rPr>
            </w:pPr>
            <w:r w:rsidRPr="00214006">
              <w:rPr>
                <w:rFonts w:cstheme="minorHAnsi"/>
                <w:b/>
              </w:rPr>
              <w:t>Managerial tools Disaster Management Policies</w:t>
            </w:r>
          </w:p>
        </w:tc>
        <w:tc>
          <w:tcPr>
            <w:tcW w:w="2743" w:type="pct"/>
            <w:shd w:val="clear" w:color="auto" w:fill="auto"/>
          </w:tcPr>
          <w:p w14:paraId="7A2978CB" w14:textId="77777777" w:rsidR="00214006" w:rsidRPr="00214006" w:rsidRDefault="00214006" w:rsidP="00FE3F11">
            <w:pPr>
              <w:shd w:val="clear" w:color="auto" w:fill="FFFFFF"/>
              <w:textAlignment w:val="baseline"/>
              <w:rPr>
                <w:rFonts w:eastAsia="Times New Roman" w:cstheme="minorHAnsi"/>
                <w:bCs/>
                <w:color w:val="000000" w:themeColor="text1"/>
                <w:bdr w:val="none" w:sz="0" w:space="0" w:color="auto" w:frame="1"/>
              </w:rPr>
            </w:pPr>
            <w:r w:rsidRPr="00214006">
              <w:rPr>
                <w:rFonts w:eastAsia="Times New Roman" w:cstheme="minorHAnsi"/>
                <w:bCs/>
                <w:color w:val="000000" w:themeColor="text1"/>
                <w:bdr w:val="none" w:sz="0" w:space="0" w:color="auto" w:frame="1"/>
              </w:rPr>
              <w:t>Explore all management tools on by one in AWS Implement the different disaster management policies like How to manage</w:t>
            </w:r>
          </w:p>
          <w:p w14:paraId="79A57D9F" w14:textId="240BFBDC" w:rsidR="00E32FFA" w:rsidRPr="00793C72" w:rsidRDefault="00214006" w:rsidP="00FE3F11">
            <w:pPr>
              <w:shd w:val="clear" w:color="auto" w:fill="FFFFFF"/>
              <w:textAlignment w:val="baseline"/>
              <w:rPr>
                <w:rFonts w:eastAsia="Times New Roman" w:cstheme="minorHAnsi"/>
                <w:bCs/>
                <w:color w:val="000000" w:themeColor="text1"/>
                <w:bdr w:val="none" w:sz="0" w:space="0" w:color="auto" w:frame="1"/>
              </w:rPr>
            </w:pPr>
            <w:r w:rsidRPr="00214006">
              <w:rPr>
                <w:rFonts w:eastAsia="Times New Roman" w:cstheme="minorHAnsi"/>
                <w:bCs/>
                <w:color w:val="000000" w:themeColor="text1"/>
                <w:bdr w:val="none" w:sz="0" w:space="0" w:color="auto" w:frame="1"/>
              </w:rPr>
              <w:t>Disaster Recovery and Backups, DR and Backups, AWS High Availability Design</w:t>
            </w:r>
          </w:p>
        </w:tc>
        <w:tc>
          <w:tcPr>
            <w:tcW w:w="613" w:type="pct"/>
            <w:shd w:val="clear" w:color="auto" w:fill="auto"/>
            <w:vAlign w:val="center"/>
          </w:tcPr>
          <w:p w14:paraId="5CD13D0A" w14:textId="45F48676" w:rsidR="00E32FFA" w:rsidRPr="00793C72" w:rsidRDefault="00E44520" w:rsidP="00E32C08">
            <w:pPr>
              <w:jc w:val="center"/>
              <w:rPr>
                <w:rFonts w:cstheme="minorHAnsi"/>
                <w:b/>
                <w:color w:val="000000" w:themeColor="text1"/>
              </w:rPr>
            </w:pPr>
            <w:r w:rsidRPr="00793C72">
              <w:rPr>
                <w:rFonts w:cstheme="minorHAnsi"/>
                <w:b/>
                <w:color w:val="000000" w:themeColor="text1"/>
              </w:rPr>
              <w:t>Week12</w:t>
            </w:r>
          </w:p>
        </w:tc>
      </w:tr>
    </w:tbl>
    <w:p w14:paraId="63DDF24A" w14:textId="77777777" w:rsidR="008E0758" w:rsidRPr="00793C72" w:rsidRDefault="008E0758" w:rsidP="008E0758">
      <w:pPr>
        <w:rPr>
          <w:rFonts w:cstheme="minorHAnsi"/>
        </w:rPr>
      </w:pPr>
    </w:p>
    <w:p w14:paraId="17CEFBD4" w14:textId="77777777" w:rsidR="00AD0B73" w:rsidRDefault="00AD0B73" w:rsidP="003477B3">
      <w:pPr>
        <w:widowControl w:val="0"/>
        <w:autoSpaceDE w:val="0"/>
        <w:autoSpaceDN w:val="0"/>
        <w:spacing w:before="44" w:after="0" w:line="240" w:lineRule="auto"/>
        <w:ind w:right="133"/>
        <w:jc w:val="right"/>
        <w:outlineLvl w:val="1"/>
        <w:rPr>
          <w:rFonts w:ascii="Calibri" w:eastAsia="Arial" w:hAnsi="Arial" w:cs="Arial"/>
          <w:b/>
          <w:bCs/>
          <w:sz w:val="28"/>
          <w:szCs w:val="28"/>
          <w:u w:color="000000"/>
        </w:rPr>
      </w:pPr>
    </w:p>
    <w:p w14:paraId="170457A5" w14:textId="77777777" w:rsidR="003477B3" w:rsidRPr="003477B3" w:rsidRDefault="003477B3" w:rsidP="003477B3">
      <w:pPr>
        <w:widowControl w:val="0"/>
        <w:autoSpaceDE w:val="0"/>
        <w:autoSpaceDN w:val="0"/>
        <w:spacing w:before="44" w:after="0" w:line="240" w:lineRule="auto"/>
        <w:ind w:right="133"/>
        <w:jc w:val="right"/>
        <w:outlineLvl w:val="1"/>
        <w:rPr>
          <w:rFonts w:ascii="Calibri" w:eastAsia="Arial" w:hAnsi="Arial" w:cs="Arial"/>
          <w:b/>
          <w:bCs/>
          <w:sz w:val="28"/>
          <w:szCs w:val="28"/>
          <w:u w:color="000000"/>
        </w:rPr>
      </w:pPr>
      <w:proofErr w:type="spellStart"/>
      <w:r w:rsidRPr="003477B3">
        <w:rPr>
          <w:rFonts w:ascii="Calibri" w:eastAsia="Arial" w:hAnsi="Arial" w:cs="Arial"/>
          <w:b/>
          <w:bCs/>
          <w:sz w:val="28"/>
          <w:szCs w:val="28"/>
          <w:u w:color="000000"/>
        </w:rPr>
        <w:t>Annexture</w:t>
      </w:r>
      <w:proofErr w:type="spellEnd"/>
      <w:r w:rsidRPr="003477B3">
        <w:rPr>
          <w:rFonts w:ascii="Calibri" w:eastAsia="Arial" w:hAnsi="Arial" w:cs="Arial"/>
          <w:b/>
          <w:bCs/>
          <w:sz w:val="28"/>
          <w:szCs w:val="28"/>
          <w:u w:color="000000"/>
        </w:rPr>
        <w:t xml:space="preserve"> II</w:t>
      </w:r>
    </w:p>
    <w:p w14:paraId="1CA30D84" w14:textId="77777777" w:rsidR="003477B3" w:rsidRPr="003477B3" w:rsidRDefault="003477B3" w:rsidP="003477B3">
      <w:pPr>
        <w:widowControl w:val="0"/>
        <w:autoSpaceDE w:val="0"/>
        <w:autoSpaceDN w:val="0"/>
        <w:spacing w:before="181" w:after="0" w:line="259" w:lineRule="auto"/>
        <w:ind w:left="260" w:right="1396"/>
        <w:rPr>
          <w:rFonts w:ascii="Arial" w:eastAsia="Calibri" w:hAnsi="Calibri" w:cs="Calibri"/>
          <w:b/>
          <w:sz w:val="28"/>
        </w:rPr>
      </w:pPr>
      <w:r w:rsidRPr="003477B3">
        <w:rPr>
          <w:rFonts w:ascii="Arial" w:eastAsia="Calibri" w:hAnsi="Calibri" w:cs="Calibri"/>
          <w:b/>
          <w:sz w:val="28"/>
          <w:u w:val="thick"/>
        </w:rPr>
        <w:t>SUGGESTIVE FORMAT AND SEQUENCE ORDER OF MOTIVATIONAL</w:t>
      </w:r>
      <w:r w:rsidRPr="003477B3">
        <w:rPr>
          <w:rFonts w:ascii="Arial" w:eastAsia="Calibri" w:hAnsi="Calibri" w:cs="Calibri"/>
          <w:b/>
          <w:sz w:val="28"/>
        </w:rPr>
        <w:t xml:space="preserve"> </w:t>
      </w:r>
      <w:r w:rsidRPr="003477B3">
        <w:rPr>
          <w:rFonts w:ascii="Arial" w:eastAsia="Calibri" w:hAnsi="Calibri" w:cs="Calibri"/>
          <w:b/>
          <w:sz w:val="28"/>
          <w:u w:val="thick"/>
        </w:rPr>
        <w:lastRenderedPageBreak/>
        <w:t>LECTURE.</w:t>
      </w:r>
    </w:p>
    <w:p w14:paraId="364A39C0" w14:textId="77777777" w:rsidR="003477B3" w:rsidRPr="003477B3" w:rsidRDefault="003477B3" w:rsidP="003477B3">
      <w:pPr>
        <w:widowControl w:val="0"/>
        <w:autoSpaceDE w:val="0"/>
        <w:autoSpaceDN w:val="0"/>
        <w:spacing w:before="163" w:after="0" w:line="240" w:lineRule="auto"/>
        <w:ind w:left="260"/>
        <w:outlineLvl w:val="2"/>
        <w:rPr>
          <w:rFonts w:ascii="Arial" w:eastAsia="Arial" w:hAnsi="Arial" w:cs="Arial"/>
          <w:b/>
          <w:bCs/>
          <w:sz w:val="24"/>
          <w:szCs w:val="24"/>
          <w:u w:color="000000"/>
        </w:rPr>
      </w:pPr>
      <w:r w:rsidRPr="003477B3">
        <w:rPr>
          <w:rFonts w:ascii="Arial" w:eastAsia="Arial" w:hAnsi="Arial" w:cs="Arial"/>
          <w:b/>
          <w:bCs/>
          <w:sz w:val="24"/>
          <w:szCs w:val="24"/>
          <w:u w:color="000000"/>
        </w:rPr>
        <w:t>Mentor</w:t>
      </w:r>
    </w:p>
    <w:p w14:paraId="58964873" w14:textId="77777777" w:rsidR="003477B3" w:rsidRPr="003477B3" w:rsidRDefault="003477B3" w:rsidP="003477B3">
      <w:pPr>
        <w:widowControl w:val="0"/>
        <w:autoSpaceDE w:val="0"/>
        <w:autoSpaceDN w:val="0"/>
        <w:spacing w:before="24" w:after="0" w:line="259" w:lineRule="auto"/>
        <w:ind w:left="260" w:right="170"/>
        <w:rPr>
          <w:rFonts w:ascii="Arial" w:eastAsia="Arial" w:hAnsi="Arial" w:cs="Arial"/>
          <w:sz w:val="24"/>
          <w:szCs w:val="24"/>
        </w:rPr>
      </w:pPr>
      <w:r w:rsidRPr="003477B3">
        <w:rPr>
          <w:rFonts w:ascii="Arial" w:eastAsia="Arial" w:hAnsi="Arial" w:cs="Arial"/>
          <w:sz w:val="24"/>
          <w:szCs w:val="24"/>
        </w:rPr>
        <w:t>Mentors are provided an observation checklist form to evaluate and share their observational feedback on how students within each team engage and collaborate in a learning environment. The checklist is provided at two different points: Once towards the end of the course. The checklists are an opportunity for mentors to share their unique perspective on group dynamics based on various team activities, gameplay sessions, pitch preparation, and other sessions, giving insights on the nature of communication and teamwork taking place and how both learning outcomes and the student experience can be improved in the future.</w:t>
      </w:r>
    </w:p>
    <w:p w14:paraId="18664B7B" w14:textId="77777777" w:rsidR="003477B3" w:rsidRPr="003477B3" w:rsidRDefault="003477B3" w:rsidP="003477B3">
      <w:pPr>
        <w:widowControl w:val="0"/>
        <w:autoSpaceDE w:val="0"/>
        <w:autoSpaceDN w:val="0"/>
        <w:spacing w:before="158" w:after="0" w:line="240" w:lineRule="auto"/>
        <w:ind w:left="260"/>
        <w:outlineLvl w:val="2"/>
        <w:rPr>
          <w:rFonts w:ascii="Arial" w:eastAsia="Arial" w:hAnsi="Arial" w:cs="Arial"/>
          <w:b/>
          <w:bCs/>
          <w:sz w:val="24"/>
          <w:szCs w:val="24"/>
          <w:u w:color="000000"/>
        </w:rPr>
      </w:pPr>
      <w:r w:rsidRPr="003477B3">
        <w:rPr>
          <w:rFonts w:ascii="Arial" w:eastAsia="Arial" w:hAnsi="Arial" w:cs="Arial"/>
          <w:b/>
          <w:bCs/>
          <w:sz w:val="24"/>
          <w:szCs w:val="24"/>
          <w:u w:color="000000"/>
        </w:rPr>
        <w:t>Session- 1 (Communication):</w:t>
      </w:r>
    </w:p>
    <w:p w14:paraId="276A7026" w14:textId="77777777" w:rsidR="003477B3" w:rsidRPr="003477B3" w:rsidRDefault="003477B3" w:rsidP="003477B3">
      <w:pPr>
        <w:widowControl w:val="0"/>
        <w:autoSpaceDE w:val="0"/>
        <w:autoSpaceDN w:val="0"/>
        <w:spacing w:before="22" w:after="0" w:line="256" w:lineRule="auto"/>
        <w:ind w:left="260" w:right="651"/>
        <w:rPr>
          <w:rFonts w:ascii="Arial" w:eastAsia="Arial" w:hAnsi="Arial" w:cs="Arial"/>
          <w:sz w:val="24"/>
          <w:szCs w:val="24"/>
        </w:rPr>
      </w:pPr>
      <w:r w:rsidRPr="003477B3">
        <w:rPr>
          <w:rFonts w:ascii="Arial" w:eastAsia="Arial" w:hAnsi="Arial" w:cs="Arial"/>
          <w:sz w:val="24"/>
          <w:szCs w:val="24"/>
        </w:rPr>
        <w:t>Please find below an overview of the activities taking place Session plan that will support your delivery and an overview of this session’s activity.</w:t>
      </w:r>
    </w:p>
    <w:p w14:paraId="395D19B4" w14:textId="77777777" w:rsidR="003477B3" w:rsidRPr="003477B3" w:rsidRDefault="003477B3" w:rsidP="003477B3">
      <w:pPr>
        <w:widowControl w:val="0"/>
        <w:autoSpaceDE w:val="0"/>
        <w:autoSpaceDN w:val="0"/>
        <w:spacing w:before="6" w:after="0" w:line="240" w:lineRule="auto"/>
        <w:rPr>
          <w:rFonts w:ascii="Arial" w:eastAsia="Arial" w:hAnsi="Arial" w:cs="Arial"/>
          <w:sz w:val="14"/>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3477B3" w:rsidRPr="003477B3" w14:paraId="4B92D1F4" w14:textId="77777777" w:rsidTr="00DC5DBF">
        <w:trPr>
          <w:trHeight w:val="276"/>
        </w:trPr>
        <w:tc>
          <w:tcPr>
            <w:tcW w:w="9244" w:type="dxa"/>
          </w:tcPr>
          <w:p w14:paraId="43AFD533" w14:textId="77777777" w:rsidR="003477B3" w:rsidRPr="003477B3" w:rsidRDefault="003477B3" w:rsidP="003477B3">
            <w:pPr>
              <w:widowControl w:val="0"/>
              <w:autoSpaceDE w:val="0"/>
              <w:autoSpaceDN w:val="0"/>
              <w:spacing w:after="0" w:line="256" w:lineRule="exact"/>
              <w:ind w:left="107"/>
              <w:rPr>
                <w:rFonts w:ascii="Arial" w:eastAsia="Calibri" w:hAnsi="Calibri" w:cs="Calibri"/>
                <w:sz w:val="24"/>
              </w:rPr>
            </w:pPr>
            <w:r w:rsidRPr="003477B3">
              <w:rPr>
                <w:rFonts w:ascii="Arial" w:eastAsia="Calibri" w:hAnsi="Calibri" w:cs="Calibri"/>
                <w:sz w:val="24"/>
              </w:rPr>
              <w:t>Session- 1 OVERVIEW</w:t>
            </w:r>
          </w:p>
        </w:tc>
      </w:tr>
      <w:tr w:rsidR="003477B3" w:rsidRPr="003477B3" w14:paraId="7CF4493F" w14:textId="77777777" w:rsidTr="00DC5DBF">
        <w:trPr>
          <w:trHeight w:val="275"/>
        </w:trPr>
        <w:tc>
          <w:tcPr>
            <w:tcW w:w="9244" w:type="dxa"/>
          </w:tcPr>
          <w:p w14:paraId="5A8D61F8" w14:textId="77777777" w:rsidR="003477B3" w:rsidRPr="003477B3" w:rsidRDefault="003477B3" w:rsidP="003477B3">
            <w:pPr>
              <w:widowControl w:val="0"/>
              <w:autoSpaceDE w:val="0"/>
              <w:autoSpaceDN w:val="0"/>
              <w:spacing w:after="0" w:line="256" w:lineRule="exact"/>
              <w:ind w:left="107"/>
              <w:rPr>
                <w:rFonts w:ascii="Arial" w:eastAsia="Calibri" w:hAnsi="Calibri" w:cs="Calibri"/>
                <w:sz w:val="24"/>
              </w:rPr>
            </w:pPr>
            <w:r w:rsidRPr="003477B3">
              <w:rPr>
                <w:rFonts w:ascii="Arial" w:eastAsia="Calibri" w:hAnsi="Calibri" w:cs="Calibri"/>
                <w:sz w:val="24"/>
              </w:rPr>
              <w:t>Aims and Objectives:</w:t>
            </w:r>
          </w:p>
        </w:tc>
      </w:tr>
      <w:tr w:rsidR="003477B3" w:rsidRPr="003477B3" w14:paraId="693AB819" w14:textId="77777777" w:rsidTr="00DC5DBF">
        <w:trPr>
          <w:trHeight w:val="2289"/>
        </w:trPr>
        <w:tc>
          <w:tcPr>
            <w:tcW w:w="9244" w:type="dxa"/>
          </w:tcPr>
          <w:p w14:paraId="42AAF424" w14:textId="77777777" w:rsidR="003477B3" w:rsidRPr="003477B3" w:rsidRDefault="003477B3" w:rsidP="003477B3">
            <w:pPr>
              <w:widowControl w:val="0"/>
              <w:numPr>
                <w:ilvl w:val="0"/>
                <w:numId w:val="45"/>
              </w:numPr>
              <w:tabs>
                <w:tab w:val="left" w:pos="828"/>
                <w:tab w:val="left" w:pos="829"/>
              </w:tabs>
              <w:autoSpaceDE w:val="0"/>
              <w:autoSpaceDN w:val="0"/>
              <w:spacing w:after="0" w:line="290" w:lineRule="exact"/>
              <w:ind w:hanging="361"/>
              <w:rPr>
                <w:rFonts w:ascii="Arial" w:eastAsia="Calibri" w:hAnsi="Arial" w:cs="Calibri"/>
                <w:sz w:val="24"/>
              </w:rPr>
            </w:pPr>
            <w:r w:rsidRPr="003477B3">
              <w:rPr>
                <w:rFonts w:ascii="Arial" w:eastAsia="Calibri" w:hAnsi="Arial" w:cs="Calibri"/>
                <w:sz w:val="24"/>
              </w:rPr>
              <w:t>To introduce the communication skills and how it will</w:t>
            </w:r>
            <w:r w:rsidRPr="003477B3">
              <w:rPr>
                <w:rFonts w:ascii="Arial" w:eastAsia="Calibri" w:hAnsi="Arial" w:cs="Calibri"/>
                <w:spacing w:val="-7"/>
                <w:sz w:val="24"/>
              </w:rPr>
              <w:t xml:space="preserve"> </w:t>
            </w:r>
            <w:r w:rsidRPr="003477B3">
              <w:rPr>
                <w:rFonts w:ascii="Arial" w:eastAsia="Calibri" w:hAnsi="Arial" w:cs="Calibri"/>
                <w:sz w:val="24"/>
              </w:rPr>
              <w:t>work</w:t>
            </w:r>
          </w:p>
          <w:p w14:paraId="3364E577" w14:textId="77777777" w:rsidR="003477B3" w:rsidRPr="003477B3" w:rsidRDefault="003477B3" w:rsidP="003477B3">
            <w:pPr>
              <w:widowControl w:val="0"/>
              <w:numPr>
                <w:ilvl w:val="0"/>
                <w:numId w:val="45"/>
              </w:numPr>
              <w:tabs>
                <w:tab w:val="left" w:pos="828"/>
                <w:tab w:val="left" w:pos="829"/>
              </w:tabs>
              <w:autoSpaceDE w:val="0"/>
              <w:autoSpaceDN w:val="0"/>
              <w:spacing w:after="0" w:line="240" w:lineRule="auto"/>
              <w:ind w:right="215"/>
              <w:rPr>
                <w:rFonts w:ascii="Arial" w:eastAsia="Calibri" w:hAnsi="Arial" w:cs="Calibri"/>
                <w:sz w:val="24"/>
              </w:rPr>
            </w:pPr>
            <w:r w:rsidRPr="003477B3">
              <w:rPr>
                <w:rFonts w:ascii="Arial" w:eastAsia="Calibri" w:hAnsi="Arial" w:cs="Calibri"/>
                <w:sz w:val="24"/>
              </w:rPr>
              <w:t>Get to know mentor and team - build rapport and develop a strong sense of</w:t>
            </w:r>
            <w:r w:rsidRPr="003477B3">
              <w:rPr>
                <w:rFonts w:ascii="Arial" w:eastAsia="Calibri" w:hAnsi="Arial" w:cs="Calibri"/>
                <w:spacing w:val="-31"/>
                <w:sz w:val="24"/>
              </w:rPr>
              <w:t xml:space="preserve"> </w:t>
            </w:r>
            <w:r w:rsidRPr="003477B3">
              <w:rPr>
                <w:rFonts w:ascii="Arial" w:eastAsia="Calibri" w:hAnsi="Arial" w:cs="Calibri"/>
                <w:sz w:val="24"/>
              </w:rPr>
              <w:t>a team</w:t>
            </w:r>
          </w:p>
          <w:p w14:paraId="40C3DEA5" w14:textId="77777777" w:rsidR="003477B3" w:rsidRPr="003477B3" w:rsidRDefault="003477B3" w:rsidP="003477B3">
            <w:pPr>
              <w:widowControl w:val="0"/>
              <w:numPr>
                <w:ilvl w:val="0"/>
                <w:numId w:val="45"/>
              </w:numPr>
              <w:tabs>
                <w:tab w:val="left" w:pos="828"/>
                <w:tab w:val="left" w:pos="829"/>
              </w:tabs>
              <w:autoSpaceDE w:val="0"/>
              <w:autoSpaceDN w:val="0"/>
              <w:spacing w:after="0" w:line="291" w:lineRule="exact"/>
              <w:ind w:hanging="361"/>
              <w:rPr>
                <w:rFonts w:ascii="Arial" w:eastAsia="Calibri" w:hAnsi="Arial" w:cs="Calibri"/>
                <w:sz w:val="24"/>
              </w:rPr>
            </w:pPr>
            <w:r w:rsidRPr="003477B3">
              <w:rPr>
                <w:rFonts w:ascii="Arial" w:eastAsia="Calibri" w:hAnsi="Arial" w:cs="Calibri"/>
                <w:sz w:val="24"/>
              </w:rPr>
              <w:t>Provide an introduction to communication skills</w:t>
            </w:r>
          </w:p>
          <w:p w14:paraId="354146AB" w14:textId="77777777" w:rsidR="003477B3" w:rsidRPr="003477B3" w:rsidRDefault="003477B3" w:rsidP="003477B3">
            <w:pPr>
              <w:widowControl w:val="0"/>
              <w:numPr>
                <w:ilvl w:val="0"/>
                <w:numId w:val="45"/>
              </w:numPr>
              <w:tabs>
                <w:tab w:val="left" w:pos="828"/>
                <w:tab w:val="left" w:pos="829"/>
              </w:tabs>
              <w:autoSpaceDE w:val="0"/>
              <w:autoSpaceDN w:val="0"/>
              <w:spacing w:after="0" w:line="240" w:lineRule="auto"/>
              <w:ind w:right="658"/>
              <w:rPr>
                <w:rFonts w:ascii="Arial" w:eastAsia="Calibri" w:hAnsi="Arial" w:cs="Calibri"/>
                <w:sz w:val="24"/>
              </w:rPr>
            </w:pPr>
            <w:r w:rsidRPr="003477B3">
              <w:rPr>
                <w:rFonts w:ascii="Arial" w:eastAsia="Calibri" w:hAnsi="Arial" w:cs="Calibri"/>
                <w:sz w:val="24"/>
              </w:rPr>
              <w:t>Team to collaborate on an activity sheet developing their</w:t>
            </w:r>
            <w:r w:rsidRPr="003477B3">
              <w:rPr>
                <w:rFonts w:ascii="Arial" w:eastAsia="Calibri" w:hAnsi="Arial" w:cs="Calibri"/>
                <w:spacing w:val="-30"/>
                <w:sz w:val="24"/>
              </w:rPr>
              <w:t xml:space="preserve"> </w:t>
            </w:r>
            <w:r w:rsidRPr="003477B3">
              <w:rPr>
                <w:rFonts w:ascii="Arial" w:eastAsia="Calibri" w:hAnsi="Arial" w:cs="Calibri"/>
                <w:sz w:val="24"/>
              </w:rPr>
              <w:t>communication, teamwork, and</w:t>
            </w:r>
            <w:r w:rsidRPr="003477B3">
              <w:rPr>
                <w:rFonts w:ascii="Arial" w:eastAsia="Calibri" w:hAnsi="Arial" w:cs="Calibri"/>
                <w:spacing w:val="-2"/>
                <w:sz w:val="24"/>
              </w:rPr>
              <w:t xml:space="preserve"> </w:t>
            </w:r>
            <w:r w:rsidRPr="003477B3">
              <w:rPr>
                <w:rFonts w:ascii="Arial" w:eastAsia="Calibri" w:hAnsi="Arial" w:cs="Calibri"/>
                <w:sz w:val="24"/>
              </w:rPr>
              <w:t>problem-solving</w:t>
            </w:r>
          </w:p>
          <w:p w14:paraId="2440E916" w14:textId="77777777" w:rsidR="003477B3" w:rsidRPr="003477B3" w:rsidRDefault="003477B3" w:rsidP="003477B3">
            <w:pPr>
              <w:widowControl w:val="0"/>
              <w:numPr>
                <w:ilvl w:val="0"/>
                <w:numId w:val="45"/>
              </w:numPr>
              <w:tabs>
                <w:tab w:val="left" w:pos="828"/>
                <w:tab w:val="left" w:pos="829"/>
              </w:tabs>
              <w:autoSpaceDE w:val="0"/>
              <w:autoSpaceDN w:val="0"/>
              <w:spacing w:after="0" w:line="276" w:lineRule="exact"/>
              <w:ind w:right="255"/>
              <w:rPr>
                <w:rFonts w:ascii="Arial" w:eastAsia="Calibri" w:hAnsi="Arial" w:cs="Calibri"/>
                <w:sz w:val="24"/>
              </w:rPr>
            </w:pPr>
            <w:r w:rsidRPr="003477B3">
              <w:rPr>
                <w:rFonts w:ascii="Arial" w:eastAsia="Calibri" w:hAnsi="Arial" w:cs="Calibri"/>
                <w:sz w:val="24"/>
              </w:rPr>
              <w:t>Gain an understanding of participants’ own communication skills rating at</w:t>
            </w:r>
            <w:r w:rsidRPr="003477B3">
              <w:rPr>
                <w:rFonts w:ascii="Arial" w:eastAsia="Calibri" w:hAnsi="Arial" w:cs="Calibri"/>
                <w:spacing w:val="-24"/>
                <w:sz w:val="24"/>
              </w:rPr>
              <w:t xml:space="preserve"> </w:t>
            </w:r>
            <w:r w:rsidRPr="003477B3">
              <w:rPr>
                <w:rFonts w:ascii="Arial" w:eastAsia="Calibri" w:hAnsi="Arial" w:cs="Calibri"/>
                <w:sz w:val="24"/>
              </w:rPr>
              <w:t>the start of the</w:t>
            </w:r>
            <w:r w:rsidRPr="003477B3">
              <w:rPr>
                <w:rFonts w:ascii="Arial" w:eastAsia="Calibri" w:hAnsi="Arial" w:cs="Calibri"/>
                <w:spacing w:val="-1"/>
                <w:sz w:val="24"/>
              </w:rPr>
              <w:t xml:space="preserve"> </w:t>
            </w:r>
            <w:r w:rsidRPr="003477B3">
              <w:rPr>
                <w:rFonts w:ascii="Arial" w:eastAsia="Calibri" w:hAnsi="Arial" w:cs="Calibri"/>
                <w:sz w:val="24"/>
              </w:rPr>
              <w:t>program</w:t>
            </w:r>
          </w:p>
        </w:tc>
      </w:tr>
    </w:tbl>
    <w:p w14:paraId="0CB57F63" w14:textId="77777777" w:rsidR="003477B3" w:rsidRPr="003477B3" w:rsidRDefault="003477B3" w:rsidP="003477B3">
      <w:pPr>
        <w:widowControl w:val="0"/>
        <w:autoSpaceDE w:val="0"/>
        <w:autoSpaceDN w:val="0"/>
        <w:spacing w:after="0" w:line="240" w:lineRule="auto"/>
        <w:rPr>
          <w:rFonts w:ascii="Arial" w:eastAsia="Arial" w:hAnsi="Arial" w:cs="Arial"/>
          <w:sz w:val="20"/>
          <w:szCs w:val="24"/>
        </w:rPr>
      </w:pPr>
    </w:p>
    <w:p w14:paraId="29E4A673" w14:textId="77777777" w:rsidR="003477B3" w:rsidRPr="003477B3" w:rsidRDefault="003477B3" w:rsidP="003477B3">
      <w:pPr>
        <w:widowControl w:val="0"/>
        <w:autoSpaceDE w:val="0"/>
        <w:autoSpaceDN w:val="0"/>
        <w:spacing w:before="9" w:after="1" w:line="240" w:lineRule="auto"/>
        <w:rPr>
          <w:rFonts w:ascii="Arial" w:eastAsia="Arial" w:hAnsi="Arial" w:cs="Arial"/>
          <w:sz w:val="19"/>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12"/>
        <w:gridCol w:w="2309"/>
        <w:gridCol w:w="2312"/>
      </w:tblGrid>
      <w:tr w:rsidR="003477B3" w:rsidRPr="003477B3" w14:paraId="5A8BAD1A" w14:textId="77777777" w:rsidTr="00DC5DBF">
        <w:trPr>
          <w:trHeight w:val="292"/>
        </w:trPr>
        <w:tc>
          <w:tcPr>
            <w:tcW w:w="2312" w:type="dxa"/>
          </w:tcPr>
          <w:p w14:paraId="43D24712" w14:textId="77777777" w:rsidR="003477B3" w:rsidRPr="003477B3" w:rsidRDefault="003477B3" w:rsidP="003477B3">
            <w:pPr>
              <w:widowControl w:val="0"/>
              <w:autoSpaceDE w:val="0"/>
              <w:autoSpaceDN w:val="0"/>
              <w:spacing w:after="0" w:line="273" w:lineRule="exact"/>
              <w:ind w:left="107"/>
              <w:rPr>
                <w:rFonts w:ascii="Calibri" w:eastAsia="Calibri" w:hAnsi="Calibri" w:cs="Calibri"/>
                <w:b/>
                <w:sz w:val="24"/>
              </w:rPr>
            </w:pPr>
            <w:r w:rsidRPr="003477B3">
              <w:rPr>
                <w:rFonts w:ascii="Calibri" w:eastAsia="Calibri" w:hAnsi="Calibri" w:cs="Calibri"/>
                <w:b/>
                <w:sz w:val="24"/>
              </w:rPr>
              <w:t>Activity:</w:t>
            </w:r>
          </w:p>
        </w:tc>
        <w:tc>
          <w:tcPr>
            <w:tcW w:w="2312" w:type="dxa"/>
          </w:tcPr>
          <w:p w14:paraId="74FD4757" w14:textId="77777777" w:rsidR="003477B3" w:rsidRPr="003477B3" w:rsidRDefault="003477B3" w:rsidP="003477B3">
            <w:pPr>
              <w:widowControl w:val="0"/>
              <w:autoSpaceDE w:val="0"/>
              <w:autoSpaceDN w:val="0"/>
              <w:spacing w:after="0" w:line="273" w:lineRule="exact"/>
              <w:ind w:left="107"/>
              <w:rPr>
                <w:rFonts w:ascii="Calibri" w:eastAsia="Calibri" w:hAnsi="Calibri" w:cs="Calibri"/>
                <w:b/>
                <w:sz w:val="24"/>
              </w:rPr>
            </w:pPr>
            <w:r w:rsidRPr="003477B3">
              <w:rPr>
                <w:rFonts w:ascii="Calibri" w:eastAsia="Calibri" w:hAnsi="Calibri" w:cs="Calibri"/>
                <w:b/>
                <w:sz w:val="24"/>
              </w:rPr>
              <w:t>Participant Time</w:t>
            </w:r>
          </w:p>
        </w:tc>
        <w:tc>
          <w:tcPr>
            <w:tcW w:w="2309" w:type="dxa"/>
          </w:tcPr>
          <w:p w14:paraId="33A6D196" w14:textId="77777777" w:rsidR="003477B3" w:rsidRPr="003477B3" w:rsidRDefault="003477B3" w:rsidP="003477B3">
            <w:pPr>
              <w:widowControl w:val="0"/>
              <w:autoSpaceDE w:val="0"/>
              <w:autoSpaceDN w:val="0"/>
              <w:spacing w:after="0" w:line="273" w:lineRule="exact"/>
              <w:ind w:left="104"/>
              <w:rPr>
                <w:rFonts w:ascii="Calibri" w:eastAsia="Calibri" w:hAnsi="Calibri" w:cs="Calibri"/>
                <w:b/>
                <w:sz w:val="24"/>
              </w:rPr>
            </w:pPr>
            <w:r w:rsidRPr="003477B3">
              <w:rPr>
                <w:rFonts w:ascii="Calibri" w:eastAsia="Calibri" w:hAnsi="Calibri" w:cs="Calibri"/>
                <w:b/>
                <w:sz w:val="24"/>
              </w:rPr>
              <w:t>Teacher Time</w:t>
            </w:r>
          </w:p>
        </w:tc>
        <w:tc>
          <w:tcPr>
            <w:tcW w:w="2312" w:type="dxa"/>
          </w:tcPr>
          <w:p w14:paraId="21C3406F" w14:textId="77777777" w:rsidR="003477B3" w:rsidRPr="003477B3" w:rsidRDefault="003477B3" w:rsidP="003477B3">
            <w:pPr>
              <w:widowControl w:val="0"/>
              <w:autoSpaceDE w:val="0"/>
              <w:autoSpaceDN w:val="0"/>
              <w:spacing w:after="0" w:line="273" w:lineRule="exact"/>
              <w:ind w:left="107"/>
              <w:rPr>
                <w:rFonts w:ascii="Calibri" w:eastAsia="Calibri" w:hAnsi="Calibri" w:cs="Calibri"/>
                <w:b/>
                <w:sz w:val="24"/>
              </w:rPr>
            </w:pPr>
            <w:r w:rsidRPr="003477B3">
              <w:rPr>
                <w:rFonts w:ascii="Calibri" w:eastAsia="Calibri" w:hAnsi="Calibri" w:cs="Calibri"/>
                <w:b/>
                <w:sz w:val="24"/>
              </w:rPr>
              <w:t>Mentor Time</w:t>
            </w:r>
          </w:p>
        </w:tc>
      </w:tr>
      <w:tr w:rsidR="003477B3" w:rsidRPr="003477B3" w14:paraId="22E1A94E" w14:textId="77777777" w:rsidTr="00DC5DBF">
        <w:trPr>
          <w:trHeight w:val="880"/>
        </w:trPr>
        <w:tc>
          <w:tcPr>
            <w:tcW w:w="2312" w:type="dxa"/>
          </w:tcPr>
          <w:p w14:paraId="3B7CA2ED" w14:textId="77777777" w:rsidR="003477B3" w:rsidRPr="003477B3" w:rsidRDefault="003477B3" w:rsidP="003477B3">
            <w:pPr>
              <w:widowControl w:val="0"/>
              <w:autoSpaceDE w:val="0"/>
              <w:autoSpaceDN w:val="0"/>
              <w:spacing w:after="0" w:line="292" w:lineRule="exact"/>
              <w:ind w:left="107"/>
              <w:rPr>
                <w:rFonts w:ascii="Calibri" w:eastAsia="Calibri" w:hAnsi="Calibri" w:cs="Calibri"/>
                <w:sz w:val="24"/>
              </w:rPr>
            </w:pPr>
            <w:r w:rsidRPr="003477B3">
              <w:rPr>
                <w:rFonts w:ascii="Calibri" w:eastAsia="Calibri" w:hAnsi="Calibri" w:cs="Calibri"/>
                <w:sz w:val="24"/>
              </w:rPr>
              <w:t>Intro Attend and</w:t>
            </w:r>
          </w:p>
          <w:p w14:paraId="378327D4" w14:textId="77777777" w:rsidR="003477B3" w:rsidRPr="003477B3" w:rsidRDefault="003477B3" w:rsidP="003477B3">
            <w:pPr>
              <w:widowControl w:val="0"/>
              <w:autoSpaceDE w:val="0"/>
              <w:autoSpaceDN w:val="0"/>
              <w:spacing w:after="0" w:line="290" w:lineRule="atLeast"/>
              <w:ind w:left="107" w:right="508"/>
              <w:rPr>
                <w:rFonts w:ascii="Calibri" w:eastAsia="Calibri" w:hAnsi="Calibri" w:cs="Calibri"/>
                <w:sz w:val="24"/>
              </w:rPr>
            </w:pPr>
            <w:proofErr w:type="gramStart"/>
            <w:r w:rsidRPr="003477B3">
              <w:rPr>
                <w:rFonts w:ascii="Calibri" w:eastAsia="Calibri" w:hAnsi="Calibri" w:cs="Calibri"/>
                <w:sz w:val="24"/>
              </w:rPr>
              <w:t>contribute</w:t>
            </w:r>
            <w:proofErr w:type="gramEnd"/>
            <w:r w:rsidRPr="003477B3">
              <w:rPr>
                <w:rFonts w:ascii="Calibri" w:eastAsia="Calibri" w:hAnsi="Calibri" w:cs="Calibri"/>
                <w:sz w:val="24"/>
              </w:rPr>
              <w:t xml:space="preserve"> to the scheduled.</w:t>
            </w:r>
          </w:p>
        </w:tc>
        <w:tc>
          <w:tcPr>
            <w:tcW w:w="2312" w:type="dxa"/>
          </w:tcPr>
          <w:p w14:paraId="3D9BBFAA"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1B14B9D2"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052977B2"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bl>
    <w:p w14:paraId="26591D7A"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footerReference w:type="default" r:id="rId18"/>
          <w:footerReference w:type="first" r:id="rId19"/>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12"/>
        <w:gridCol w:w="2309"/>
        <w:gridCol w:w="2312"/>
      </w:tblGrid>
      <w:tr w:rsidR="003477B3" w:rsidRPr="003477B3" w14:paraId="00ED5DDC" w14:textId="77777777" w:rsidTr="00DC5DBF">
        <w:trPr>
          <w:trHeight w:val="878"/>
        </w:trPr>
        <w:tc>
          <w:tcPr>
            <w:tcW w:w="2312" w:type="dxa"/>
          </w:tcPr>
          <w:p w14:paraId="43CC99A0" w14:textId="77777777" w:rsidR="003477B3" w:rsidRPr="003477B3" w:rsidRDefault="003477B3" w:rsidP="003477B3">
            <w:pPr>
              <w:widowControl w:val="0"/>
              <w:autoSpaceDE w:val="0"/>
              <w:autoSpaceDN w:val="0"/>
              <w:spacing w:after="0" w:line="240" w:lineRule="auto"/>
              <w:ind w:left="107" w:right="135"/>
              <w:rPr>
                <w:rFonts w:ascii="Calibri" w:eastAsia="Calibri" w:hAnsi="Calibri" w:cs="Calibri"/>
                <w:sz w:val="24"/>
              </w:rPr>
            </w:pPr>
            <w:r w:rsidRPr="003477B3">
              <w:rPr>
                <w:rFonts w:ascii="Calibri" w:eastAsia="Calibri" w:hAnsi="Calibri" w:cs="Calibri"/>
                <w:sz w:val="24"/>
              </w:rPr>
              <w:lastRenderedPageBreak/>
              <w:t>Understand good communication skills</w:t>
            </w:r>
          </w:p>
          <w:p w14:paraId="1B2E73D5" w14:textId="77777777" w:rsidR="003477B3" w:rsidRPr="003477B3" w:rsidRDefault="003477B3" w:rsidP="003477B3">
            <w:pPr>
              <w:widowControl w:val="0"/>
              <w:autoSpaceDE w:val="0"/>
              <w:autoSpaceDN w:val="0"/>
              <w:spacing w:after="0" w:line="273" w:lineRule="exact"/>
              <w:ind w:left="107"/>
              <w:rPr>
                <w:rFonts w:ascii="Calibri" w:eastAsia="Calibri" w:hAnsi="Calibri" w:cs="Calibri"/>
                <w:sz w:val="24"/>
              </w:rPr>
            </w:pPr>
            <w:proofErr w:type="gramStart"/>
            <w:r w:rsidRPr="003477B3">
              <w:rPr>
                <w:rFonts w:ascii="Calibri" w:eastAsia="Calibri" w:hAnsi="Calibri" w:cs="Calibri"/>
                <w:sz w:val="24"/>
              </w:rPr>
              <w:t>and</w:t>
            </w:r>
            <w:proofErr w:type="gramEnd"/>
            <w:r w:rsidRPr="003477B3">
              <w:rPr>
                <w:rFonts w:ascii="Calibri" w:eastAsia="Calibri" w:hAnsi="Calibri" w:cs="Calibri"/>
                <w:sz w:val="24"/>
              </w:rPr>
              <w:t xml:space="preserve"> how it works.</w:t>
            </w:r>
          </w:p>
        </w:tc>
        <w:tc>
          <w:tcPr>
            <w:tcW w:w="2312" w:type="dxa"/>
          </w:tcPr>
          <w:p w14:paraId="601E6AA6"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09EE4BF5"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15E4ADD4"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r w:rsidR="003477B3" w:rsidRPr="003477B3" w14:paraId="2BAE8C79" w14:textId="77777777" w:rsidTr="00DC5DBF">
        <w:trPr>
          <w:trHeight w:val="880"/>
        </w:trPr>
        <w:tc>
          <w:tcPr>
            <w:tcW w:w="2312" w:type="dxa"/>
          </w:tcPr>
          <w:p w14:paraId="2D366B1C" w14:textId="77777777" w:rsidR="003477B3" w:rsidRPr="003477B3" w:rsidRDefault="003477B3" w:rsidP="003477B3">
            <w:pPr>
              <w:widowControl w:val="0"/>
              <w:autoSpaceDE w:val="0"/>
              <w:autoSpaceDN w:val="0"/>
              <w:spacing w:after="0" w:line="290" w:lineRule="atLeast"/>
              <w:ind w:left="107" w:right="105"/>
              <w:rPr>
                <w:rFonts w:ascii="Calibri" w:eastAsia="Calibri" w:hAnsi="Calibri" w:cs="Calibri"/>
                <w:sz w:val="24"/>
              </w:rPr>
            </w:pPr>
            <w:r w:rsidRPr="003477B3">
              <w:rPr>
                <w:rFonts w:ascii="Calibri" w:eastAsia="Calibri" w:hAnsi="Calibri" w:cs="Calibri"/>
                <w:sz w:val="24"/>
              </w:rPr>
              <w:t>Understand what good communication skills mean</w:t>
            </w:r>
          </w:p>
        </w:tc>
        <w:tc>
          <w:tcPr>
            <w:tcW w:w="2312" w:type="dxa"/>
          </w:tcPr>
          <w:p w14:paraId="1BB7CEC4"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75840004"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64019499"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r w:rsidR="003477B3" w:rsidRPr="003477B3" w14:paraId="7B64E7F4" w14:textId="77777777" w:rsidTr="00DC5DBF">
        <w:trPr>
          <w:trHeight w:val="1170"/>
        </w:trPr>
        <w:tc>
          <w:tcPr>
            <w:tcW w:w="2312" w:type="dxa"/>
          </w:tcPr>
          <w:p w14:paraId="624FBE18" w14:textId="77777777" w:rsidR="003477B3" w:rsidRPr="003477B3" w:rsidRDefault="003477B3" w:rsidP="003477B3">
            <w:pPr>
              <w:widowControl w:val="0"/>
              <w:autoSpaceDE w:val="0"/>
              <w:autoSpaceDN w:val="0"/>
              <w:spacing w:after="0" w:line="240" w:lineRule="auto"/>
              <w:ind w:left="107" w:right="301"/>
              <w:rPr>
                <w:rFonts w:ascii="Calibri" w:eastAsia="Calibri" w:hAnsi="Calibri" w:cs="Calibri"/>
                <w:sz w:val="24"/>
              </w:rPr>
            </w:pPr>
            <w:r w:rsidRPr="003477B3">
              <w:rPr>
                <w:rFonts w:ascii="Calibri" w:eastAsia="Calibri" w:hAnsi="Calibri" w:cs="Calibri"/>
                <w:sz w:val="24"/>
              </w:rPr>
              <w:t>Understand what skills are important for good</w:t>
            </w:r>
          </w:p>
          <w:p w14:paraId="283C8B24" w14:textId="77777777" w:rsidR="003477B3" w:rsidRPr="003477B3" w:rsidRDefault="003477B3" w:rsidP="003477B3">
            <w:pPr>
              <w:widowControl w:val="0"/>
              <w:autoSpaceDE w:val="0"/>
              <w:autoSpaceDN w:val="0"/>
              <w:spacing w:after="0" w:line="273" w:lineRule="exact"/>
              <w:ind w:left="107"/>
              <w:rPr>
                <w:rFonts w:ascii="Calibri" w:eastAsia="Calibri" w:hAnsi="Calibri" w:cs="Calibri"/>
                <w:sz w:val="24"/>
              </w:rPr>
            </w:pPr>
            <w:r w:rsidRPr="003477B3">
              <w:rPr>
                <w:rFonts w:ascii="Calibri" w:eastAsia="Calibri" w:hAnsi="Calibri" w:cs="Calibri"/>
                <w:sz w:val="24"/>
              </w:rPr>
              <w:t>communication skills</w:t>
            </w:r>
          </w:p>
        </w:tc>
        <w:tc>
          <w:tcPr>
            <w:tcW w:w="2312" w:type="dxa"/>
          </w:tcPr>
          <w:p w14:paraId="35B2B78D"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24385D0A"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215600AE"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r w:rsidR="003477B3" w:rsidRPr="003477B3" w14:paraId="18C862C1" w14:textId="77777777" w:rsidTr="00DC5DBF">
        <w:trPr>
          <w:trHeight w:val="587"/>
        </w:trPr>
        <w:tc>
          <w:tcPr>
            <w:tcW w:w="2312" w:type="dxa"/>
          </w:tcPr>
          <w:p w14:paraId="69236630"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Key learning</w:t>
            </w:r>
          </w:p>
          <w:p w14:paraId="0E1424AB" w14:textId="77777777" w:rsidR="003477B3" w:rsidRPr="003477B3" w:rsidRDefault="003477B3" w:rsidP="003477B3">
            <w:pPr>
              <w:widowControl w:val="0"/>
              <w:autoSpaceDE w:val="0"/>
              <w:autoSpaceDN w:val="0"/>
              <w:spacing w:after="0" w:line="275" w:lineRule="exact"/>
              <w:ind w:left="107"/>
              <w:rPr>
                <w:rFonts w:ascii="Calibri" w:eastAsia="Calibri" w:hAnsi="Calibri" w:cs="Calibri"/>
                <w:b/>
                <w:sz w:val="24"/>
              </w:rPr>
            </w:pPr>
            <w:r w:rsidRPr="003477B3">
              <w:rPr>
                <w:rFonts w:ascii="Calibri" w:eastAsia="Calibri" w:hAnsi="Calibri" w:cs="Calibri"/>
                <w:b/>
                <w:sz w:val="24"/>
              </w:rPr>
              <w:t>outcomes:</w:t>
            </w:r>
          </w:p>
        </w:tc>
        <w:tc>
          <w:tcPr>
            <w:tcW w:w="4621" w:type="dxa"/>
            <w:gridSpan w:val="2"/>
          </w:tcPr>
          <w:p w14:paraId="35CF76CF"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Resources:</w:t>
            </w:r>
          </w:p>
        </w:tc>
        <w:tc>
          <w:tcPr>
            <w:tcW w:w="2312" w:type="dxa"/>
          </w:tcPr>
          <w:p w14:paraId="730DAFFF"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Enterprise skills</w:t>
            </w:r>
          </w:p>
          <w:p w14:paraId="6F25D0CE" w14:textId="77777777" w:rsidR="003477B3" w:rsidRPr="003477B3" w:rsidRDefault="003477B3" w:rsidP="003477B3">
            <w:pPr>
              <w:widowControl w:val="0"/>
              <w:autoSpaceDE w:val="0"/>
              <w:autoSpaceDN w:val="0"/>
              <w:spacing w:after="0" w:line="275" w:lineRule="exact"/>
              <w:ind w:left="107"/>
              <w:rPr>
                <w:rFonts w:ascii="Calibri" w:eastAsia="Calibri" w:hAnsi="Calibri" w:cs="Calibri"/>
                <w:b/>
                <w:sz w:val="24"/>
              </w:rPr>
            </w:pPr>
            <w:r w:rsidRPr="003477B3">
              <w:rPr>
                <w:rFonts w:ascii="Calibri" w:eastAsia="Calibri" w:hAnsi="Calibri" w:cs="Calibri"/>
                <w:b/>
                <w:sz w:val="24"/>
              </w:rPr>
              <w:t>developed:</w:t>
            </w:r>
          </w:p>
        </w:tc>
      </w:tr>
      <w:tr w:rsidR="003477B3" w:rsidRPr="003477B3" w14:paraId="286013FA" w14:textId="77777777" w:rsidTr="00DC5DBF">
        <w:trPr>
          <w:trHeight w:val="3223"/>
        </w:trPr>
        <w:tc>
          <w:tcPr>
            <w:tcW w:w="2312" w:type="dxa"/>
          </w:tcPr>
          <w:p w14:paraId="5A813996" w14:textId="77777777" w:rsidR="003477B3" w:rsidRPr="003477B3" w:rsidRDefault="003477B3" w:rsidP="003477B3">
            <w:pPr>
              <w:widowControl w:val="0"/>
              <w:autoSpaceDE w:val="0"/>
              <w:autoSpaceDN w:val="0"/>
              <w:spacing w:after="0" w:line="240" w:lineRule="auto"/>
              <w:ind w:left="287" w:right="460"/>
              <w:jc w:val="both"/>
              <w:rPr>
                <w:rFonts w:ascii="Calibri" w:eastAsia="Calibri" w:hAnsi="Calibri" w:cs="Calibri"/>
                <w:sz w:val="24"/>
              </w:rPr>
            </w:pPr>
            <w:r w:rsidRPr="003477B3">
              <w:rPr>
                <w:rFonts w:ascii="Calibri" w:eastAsia="Calibri" w:hAnsi="Calibri" w:cs="Calibri"/>
                <w:sz w:val="24"/>
              </w:rPr>
              <w:t>Understand the communication skills and how it works.</w:t>
            </w:r>
          </w:p>
          <w:p w14:paraId="2A8B2787" w14:textId="77777777" w:rsidR="003477B3" w:rsidRPr="003477B3" w:rsidRDefault="003477B3" w:rsidP="003477B3">
            <w:pPr>
              <w:widowControl w:val="0"/>
              <w:autoSpaceDE w:val="0"/>
              <w:autoSpaceDN w:val="0"/>
              <w:spacing w:after="0" w:line="290" w:lineRule="atLeast"/>
              <w:ind w:left="287" w:right="121"/>
              <w:rPr>
                <w:rFonts w:ascii="Calibri" w:eastAsia="Calibri" w:hAnsi="Calibri" w:cs="Calibri"/>
                <w:sz w:val="24"/>
              </w:rPr>
            </w:pPr>
            <w:r w:rsidRPr="003477B3">
              <w:rPr>
                <w:rFonts w:ascii="Calibri" w:eastAsia="Calibri" w:hAnsi="Calibri" w:cs="Calibri"/>
                <w:sz w:val="24"/>
              </w:rPr>
              <w:t>Understand what communication skills mean Understand what skills are important for communication skills</w:t>
            </w:r>
          </w:p>
        </w:tc>
        <w:tc>
          <w:tcPr>
            <w:tcW w:w="4621" w:type="dxa"/>
            <w:gridSpan w:val="2"/>
          </w:tcPr>
          <w:p w14:paraId="37783F6F" w14:textId="77777777" w:rsidR="003477B3" w:rsidRPr="003477B3" w:rsidRDefault="003477B3" w:rsidP="003477B3">
            <w:pPr>
              <w:widowControl w:val="0"/>
              <w:autoSpaceDE w:val="0"/>
              <w:autoSpaceDN w:val="0"/>
              <w:spacing w:after="0" w:line="240" w:lineRule="auto"/>
              <w:ind w:left="107" w:right="3430"/>
              <w:rPr>
                <w:rFonts w:ascii="Arial" w:eastAsia="Calibri" w:hAnsi="Calibri" w:cs="Calibri"/>
                <w:sz w:val="24"/>
              </w:rPr>
            </w:pPr>
            <w:r w:rsidRPr="003477B3">
              <w:rPr>
                <w:rFonts w:ascii="Arial" w:eastAsia="Calibri" w:hAnsi="Calibri" w:cs="Calibri"/>
                <w:sz w:val="24"/>
              </w:rPr>
              <w:t>Podium Projector Computer Flip Chart Marker</w:t>
            </w:r>
          </w:p>
        </w:tc>
        <w:tc>
          <w:tcPr>
            <w:tcW w:w="2312" w:type="dxa"/>
          </w:tcPr>
          <w:p w14:paraId="1B26538D" w14:textId="77777777" w:rsidR="003477B3" w:rsidRPr="003477B3" w:rsidRDefault="003477B3" w:rsidP="003477B3">
            <w:pPr>
              <w:widowControl w:val="0"/>
              <w:autoSpaceDE w:val="0"/>
              <w:autoSpaceDN w:val="0"/>
              <w:spacing w:after="0" w:line="240" w:lineRule="auto"/>
              <w:ind w:left="294" w:right="455"/>
              <w:jc w:val="both"/>
              <w:rPr>
                <w:rFonts w:ascii="Calibri" w:eastAsia="Calibri" w:hAnsi="Calibri" w:cs="Calibri"/>
                <w:sz w:val="24"/>
              </w:rPr>
            </w:pPr>
            <w:r w:rsidRPr="003477B3">
              <w:rPr>
                <w:rFonts w:ascii="Calibri" w:eastAsia="Calibri" w:hAnsi="Calibri" w:cs="Calibri"/>
                <w:sz w:val="24"/>
              </w:rPr>
              <w:t>Communication Self Confidence Teamwork</w:t>
            </w:r>
          </w:p>
        </w:tc>
      </w:tr>
    </w:tbl>
    <w:p w14:paraId="08EB29CD"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40AF57FE" w14:textId="77777777" w:rsidR="003477B3" w:rsidRPr="003477B3" w:rsidRDefault="003477B3" w:rsidP="003477B3">
      <w:pPr>
        <w:widowControl w:val="0"/>
        <w:autoSpaceDE w:val="0"/>
        <w:autoSpaceDN w:val="0"/>
        <w:spacing w:before="4" w:after="0" w:line="240" w:lineRule="auto"/>
        <w:rPr>
          <w:rFonts w:ascii="Calibri Light" w:eastAsia="Arial" w:hAnsi="Arial" w:cs="Arial"/>
          <w:sz w:val="17"/>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6208"/>
      </w:tblGrid>
      <w:tr w:rsidR="003477B3" w:rsidRPr="003477B3" w14:paraId="63261B68" w14:textId="77777777" w:rsidTr="00DC5DBF">
        <w:trPr>
          <w:trHeight w:val="278"/>
        </w:trPr>
        <w:tc>
          <w:tcPr>
            <w:tcW w:w="3083" w:type="dxa"/>
          </w:tcPr>
          <w:p w14:paraId="21CF7FCB" w14:textId="77777777" w:rsidR="003477B3" w:rsidRPr="003477B3" w:rsidRDefault="003477B3" w:rsidP="003477B3">
            <w:pPr>
              <w:widowControl w:val="0"/>
              <w:autoSpaceDE w:val="0"/>
              <w:autoSpaceDN w:val="0"/>
              <w:spacing w:after="0" w:line="258" w:lineRule="exact"/>
              <w:ind w:left="107"/>
              <w:rPr>
                <w:rFonts w:ascii="Arial" w:eastAsia="Calibri" w:hAnsi="Calibri" w:cs="Calibri"/>
                <w:b/>
                <w:sz w:val="24"/>
              </w:rPr>
            </w:pPr>
            <w:r w:rsidRPr="003477B3">
              <w:rPr>
                <w:rFonts w:ascii="Arial" w:eastAsia="Calibri" w:hAnsi="Calibri" w:cs="Calibri"/>
                <w:b/>
                <w:sz w:val="24"/>
              </w:rPr>
              <w:t>Schedule</w:t>
            </w:r>
          </w:p>
        </w:tc>
        <w:tc>
          <w:tcPr>
            <w:tcW w:w="6208" w:type="dxa"/>
          </w:tcPr>
          <w:p w14:paraId="30666464" w14:textId="77777777" w:rsidR="003477B3" w:rsidRPr="003477B3" w:rsidRDefault="003477B3" w:rsidP="003477B3">
            <w:pPr>
              <w:widowControl w:val="0"/>
              <w:autoSpaceDE w:val="0"/>
              <w:autoSpaceDN w:val="0"/>
              <w:spacing w:after="0" w:line="258" w:lineRule="exact"/>
              <w:ind w:left="107"/>
              <w:rPr>
                <w:rFonts w:ascii="Arial" w:eastAsia="Calibri" w:hAnsi="Calibri" w:cs="Calibri"/>
                <w:b/>
                <w:sz w:val="24"/>
              </w:rPr>
            </w:pPr>
            <w:r w:rsidRPr="003477B3">
              <w:rPr>
                <w:rFonts w:ascii="Arial" w:eastAsia="Calibri" w:hAnsi="Calibri" w:cs="Calibri"/>
                <w:b/>
                <w:sz w:val="24"/>
              </w:rPr>
              <w:t>Mentor Should do</w:t>
            </w:r>
          </w:p>
        </w:tc>
      </w:tr>
      <w:tr w:rsidR="003477B3" w:rsidRPr="003477B3" w14:paraId="0C31163F" w14:textId="77777777" w:rsidTr="00DC5DBF">
        <w:trPr>
          <w:trHeight w:val="1413"/>
        </w:trPr>
        <w:tc>
          <w:tcPr>
            <w:tcW w:w="3083" w:type="dxa"/>
          </w:tcPr>
          <w:p w14:paraId="47F63EC5"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Welcome:</w:t>
            </w:r>
          </w:p>
          <w:p w14:paraId="4CD2EB2D"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5 min</w:t>
            </w:r>
          </w:p>
        </w:tc>
        <w:tc>
          <w:tcPr>
            <w:tcW w:w="6208" w:type="dxa"/>
          </w:tcPr>
          <w:p w14:paraId="5294EE7F" w14:textId="77777777" w:rsidR="003477B3" w:rsidRPr="003477B3" w:rsidRDefault="003477B3" w:rsidP="003477B3">
            <w:pPr>
              <w:widowControl w:val="0"/>
              <w:autoSpaceDE w:val="0"/>
              <w:autoSpaceDN w:val="0"/>
              <w:spacing w:after="0" w:line="240" w:lineRule="auto"/>
              <w:ind w:left="107" w:right="108"/>
              <w:rPr>
                <w:rFonts w:ascii="Calibri" w:eastAsia="Calibri" w:hAnsi="Calibri" w:cs="Calibri"/>
                <w:sz w:val="24"/>
              </w:rPr>
            </w:pPr>
            <w:r w:rsidRPr="003477B3">
              <w:rPr>
                <w:rFonts w:ascii="Calibri" w:eastAsia="Calibri" w:hAnsi="Calibri" w:cs="Calibri"/>
                <w:sz w:val="24"/>
              </w:rPr>
              <w:t xml:space="preserve">Short welcome and ask the </w:t>
            </w:r>
            <w:r w:rsidRPr="003477B3">
              <w:rPr>
                <w:rFonts w:ascii="Calibri" w:eastAsia="Calibri" w:hAnsi="Calibri" w:cs="Calibri"/>
                <w:b/>
                <w:sz w:val="24"/>
              </w:rPr>
              <w:t xml:space="preserve">Mentor </w:t>
            </w:r>
            <w:r w:rsidRPr="003477B3">
              <w:rPr>
                <w:rFonts w:ascii="Calibri" w:eastAsia="Calibri" w:hAnsi="Calibri" w:cs="Calibri"/>
                <w:sz w:val="24"/>
              </w:rPr>
              <w:t>to introduce him/herself. Provide a brief welcome to the qualification for the class.</w:t>
            </w:r>
          </w:p>
          <w:p w14:paraId="368E4D1D" w14:textId="77777777" w:rsidR="003477B3" w:rsidRPr="003477B3" w:rsidRDefault="003477B3" w:rsidP="003477B3">
            <w:pPr>
              <w:widowControl w:val="0"/>
              <w:autoSpaceDE w:val="0"/>
              <w:autoSpaceDN w:val="0"/>
              <w:spacing w:after="0" w:line="276" w:lineRule="exact"/>
              <w:ind w:left="107"/>
              <w:rPr>
                <w:rFonts w:ascii="Arial" w:eastAsia="Calibri" w:hAnsi="Calibri" w:cs="Calibri"/>
                <w:sz w:val="24"/>
              </w:rPr>
            </w:pPr>
            <w:r w:rsidRPr="003477B3">
              <w:rPr>
                <w:rFonts w:ascii="Arial" w:eastAsia="Calibri" w:hAnsi="Calibri" w:cs="Calibri"/>
                <w:sz w:val="24"/>
              </w:rPr>
              <w:t>Note for Instructor: Throughout this session, please monitor the session to ensure nothing inappropriate is being happened.</w:t>
            </w:r>
          </w:p>
        </w:tc>
      </w:tr>
      <w:tr w:rsidR="003477B3" w:rsidRPr="003477B3" w14:paraId="206F6CD9" w14:textId="77777777" w:rsidTr="00DC5DBF">
        <w:trPr>
          <w:trHeight w:val="2809"/>
        </w:trPr>
        <w:tc>
          <w:tcPr>
            <w:tcW w:w="3083" w:type="dxa"/>
          </w:tcPr>
          <w:p w14:paraId="522F3804"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Icebreaker:</w:t>
            </w:r>
          </w:p>
          <w:p w14:paraId="7884D614"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10 min</w:t>
            </w:r>
          </w:p>
        </w:tc>
        <w:tc>
          <w:tcPr>
            <w:tcW w:w="6208" w:type="dxa"/>
          </w:tcPr>
          <w:p w14:paraId="1B15BB4C" w14:textId="77777777" w:rsidR="003477B3" w:rsidRPr="003477B3" w:rsidRDefault="003477B3" w:rsidP="003477B3">
            <w:pPr>
              <w:widowControl w:val="0"/>
              <w:autoSpaceDE w:val="0"/>
              <w:autoSpaceDN w:val="0"/>
              <w:spacing w:after="0" w:line="240" w:lineRule="auto"/>
              <w:ind w:left="107" w:right="744"/>
              <w:jc w:val="both"/>
              <w:rPr>
                <w:rFonts w:ascii="Calibri" w:eastAsia="Calibri" w:hAnsi="Calibri" w:cs="Calibri"/>
                <w:sz w:val="24"/>
              </w:rPr>
            </w:pPr>
            <w:r w:rsidRPr="003477B3">
              <w:rPr>
                <w:rFonts w:ascii="Calibri" w:eastAsia="Calibri" w:hAnsi="Calibri" w:cs="Calibri"/>
                <w:sz w:val="24"/>
              </w:rPr>
              <w:t>Start your session by delivering an icebreaker, this will enable you and your team to start to build rapport</w:t>
            </w:r>
            <w:r w:rsidRPr="003477B3">
              <w:rPr>
                <w:rFonts w:ascii="Calibri" w:eastAsia="Calibri" w:hAnsi="Calibri" w:cs="Calibri"/>
                <w:spacing w:val="-23"/>
                <w:sz w:val="24"/>
              </w:rPr>
              <w:t xml:space="preserve"> </w:t>
            </w:r>
            <w:r w:rsidRPr="003477B3">
              <w:rPr>
                <w:rFonts w:ascii="Calibri" w:eastAsia="Calibri" w:hAnsi="Calibri" w:cs="Calibri"/>
                <w:sz w:val="24"/>
              </w:rPr>
              <w:t>and create a team presentation for the tasks</w:t>
            </w:r>
            <w:r w:rsidRPr="003477B3">
              <w:rPr>
                <w:rFonts w:ascii="Calibri" w:eastAsia="Calibri" w:hAnsi="Calibri" w:cs="Calibri"/>
                <w:spacing w:val="-9"/>
                <w:sz w:val="24"/>
              </w:rPr>
              <w:t xml:space="preserve"> </w:t>
            </w:r>
            <w:r w:rsidRPr="003477B3">
              <w:rPr>
                <w:rFonts w:ascii="Calibri" w:eastAsia="Calibri" w:hAnsi="Calibri" w:cs="Calibri"/>
                <w:sz w:val="24"/>
              </w:rPr>
              <w:t>ahead.</w:t>
            </w:r>
          </w:p>
          <w:p w14:paraId="2BBF1A2B" w14:textId="77777777" w:rsidR="003477B3" w:rsidRPr="003477B3" w:rsidRDefault="003477B3" w:rsidP="003477B3">
            <w:pPr>
              <w:widowControl w:val="0"/>
              <w:autoSpaceDE w:val="0"/>
              <w:autoSpaceDN w:val="0"/>
              <w:spacing w:after="0" w:line="240" w:lineRule="auto"/>
              <w:ind w:left="107" w:right="254"/>
              <w:rPr>
                <w:rFonts w:ascii="Arial" w:eastAsia="Calibri" w:hAnsi="Calibri" w:cs="Calibri"/>
                <w:sz w:val="24"/>
              </w:rPr>
            </w:pPr>
            <w:r w:rsidRPr="003477B3">
              <w:rPr>
                <w:rFonts w:ascii="Arial" w:eastAsia="Calibri" w:hAnsi="Calibri" w:cs="Calibri"/>
                <w:sz w:val="24"/>
              </w:rPr>
              <w:t>The icebreaker below should work well at introductions and encouraging communication, but feel free to use others if you think they are more appropriate. It is important to encourage young people to get to know each other and build strong team links during the first hour; this will help to increase their motivation and</w:t>
            </w:r>
          </w:p>
          <w:p w14:paraId="5D5BA901" w14:textId="77777777" w:rsidR="003477B3" w:rsidRPr="003477B3" w:rsidRDefault="003477B3" w:rsidP="003477B3">
            <w:pPr>
              <w:widowControl w:val="0"/>
              <w:autoSpaceDE w:val="0"/>
              <w:autoSpaceDN w:val="0"/>
              <w:spacing w:after="0" w:line="260" w:lineRule="exact"/>
              <w:ind w:left="107"/>
              <w:rPr>
                <w:rFonts w:ascii="Arial" w:eastAsia="Calibri" w:hAnsi="Calibri" w:cs="Calibri"/>
                <w:sz w:val="24"/>
              </w:rPr>
            </w:pPr>
            <w:proofErr w:type="gramStart"/>
            <w:r w:rsidRPr="003477B3">
              <w:rPr>
                <w:rFonts w:ascii="Arial" w:eastAsia="Calibri" w:hAnsi="Calibri" w:cs="Calibri"/>
                <w:sz w:val="24"/>
              </w:rPr>
              <w:t>communication</w:t>
            </w:r>
            <w:proofErr w:type="gramEnd"/>
            <w:r w:rsidRPr="003477B3">
              <w:rPr>
                <w:rFonts w:ascii="Arial" w:eastAsia="Calibri" w:hAnsi="Calibri" w:cs="Calibri"/>
                <w:sz w:val="24"/>
              </w:rPr>
              <w:t xml:space="preserve"> throughout the sessions.</w:t>
            </w:r>
          </w:p>
        </w:tc>
      </w:tr>
      <w:tr w:rsidR="003477B3" w:rsidRPr="003477B3" w14:paraId="5F66C273" w14:textId="77777777" w:rsidTr="00DC5DBF">
        <w:trPr>
          <w:trHeight w:val="3312"/>
        </w:trPr>
        <w:tc>
          <w:tcPr>
            <w:tcW w:w="3083" w:type="dxa"/>
          </w:tcPr>
          <w:p w14:paraId="6DAF805E"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Introduction &amp; Onboarding:</w:t>
            </w:r>
          </w:p>
          <w:p w14:paraId="00DC978E"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20mins</w:t>
            </w:r>
          </w:p>
        </w:tc>
        <w:tc>
          <w:tcPr>
            <w:tcW w:w="6208" w:type="dxa"/>
          </w:tcPr>
          <w:p w14:paraId="29AECA60" w14:textId="77777777" w:rsidR="003477B3" w:rsidRPr="003477B3" w:rsidRDefault="003477B3" w:rsidP="003477B3">
            <w:pPr>
              <w:widowControl w:val="0"/>
              <w:autoSpaceDE w:val="0"/>
              <w:autoSpaceDN w:val="0"/>
              <w:spacing w:after="0" w:line="240" w:lineRule="auto"/>
              <w:ind w:left="107" w:right="227"/>
              <w:rPr>
                <w:rFonts w:ascii="Arial" w:eastAsia="Calibri" w:hAnsi="Arial" w:cs="Calibri"/>
                <w:sz w:val="24"/>
              </w:rPr>
            </w:pPr>
            <w:r w:rsidRPr="003477B3">
              <w:rPr>
                <w:rFonts w:ascii="Arial" w:eastAsia="Calibri" w:hAnsi="Arial" w:cs="Calibri"/>
                <w:sz w:val="24"/>
              </w:rPr>
              <w:t>Provide a brief introduction of the qualification to the class and play the “Onboarding Video or Presentation”. In your introduction cover the following:</w:t>
            </w:r>
          </w:p>
          <w:p w14:paraId="319689A9" w14:textId="77777777" w:rsidR="003477B3" w:rsidRPr="003477B3" w:rsidRDefault="003477B3" w:rsidP="003477B3">
            <w:pPr>
              <w:widowControl w:val="0"/>
              <w:numPr>
                <w:ilvl w:val="0"/>
                <w:numId w:val="44"/>
              </w:numPr>
              <w:tabs>
                <w:tab w:val="left" w:pos="376"/>
              </w:tabs>
              <w:autoSpaceDE w:val="0"/>
              <w:autoSpaceDN w:val="0"/>
              <w:spacing w:after="0" w:line="240" w:lineRule="auto"/>
              <w:ind w:right="382" w:firstLine="0"/>
              <w:rPr>
                <w:rFonts w:ascii="Arial" w:eastAsia="Calibri" w:hAnsi="Calibri" w:cs="Calibri"/>
                <w:sz w:val="24"/>
              </w:rPr>
            </w:pPr>
            <w:r w:rsidRPr="003477B3">
              <w:rPr>
                <w:rFonts w:ascii="Arial" w:eastAsia="Calibri" w:hAnsi="Calibri" w:cs="Calibri"/>
                <w:sz w:val="24"/>
              </w:rPr>
              <w:t>Explanation of the program and structure.</w:t>
            </w:r>
            <w:r w:rsidRPr="003477B3">
              <w:rPr>
                <w:rFonts w:ascii="Arial" w:eastAsia="Calibri" w:hAnsi="Calibri" w:cs="Calibri"/>
                <w:spacing w:val="-21"/>
                <w:sz w:val="24"/>
              </w:rPr>
              <w:t xml:space="preserve"> </w:t>
            </w:r>
            <w:r w:rsidRPr="003477B3">
              <w:rPr>
                <w:rFonts w:ascii="Arial" w:eastAsia="Calibri" w:hAnsi="Calibri" w:cs="Calibri"/>
                <w:sz w:val="24"/>
              </w:rPr>
              <w:t>(</w:t>
            </w:r>
            <w:proofErr w:type="spellStart"/>
            <w:r w:rsidRPr="003477B3">
              <w:rPr>
                <w:rFonts w:ascii="Arial" w:eastAsia="Calibri" w:hAnsi="Calibri" w:cs="Calibri"/>
                <w:sz w:val="24"/>
              </w:rPr>
              <w:t>Kamyab</w:t>
            </w:r>
            <w:proofErr w:type="spellEnd"/>
            <w:r w:rsidRPr="003477B3">
              <w:rPr>
                <w:rFonts w:ascii="Arial" w:eastAsia="Calibri" w:hAnsi="Calibri" w:cs="Calibri"/>
                <w:sz w:val="24"/>
              </w:rPr>
              <w:t xml:space="preserve"> </w:t>
            </w:r>
            <w:proofErr w:type="spellStart"/>
            <w:r w:rsidRPr="003477B3">
              <w:rPr>
                <w:rFonts w:ascii="Arial" w:eastAsia="Calibri" w:hAnsi="Calibri" w:cs="Calibri"/>
                <w:sz w:val="24"/>
              </w:rPr>
              <w:t>jawan</w:t>
            </w:r>
            <w:proofErr w:type="spellEnd"/>
            <w:r w:rsidRPr="003477B3">
              <w:rPr>
                <w:rFonts w:ascii="Arial" w:eastAsia="Calibri" w:hAnsi="Calibri" w:cs="Calibri"/>
                <w:spacing w:val="-1"/>
                <w:sz w:val="24"/>
              </w:rPr>
              <w:t xml:space="preserve"> </w:t>
            </w:r>
            <w:r w:rsidRPr="003477B3">
              <w:rPr>
                <w:rFonts w:ascii="Arial" w:eastAsia="Calibri" w:hAnsi="Calibri" w:cs="Calibri"/>
                <w:sz w:val="24"/>
              </w:rPr>
              <w:t>Program)</w:t>
            </w:r>
          </w:p>
          <w:p w14:paraId="772BF3FE" w14:textId="77777777" w:rsidR="003477B3" w:rsidRPr="003477B3" w:rsidRDefault="003477B3" w:rsidP="003477B3">
            <w:pPr>
              <w:widowControl w:val="0"/>
              <w:numPr>
                <w:ilvl w:val="0"/>
                <w:numId w:val="44"/>
              </w:numPr>
              <w:tabs>
                <w:tab w:val="left" w:pos="376"/>
              </w:tabs>
              <w:autoSpaceDE w:val="0"/>
              <w:autoSpaceDN w:val="0"/>
              <w:spacing w:after="0" w:line="240" w:lineRule="auto"/>
              <w:ind w:right="446" w:firstLine="0"/>
              <w:rPr>
                <w:rFonts w:ascii="Arial" w:eastAsia="Calibri" w:hAnsi="Calibri" w:cs="Calibri"/>
                <w:sz w:val="24"/>
              </w:rPr>
            </w:pPr>
            <w:r w:rsidRPr="003477B3">
              <w:rPr>
                <w:rFonts w:ascii="Arial" w:eastAsia="Calibri" w:hAnsi="Calibri" w:cs="Calibri"/>
                <w:sz w:val="24"/>
              </w:rPr>
              <w:t>How you will use your communication skills in</w:t>
            </w:r>
            <w:r w:rsidRPr="003477B3">
              <w:rPr>
                <w:rFonts w:ascii="Arial" w:eastAsia="Calibri" w:hAnsi="Calibri" w:cs="Calibri"/>
                <w:spacing w:val="-12"/>
                <w:sz w:val="24"/>
              </w:rPr>
              <w:t xml:space="preserve"> </w:t>
            </w:r>
            <w:r w:rsidRPr="003477B3">
              <w:rPr>
                <w:rFonts w:ascii="Arial" w:eastAsia="Calibri" w:hAnsi="Calibri" w:cs="Calibri"/>
                <w:sz w:val="24"/>
              </w:rPr>
              <w:t>your professional</w:t>
            </w:r>
            <w:r w:rsidRPr="003477B3">
              <w:rPr>
                <w:rFonts w:ascii="Arial" w:eastAsia="Calibri" w:hAnsi="Calibri" w:cs="Calibri"/>
                <w:spacing w:val="-1"/>
                <w:sz w:val="24"/>
              </w:rPr>
              <w:t xml:space="preserve"> </w:t>
            </w:r>
            <w:r w:rsidRPr="003477B3">
              <w:rPr>
                <w:rFonts w:ascii="Arial" w:eastAsia="Calibri" w:hAnsi="Calibri" w:cs="Calibri"/>
                <w:sz w:val="24"/>
              </w:rPr>
              <w:t>life.</w:t>
            </w:r>
          </w:p>
          <w:p w14:paraId="6C3C466D" w14:textId="77777777" w:rsidR="003477B3" w:rsidRPr="003477B3" w:rsidRDefault="003477B3" w:rsidP="003477B3">
            <w:pPr>
              <w:widowControl w:val="0"/>
              <w:numPr>
                <w:ilvl w:val="0"/>
                <w:numId w:val="44"/>
              </w:numPr>
              <w:tabs>
                <w:tab w:val="left" w:pos="376"/>
              </w:tabs>
              <w:autoSpaceDE w:val="0"/>
              <w:autoSpaceDN w:val="0"/>
              <w:spacing w:after="0" w:line="270" w:lineRule="atLeast"/>
              <w:ind w:right="100" w:firstLine="0"/>
              <w:rPr>
                <w:rFonts w:ascii="Arial" w:eastAsia="Calibri" w:hAnsi="Arial" w:cs="Calibri"/>
                <w:sz w:val="24"/>
              </w:rPr>
            </w:pPr>
            <w:r w:rsidRPr="003477B3">
              <w:rPr>
                <w:rFonts w:ascii="Arial" w:eastAsia="Calibri" w:hAnsi="Arial" w:cs="Calibri"/>
                <w:sz w:val="24"/>
              </w:rPr>
              <w:t>Key contacts and key information – e.g. role of teacher, mentor, and SEED. Policies and procedures (user agreements and “contact us” section). Everyone</w:t>
            </w:r>
            <w:r w:rsidRPr="003477B3">
              <w:rPr>
                <w:rFonts w:ascii="Arial" w:eastAsia="Calibri" w:hAnsi="Arial" w:cs="Calibri"/>
                <w:spacing w:val="-20"/>
                <w:sz w:val="24"/>
              </w:rPr>
              <w:t xml:space="preserve"> </w:t>
            </w:r>
            <w:r w:rsidRPr="003477B3">
              <w:rPr>
                <w:rFonts w:ascii="Arial" w:eastAsia="Calibri" w:hAnsi="Arial" w:cs="Calibri"/>
                <w:sz w:val="24"/>
              </w:rPr>
              <w:t>to go to the Group Rules tab at the top of their screen, read out the rules, and ask everyone to verbally</w:t>
            </w:r>
            <w:r w:rsidRPr="003477B3">
              <w:rPr>
                <w:rFonts w:ascii="Arial" w:eastAsia="Calibri" w:hAnsi="Arial" w:cs="Calibri"/>
                <w:spacing w:val="-17"/>
                <w:sz w:val="24"/>
              </w:rPr>
              <w:t xml:space="preserve"> </w:t>
            </w:r>
            <w:r w:rsidRPr="003477B3">
              <w:rPr>
                <w:rFonts w:ascii="Arial" w:eastAsia="Calibri" w:hAnsi="Arial" w:cs="Calibri"/>
                <w:sz w:val="24"/>
              </w:rPr>
              <w:t>agree.</w:t>
            </w:r>
          </w:p>
        </w:tc>
      </w:tr>
    </w:tbl>
    <w:p w14:paraId="72150FAB"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6208"/>
      </w:tblGrid>
      <w:tr w:rsidR="003477B3" w:rsidRPr="003477B3" w14:paraId="56917659" w14:textId="77777777" w:rsidTr="00DC5DBF">
        <w:trPr>
          <w:trHeight w:val="1656"/>
        </w:trPr>
        <w:tc>
          <w:tcPr>
            <w:tcW w:w="3083" w:type="dxa"/>
          </w:tcPr>
          <w:p w14:paraId="2D06FCD9" w14:textId="77777777" w:rsidR="003477B3" w:rsidRPr="003477B3" w:rsidRDefault="003477B3" w:rsidP="003477B3">
            <w:pPr>
              <w:widowControl w:val="0"/>
              <w:autoSpaceDE w:val="0"/>
              <w:autoSpaceDN w:val="0"/>
              <w:spacing w:after="0" w:line="240" w:lineRule="auto"/>
              <w:rPr>
                <w:rFonts w:ascii="Times New Roman" w:eastAsia="Calibri" w:hAnsi="Calibri" w:cs="Calibri"/>
                <w:sz w:val="24"/>
              </w:rPr>
            </w:pPr>
          </w:p>
        </w:tc>
        <w:tc>
          <w:tcPr>
            <w:tcW w:w="6208" w:type="dxa"/>
          </w:tcPr>
          <w:p w14:paraId="001ECFB3" w14:textId="77777777" w:rsidR="003477B3" w:rsidRPr="003477B3" w:rsidRDefault="003477B3" w:rsidP="003477B3">
            <w:pPr>
              <w:widowControl w:val="0"/>
              <w:autoSpaceDE w:val="0"/>
              <w:autoSpaceDN w:val="0"/>
              <w:spacing w:after="0" w:line="240" w:lineRule="auto"/>
              <w:ind w:left="107"/>
              <w:rPr>
                <w:rFonts w:ascii="Arial" w:eastAsia="Calibri" w:hAnsi="Calibri" w:cs="Calibri"/>
                <w:sz w:val="24"/>
              </w:rPr>
            </w:pPr>
            <w:r w:rsidRPr="003477B3">
              <w:rPr>
                <w:rFonts w:ascii="Arial" w:eastAsia="Calibri" w:hAnsi="Calibri" w:cs="Calibri"/>
                <w:sz w:val="24"/>
              </w:rPr>
              <w:t>Ensure that the consequences are clear for using the platform outside of hours. (9am-8pm)</w:t>
            </w:r>
          </w:p>
          <w:p w14:paraId="3912C8B7" w14:textId="77777777" w:rsidR="003477B3" w:rsidRPr="003477B3" w:rsidRDefault="003477B3" w:rsidP="003477B3">
            <w:pPr>
              <w:widowControl w:val="0"/>
              <w:autoSpaceDE w:val="0"/>
              <w:autoSpaceDN w:val="0"/>
              <w:spacing w:after="0" w:line="240" w:lineRule="auto"/>
              <w:ind w:left="107" w:right="160"/>
              <w:rPr>
                <w:rFonts w:ascii="Arial" w:eastAsia="Calibri" w:hAnsi="Calibri" w:cs="Calibri"/>
                <w:sz w:val="24"/>
              </w:rPr>
            </w:pPr>
            <w:r w:rsidRPr="003477B3">
              <w:rPr>
                <w:rFonts w:ascii="Arial" w:eastAsia="Calibri" w:hAnsi="Calibri" w:cs="Calibri"/>
                <w:sz w:val="24"/>
              </w:rPr>
              <w:t>4. What is up next for the next 2 weeks ahead so young people know what to expect (see pages 5-7 for an</w:t>
            </w:r>
          </w:p>
          <w:p w14:paraId="20AAE149" w14:textId="77777777" w:rsidR="003477B3" w:rsidRPr="003477B3" w:rsidRDefault="003477B3" w:rsidP="003477B3">
            <w:pPr>
              <w:widowControl w:val="0"/>
              <w:autoSpaceDE w:val="0"/>
              <w:autoSpaceDN w:val="0"/>
              <w:spacing w:after="0" w:line="270" w:lineRule="atLeast"/>
              <w:ind w:left="107" w:right="360"/>
              <w:rPr>
                <w:rFonts w:ascii="Arial" w:eastAsia="Calibri" w:hAnsi="Calibri" w:cs="Calibri"/>
                <w:sz w:val="24"/>
              </w:rPr>
            </w:pPr>
            <w:proofErr w:type="gramStart"/>
            <w:r w:rsidRPr="003477B3">
              <w:rPr>
                <w:rFonts w:ascii="Arial" w:eastAsia="Calibri" w:hAnsi="Calibri" w:cs="Calibri"/>
                <w:sz w:val="24"/>
              </w:rPr>
              <w:t>overview</w:t>
            </w:r>
            <w:proofErr w:type="gramEnd"/>
            <w:r w:rsidRPr="003477B3">
              <w:rPr>
                <w:rFonts w:ascii="Arial" w:eastAsia="Calibri" w:hAnsi="Calibri" w:cs="Calibri"/>
                <w:sz w:val="24"/>
              </w:rPr>
              <w:t xml:space="preserve"> of the challenge). Allow young people to ask any questions about the session topic.</w:t>
            </w:r>
          </w:p>
        </w:tc>
      </w:tr>
      <w:tr w:rsidR="003477B3" w:rsidRPr="003477B3" w14:paraId="4262C12D" w14:textId="77777777" w:rsidTr="00DC5DBF">
        <w:trPr>
          <w:trHeight w:val="6862"/>
        </w:trPr>
        <w:tc>
          <w:tcPr>
            <w:tcW w:w="3083" w:type="dxa"/>
          </w:tcPr>
          <w:p w14:paraId="25762374" w14:textId="77777777" w:rsidR="003477B3" w:rsidRPr="003477B3" w:rsidRDefault="003477B3" w:rsidP="003477B3">
            <w:pPr>
              <w:widowControl w:val="0"/>
              <w:autoSpaceDE w:val="0"/>
              <w:autoSpaceDN w:val="0"/>
              <w:spacing w:after="0" w:line="240" w:lineRule="auto"/>
              <w:ind w:left="107" w:right="596"/>
              <w:rPr>
                <w:rFonts w:ascii="Calibri" w:eastAsia="Calibri" w:hAnsi="Calibri" w:cs="Calibri"/>
                <w:b/>
                <w:sz w:val="24"/>
              </w:rPr>
            </w:pPr>
            <w:r w:rsidRPr="003477B3">
              <w:rPr>
                <w:rFonts w:ascii="Calibri" w:eastAsia="Calibri" w:hAnsi="Calibri" w:cs="Calibri"/>
                <w:b/>
                <w:sz w:val="24"/>
              </w:rPr>
              <w:t>Team Activity Planning: 30 minutes</w:t>
            </w:r>
          </w:p>
        </w:tc>
        <w:tc>
          <w:tcPr>
            <w:tcW w:w="6208" w:type="dxa"/>
          </w:tcPr>
          <w:p w14:paraId="403ADAEE" w14:textId="77777777" w:rsidR="003477B3" w:rsidRPr="003477B3" w:rsidRDefault="003477B3" w:rsidP="003477B3">
            <w:pPr>
              <w:widowControl w:val="0"/>
              <w:autoSpaceDE w:val="0"/>
              <w:autoSpaceDN w:val="0"/>
              <w:spacing w:after="0" w:line="240" w:lineRule="auto"/>
              <w:ind w:left="107" w:right="161"/>
              <w:rPr>
                <w:rFonts w:ascii="Arial" w:eastAsia="Calibri" w:hAnsi="Calibri" w:cs="Calibri"/>
                <w:sz w:val="24"/>
              </w:rPr>
            </w:pPr>
            <w:r w:rsidRPr="003477B3">
              <w:rPr>
                <w:rFonts w:ascii="Arial" w:eastAsia="Calibri" w:hAnsi="Calibri" w:cs="Calibri"/>
                <w:sz w:val="24"/>
              </w:rPr>
              <w:t>MENTOR: Explain to the whole team that you will now be planning how to collaborate for the first and second collaborative Team Activities that will take place outside of the session. There will not be another session until the next session so this step is required because communicating and making decisions outside of a session requires a different strategy that must be agreed upon so that everyone knows what they are doing for this activity and how.</w:t>
            </w:r>
          </w:p>
          <w:p w14:paraId="2CEDA25F" w14:textId="77777777" w:rsidR="003477B3" w:rsidRPr="003477B3" w:rsidRDefault="003477B3" w:rsidP="003477B3">
            <w:pPr>
              <w:widowControl w:val="0"/>
              <w:autoSpaceDE w:val="0"/>
              <w:autoSpaceDN w:val="0"/>
              <w:spacing w:after="0" w:line="240" w:lineRule="auto"/>
              <w:ind w:left="107"/>
              <w:rPr>
                <w:rFonts w:ascii="Calibri" w:eastAsia="Calibri" w:hAnsi="Calibri" w:cs="Calibri"/>
                <w:sz w:val="24"/>
              </w:rPr>
            </w:pPr>
            <w:r w:rsidRPr="003477B3">
              <w:rPr>
                <w:rFonts w:ascii="Calibri" w:eastAsia="Calibri" w:hAnsi="Calibri" w:cs="Calibri"/>
                <w:sz w:val="24"/>
              </w:rPr>
              <w:t>“IDENTIFY ENTREPRENEURS” TEAM ACTIVITY</w:t>
            </w:r>
          </w:p>
          <w:p w14:paraId="337ADC0C" w14:textId="77777777" w:rsidR="003477B3" w:rsidRPr="003477B3" w:rsidRDefault="003477B3" w:rsidP="003477B3">
            <w:pPr>
              <w:widowControl w:val="0"/>
              <w:autoSpaceDE w:val="0"/>
              <w:autoSpaceDN w:val="0"/>
              <w:spacing w:after="0" w:line="240" w:lineRule="auto"/>
              <w:ind w:left="107"/>
              <w:rPr>
                <w:rFonts w:ascii="Calibri" w:eastAsia="Calibri" w:hAnsi="Calibri" w:cs="Calibri"/>
                <w:sz w:val="24"/>
              </w:rPr>
            </w:pPr>
            <w:r w:rsidRPr="003477B3">
              <w:rPr>
                <w:rFonts w:ascii="Calibri" w:eastAsia="Calibri" w:hAnsi="Calibri" w:cs="Calibri"/>
                <w:sz w:val="24"/>
              </w:rPr>
              <w:t>“BRAINSTORMING SOCIAL PROBLEMS” TEAM ACTIVITY”</w:t>
            </w:r>
          </w:p>
          <w:p w14:paraId="0B58816B" w14:textId="77777777" w:rsidR="003477B3" w:rsidRPr="003477B3" w:rsidRDefault="003477B3" w:rsidP="003477B3">
            <w:pPr>
              <w:widowControl w:val="0"/>
              <w:autoSpaceDE w:val="0"/>
              <w:autoSpaceDN w:val="0"/>
              <w:spacing w:after="0" w:line="240" w:lineRule="auto"/>
              <w:ind w:left="107" w:right="101"/>
              <w:rPr>
                <w:rFonts w:ascii="Calibri" w:eastAsia="Calibri" w:hAnsi="Calibri" w:cs="Calibri"/>
                <w:i/>
                <w:sz w:val="24"/>
              </w:rPr>
            </w:pPr>
            <w:r w:rsidRPr="003477B3">
              <w:rPr>
                <w:rFonts w:ascii="Calibri" w:eastAsia="Calibri" w:hAnsi="Calibri" w:cs="Calibri"/>
                <w:i/>
                <w:sz w:val="24"/>
              </w:rPr>
              <w:t>As a team, collaborate on a creative brainstorm on social problems in your community. Vote on the areas you feel most passionate about as a team, then write down what change you would like to see happen.</w:t>
            </w:r>
          </w:p>
          <w:p w14:paraId="5D699D2B" w14:textId="77777777" w:rsidR="003477B3" w:rsidRPr="003477B3" w:rsidRDefault="003477B3" w:rsidP="003477B3">
            <w:pPr>
              <w:widowControl w:val="0"/>
              <w:autoSpaceDE w:val="0"/>
              <w:autoSpaceDN w:val="0"/>
              <w:spacing w:before="1" w:after="0" w:line="240" w:lineRule="auto"/>
              <w:ind w:left="107" w:right="20"/>
              <w:rPr>
                <w:rFonts w:ascii="Calibri" w:eastAsia="Calibri" w:hAnsi="Calibri" w:cs="Calibri"/>
                <w:sz w:val="24"/>
              </w:rPr>
            </w:pPr>
            <w:r w:rsidRPr="003477B3">
              <w:rPr>
                <w:rFonts w:ascii="Calibri" w:eastAsia="Calibri" w:hAnsi="Calibri" w:cs="Calibri"/>
                <w:sz w:val="24"/>
              </w:rPr>
              <w:t>Make sure the teams have the opportunity to talk about how they want to work as a team through the activities e.g. when they want to complete the activities, how to communicate, the role of the project manager, etc. Make sure you allocate each young person a specific week that they are the project manager for the weekly activities and make a note of this.</w:t>
            </w:r>
          </w:p>
          <w:p w14:paraId="37BF5669" w14:textId="77777777" w:rsidR="003477B3" w:rsidRPr="003477B3" w:rsidRDefault="003477B3" w:rsidP="003477B3">
            <w:pPr>
              <w:widowControl w:val="0"/>
              <w:autoSpaceDE w:val="0"/>
              <w:autoSpaceDN w:val="0"/>
              <w:spacing w:after="0" w:line="240" w:lineRule="auto"/>
              <w:ind w:left="107" w:right="442"/>
              <w:rPr>
                <w:rFonts w:ascii="Calibri" w:eastAsia="Calibri" w:hAnsi="Calibri" w:cs="Calibri"/>
                <w:sz w:val="24"/>
              </w:rPr>
            </w:pPr>
            <w:r w:rsidRPr="003477B3">
              <w:rPr>
                <w:rFonts w:ascii="Calibri" w:eastAsia="Calibri" w:hAnsi="Calibri" w:cs="Calibri"/>
                <w:sz w:val="24"/>
              </w:rPr>
              <w:t>Type up notes for their strategy if this is helpful - it can be included underneath the Team Contract.</w:t>
            </w:r>
          </w:p>
        </w:tc>
      </w:tr>
      <w:tr w:rsidR="003477B3" w:rsidRPr="003477B3" w14:paraId="384A1516" w14:textId="77777777" w:rsidTr="00DC5DBF">
        <w:trPr>
          <w:trHeight w:val="1708"/>
        </w:trPr>
        <w:tc>
          <w:tcPr>
            <w:tcW w:w="3083" w:type="dxa"/>
          </w:tcPr>
          <w:p w14:paraId="6199BCAE"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Session Close:</w:t>
            </w:r>
          </w:p>
          <w:p w14:paraId="61E8372D"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5 minutes</w:t>
            </w:r>
          </w:p>
        </w:tc>
        <w:tc>
          <w:tcPr>
            <w:tcW w:w="6208" w:type="dxa"/>
          </w:tcPr>
          <w:p w14:paraId="24999CA1" w14:textId="77777777" w:rsidR="003477B3" w:rsidRPr="003477B3" w:rsidRDefault="003477B3" w:rsidP="003477B3">
            <w:pPr>
              <w:widowControl w:val="0"/>
              <w:autoSpaceDE w:val="0"/>
              <w:autoSpaceDN w:val="0"/>
              <w:spacing w:after="0" w:line="240" w:lineRule="auto"/>
              <w:ind w:left="107" w:right="182"/>
              <w:rPr>
                <w:rFonts w:ascii="Calibri" w:eastAsia="Calibri" w:hAnsi="Calibri" w:cs="Calibri"/>
                <w:sz w:val="24"/>
              </w:rPr>
            </w:pPr>
            <w:r w:rsidRPr="003477B3">
              <w:rPr>
                <w:rFonts w:ascii="Calibri" w:eastAsia="Calibri" w:hAnsi="Calibri" w:cs="Calibri"/>
                <w:b/>
                <w:sz w:val="24"/>
              </w:rPr>
              <w:t xml:space="preserve">MENTOR: </w:t>
            </w:r>
            <w:r w:rsidRPr="003477B3">
              <w:rPr>
                <w:rFonts w:ascii="Calibri" w:eastAsia="Calibri" w:hAnsi="Calibri" w:cs="Calibri"/>
                <w:sz w:val="24"/>
              </w:rPr>
              <w:t>Close the session with the opportunity for anyone to ask any remaining questions.</w:t>
            </w:r>
          </w:p>
          <w:p w14:paraId="341A99D1"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Instructor:</w:t>
            </w:r>
          </w:p>
          <w:p w14:paraId="7B8BABC8" w14:textId="77777777" w:rsidR="003477B3" w:rsidRPr="003477B3" w:rsidRDefault="003477B3" w:rsidP="003477B3">
            <w:pPr>
              <w:widowControl w:val="0"/>
              <w:autoSpaceDE w:val="0"/>
              <w:autoSpaceDN w:val="0"/>
              <w:spacing w:after="0" w:line="276" w:lineRule="exact"/>
              <w:ind w:left="107" w:right="294"/>
              <w:rPr>
                <w:rFonts w:ascii="Arial" w:eastAsia="Calibri" w:hAnsi="Calibri" w:cs="Calibri"/>
                <w:sz w:val="24"/>
              </w:rPr>
            </w:pPr>
            <w:r w:rsidRPr="003477B3">
              <w:rPr>
                <w:rFonts w:ascii="Arial" w:eastAsia="Calibri" w:hAnsi="Calibri" w:cs="Calibri"/>
                <w:sz w:val="24"/>
              </w:rPr>
              <w:t>Facilitate the wrap-up of the session. A quick reminder of what is coming up next and when the next session will be.</w:t>
            </w:r>
          </w:p>
        </w:tc>
      </w:tr>
    </w:tbl>
    <w:p w14:paraId="0D17C988"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649B2665" w14:textId="77777777" w:rsidR="003477B3" w:rsidRPr="003477B3" w:rsidRDefault="003477B3" w:rsidP="003477B3">
      <w:pPr>
        <w:widowControl w:val="0"/>
        <w:autoSpaceDE w:val="0"/>
        <w:autoSpaceDN w:val="0"/>
        <w:spacing w:before="257" w:after="0" w:line="240" w:lineRule="auto"/>
        <w:ind w:left="260"/>
        <w:outlineLvl w:val="1"/>
        <w:rPr>
          <w:rFonts w:ascii="Arial" w:eastAsia="Arial" w:hAnsi="Arial" w:cs="Arial"/>
          <w:b/>
          <w:bCs/>
          <w:sz w:val="28"/>
          <w:szCs w:val="28"/>
          <w:u w:color="000000"/>
        </w:rPr>
      </w:pPr>
      <w:r w:rsidRPr="003477B3">
        <w:rPr>
          <w:rFonts w:ascii="Arial" w:eastAsia="Arial" w:hAnsi="Arial" w:cs="Arial"/>
          <w:b/>
          <w:bCs/>
          <w:sz w:val="28"/>
          <w:szCs w:val="28"/>
          <w:u w:val="thick" w:color="000000"/>
        </w:rPr>
        <w:t>MOTIVATIONAL LECTURES LINKS:</w:t>
      </w:r>
    </w:p>
    <w:p w14:paraId="2F1CCF2D" w14:textId="77777777" w:rsidR="003477B3" w:rsidRPr="003477B3" w:rsidRDefault="003477B3" w:rsidP="003477B3">
      <w:pPr>
        <w:widowControl w:val="0"/>
        <w:autoSpaceDE w:val="0"/>
        <w:autoSpaceDN w:val="0"/>
        <w:spacing w:before="8" w:after="0" w:line="240" w:lineRule="auto"/>
        <w:rPr>
          <w:rFonts w:ascii="Arial" w:eastAsia="Arial" w:hAnsi="Arial" w:cs="Arial"/>
          <w:b/>
          <w:sz w:val="16"/>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2125"/>
        <w:gridCol w:w="6078"/>
      </w:tblGrid>
      <w:tr w:rsidR="003477B3" w:rsidRPr="003477B3" w14:paraId="1C49687B" w14:textId="77777777" w:rsidTr="00DC5DBF">
        <w:trPr>
          <w:trHeight w:val="321"/>
        </w:trPr>
        <w:tc>
          <w:tcPr>
            <w:tcW w:w="1803" w:type="dxa"/>
          </w:tcPr>
          <w:p w14:paraId="7F44CD0E" w14:textId="77777777" w:rsidR="003477B3" w:rsidRPr="003477B3" w:rsidRDefault="003477B3" w:rsidP="003477B3">
            <w:pPr>
              <w:widowControl w:val="0"/>
              <w:autoSpaceDE w:val="0"/>
              <w:autoSpaceDN w:val="0"/>
              <w:spacing w:after="0" w:line="301" w:lineRule="exact"/>
              <w:ind w:left="107"/>
              <w:rPr>
                <w:rFonts w:ascii="Arial" w:eastAsia="Calibri" w:hAnsi="Calibri" w:cs="Calibri"/>
                <w:b/>
                <w:sz w:val="28"/>
              </w:rPr>
            </w:pPr>
            <w:r w:rsidRPr="003477B3">
              <w:rPr>
                <w:rFonts w:ascii="Arial" w:eastAsia="Calibri" w:hAnsi="Calibri" w:cs="Calibri"/>
                <w:b/>
                <w:sz w:val="28"/>
                <w:u w:val="thick"/>
              </w:rPr>
              <w:t>TOPIC</w:t>
            </w:r>
          </w:p>
        </w:tc>
        <w:tc>
          <w:tcPr>
            <w:tcW w:w="2125" w:type="dxa"/>
          </w:tcPr>
          <w:p w14:paraId="0D7B9EE1" w14:textId="77777777" w:rsidR="003477B3" w:rsidRPr="003477B3" w:rsidRDefault="003477B3" w:rsidP="003477B3">
            <w:pPr>
              <w:widowControl w:val="0"/>
              <w:autoSpaceDE w:val="0"/>
              <w:autoSpaceDN w:val="0"/>
              <w:spacing w:after="0" w:line="301" w:lineRule="exact"/>
              <w:ind w:left="107"/>
              <w:rPr>
                <w:rFonts w:ascii="Arial" w:eastAsia="Calibri" w:hAnsi="Calibri" w:cs="Calibri"/>
                <w:b/>
                <w:sz w:val="28"/>
              </w:rPr>
            </w:pPr>
            <w:r w:rsidRPr="003477B3">
              <w:rPr>
                <w:rFonts w:ascii="Arial" w:eastAsia="Calibri" w:hAnsi="Calibri" w:cs="Calibri"/>
                <w:b/>
                <w:sz w:val="28"/>
                <w:u w:val="thick"/>
              </w:rPr>
              <w:t>SPEAKER</w:t>
            </w:r>
          </w:p>
        </w:tc>
        <w:tc>
          <w:tcPr>
            <w:tcW w:w="6078" w:type="dxa"/>
          </w:tcPr>
          <w:p w14:paraId="5A8ADCE7" w14:textId="77777777" w:rsidR="003477B3" w:rsidRPr="003477B3" w:rsidRDefault="003477B3" w:rsidP="003477B3">
            <w:pPr>
              <w:widowControl w:val="0"/>
              <w:autoSpaceDE w:val="0"/>
              <w:autoSpaceDN w:val="0"/>
              <w:spacing w:after="0" w:line="301" w:lineRule="exact"/>
              <w:ind w:left="107"/>
              <w:rPr>
                <w:rFonts w:ascii="Arial" w:eastAsia="Calibri" w:hAnsi="Calibri" w:cs="Calibri"/>
                <w:b/>
                <w:sz w:val="28"/>
              </w:rPr>
            </w:pPr>
            <w:r w:rsidRPr="003477B3">
              <w:rPr>
                <w:rFonts w:ascii="Arial" w:eastAsia="Calibri" w:hAnsi="Calibri" w:cs="Calibri"/>
                <w:b/>
                <w:sz w:val="28"/>
                <w:u w:val="thick"/>
              </w:rPr>
              <w:t>LINK</w:t>
            </w:r>
          </w:p>
        </w:tc>
      </w:tr>
      <w:tr w:rsidR="003477B3" w:rsidRPr="003477B3" w14:paraId="53963EB6" w14:textId="77777777" w:rsidTr="00DC5DBF">
        <w:trPr>
          <w:trHeight w:val="2135"/>
        </w:trPr>
        <w:tc>
          <w:tcPr>
            <w:tcW w:w="1803" w:type="dxa"/>
          </w:tcPr>
          <w:p w14:paraId="4739F300" w14:textId="77777777" w:rsidR="003477B3" w:rsidRPr="003477B3" w:rsidRDefault="003477B3" w:rsidP="003477B3">
            <w:pPr>
              <w:widowControl w:val="0"/>
              <w:autoSpaceDE w:val="0"/>
              <w:autoSpaceDN w:val="0"/>
              <w:spacing w:after="0" w:line="240" w:lineRule="auto"/>
              <w:ind w:left="107" w:right="264"/>
              <w:rPr>
                <w:rFonts w:ascii="Calibri" w:eastAsia="Calibri" w:hAnsi="Calibri" w:cs="Calibri"/>
                <w:b/>
                <w:sz w:val="25"/>
              </w:rPr>
            </w:pPr>
            <w:r w:rsidRPr="003477B3">
              <w:rPr>
                <w:rFonts w:ascii="Calibri" w:eastAsia="Calibri" w:hAnsi="Calibri" w:cs="Calibri"/>
                <w:b/>
                <w:sz w:val="25"/>
              </w:rPr>
              <w:t>Senior Network Engineer Salary Interview Job Description</w:t>
            </w:r>
          </w:p>
          <w:p w14:paraId="152C294F" w14:textId="77777777" w:rsidR="003477B3" w:rsidRPr="003477B3" w:rsidRDefault="003477B3" w:rsidP="003477B3">
            <w:pPr>
              <w:widowControl w:val="0"/>
              <w:autoSpaceDE w:val="0"/>
              <w:autoSpaceDN w:val="0"/>
              <w:spacing w:after="0" w:line="285" w:lineRule="exact"/>
              <w:ind w:left="107"/>
              <w:rPr>
                <w:rFonts w:ascii="Calibri" w:eastAsia="Calibri" w:hAnsi="Calibri" w:cs="Calibri"/>
                <w:b/>
                <w:sz w:val="25"/>
              </w:rPr>
            </w:pPr>
            <w:r w:rsidRPr="003477B3">
              <w:rPr>
                <w:rFonts w:ascii="Calibri" w:eastAsia="Calibri" w:hAnsi="Calibri" w:cs="Calibri"/>
                <w:b/>
                <w:sz w:val="25"/>
              </w:rPr>
              <w:t>Career</w:t>
            </w:r>
          </w:p>
        </w:tc>
        <w:tc>
          <w:tcPr>
            <w:tcW w:w="2125" w:type="dxa"/>
          </w:tcPr>
          <w:p w14:paraId="5A397B2A"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 xml:space="preserve">Ben </w:t>
            </w:r>
            <w:proofErr w:type="spellStart"/>
            <w:r w:rsidRPr="003477B3">
              <w:rPr>
                <w:rFonts w:ascii="Calibri" w:eastAsia="Calibri" w:hAnsi="Calibri" w:cs="Calibri"/>
                <w:b/>
                <w:sz w:val="25"/>
              </w:rPr>
              <w:t>Lovegrove</w:t>
            </w:r>
            <w:proofErr w:type="spellEnd"/>
          </w:p>
        </w:tc>
        <w:tc>
          <w:tcPr>
            <w:tcW w:w="6078" w:type="dxa"/>
          </w:tcPr>
          <w:p w14:paraId="6A36CE53"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https:/</w:t>
            </w:r>
            <w:hyperlink r:id="rId20">
              <w:r w:rsidRPr="003477B3">
                <w:rPr>
                  <w:rFonts w:ascii="Calibri" w:eastAsia="Calibri" w:hAnsi="Calibri" w:cs="Calibri"/>
                  <w:b/>
                  <w:sz w:val="25"/>
                </w:rPr>
                <w:t>/w</w:t>
              </w:r>
            </w:hyperlink>
            <w:r w:rsidRPr="003477B3">
              <w:rPr>
                <w:rFonts w:ascii="Calibri" w:eastAsia="Calibri" w:hAnsi="Calibri" w:cs="Calibri"/>
                <w:b/>
                <w:sz w:val="25"/>
              </w:rPr>
              <w:t>w</w:t>
            </w:r>
            <w:hyperlink r:id="rId21">
              <w:r w:rsidRPr="003477B3">
                <w:rPr>
                  <w:rFonts w:ascii="Calibri" w:eastAsia="Calibri" w:hAnsi="Calibri" w:cs="Calibri"/>
                  <w:b/>
                  <w:sz w:val="25"/>
                </w:rPr>
                <w:t>w.youtube.com/watch?v=ibju0yMiaQ0</w:t>
              </w:r>
            </w:hyperlink>
          </w:p>
        </w:tc>
      </w:tr>
      <w:tr w:rsidR="003477B3" w:rsidRPr="003477B3" w14:paraId="2F4142CC" w14:textId="77777777" w:rsidTr="00DC5DBF">
        <w:trPr>
          <w:trHeight w:val="611"/>
        </w:trPr>
        <w:tc>
          <w:tcPr>
            <w:tcW w:w="1803" w:type="dxa"/>
          </w:tcPr>
          <w:p w14:paraId="45F0AFEC"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Network</w:t>
            </w:r>
          </w:p>
          <w:p w14:paraId="3D99C87A" w14:textId="77777777" w:rsidR="003477B3" w:rsidRPr="003477B3" w:rsidRDefault="003477B3" w:rsidP="003477B3">
            <w:pPr>
              <w:widowControl w:val="0"/>
              <w:autoSpaceDE w:val="0"/>
              <w:autoSpaceDN w:val="0"/>
              <w:spacing w:after="0" w:line="287" w:lineRule="exact"/>
              <w:ind w:left="107"/>
              <w:rPr>
                <w:rFonts w:ascii="Calibri" w:eastAsia="Calibri" w:hAnsi="Calibri" w:cs="Calibri"/>
                <w:b/>
                <w:sz w:val="25"/>
              </w:rPr>
            </w:pPr>
            <w:r w:rsidRPr="003477B3">
              <w:rPr>
                <w:rFonts w:ascii="Calibri" w:eastAsia="Calibri" w:hAnsi="Calibri" w:cs="Calibri"/>
                <w:b/>
                <w:sz w:val="25"/>
              </w:rPr>
              <w:t>Engineers</w:t>
            </w:r>
          </w:p>
        </w:tc>
        <w:tc>
          <w:tcPr>
            <w:tcW w:w="2125" w:type="dxa"/>
          </w:tcPr>
          <w:p w14:paraId="4FACBEB2"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proofErr w:type="spellStart"/>
            <w:r w:rsidRPr="003477B3">
              <w:rPr>
                <w:rFonts w:ascii="Calibri" w:eastAsia="Calibri" w:hAnsi="Calibri" w:cs="Calibri"/>
                <w:b/>
                <w:sz w:val="25"/>
              </w:rPr>
              <w:t>NetworkChuck</w:t>
            </w:r>
            <w:proofErr w:type="spellEnd"/>
          </w:p>
        </w:tc>
        <w:tc>
          <w:tcPr>
            <w:tcW w:w="6078" w:type="dxa"/>
          </w:tcPr>
          <w:p w14:paraId="311C8C5B"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https:/</w:t>
            </w:r>
            <w:hyperlink r:id="rId22">
              <w:r w:rsidRPr="003477B3">
                <w:rPr>
                  <w:rFonts w:ascii="Calibri" w:eastAsia="Calibri" w:hAnsi="Calibri" w:cs="Calibri"/>
                  <w:b/>
                  <w:sz w:val="25"/>
                </w:rPr>
                <w:t>/w</w:t>
              </w:r>
            </w:hyperlink>
            <w:r w:rsidRPr="003477B3">
              <w:rPr>
                <w:rFonts w:ascii="Calibri" w:eastAsia="Calibri" w:hAnsi="Calibri" w:cs="Calibri"/>
                <w:b/>
                <w:sz w:val="25"/>
              </w:rPr>
              <w:t>w</w:t>
            </w:r>
            <w:hyperlink r:id="rId23">
              <w:r w:rsidRPr="003477B3">
                <w:rPr>
                  <w:rFonts w:ascii="Calibri" w:eastAsia="Calibri" w:hAnsi="Calibri" w:cs="Calibri"/>
                  <w:b/>
                  <w:sz w:val="25"/>
                </w:rPr>
                <w:t>w.youtube.com/watch?v=443TT26w1LE</w:t>
              </w:r>
            </w:hyperlink>
          </w:p>
        </w:tc>
      </w:tr>
      <w:tr w:rsidR="003477B3" w:rsidRPr="003477B3" w14:paraId="5B30C42F" w14:textId="77777777" w:rsidTr="00DC5DBF">
        <w:trPr>
          <w:trHeight w:val="659"/>
        </w:trPr>
        <w:tc>
          <w:tcPr>
            <w:tcW w:w="1803" w:type="dxa"/>
          </w:tcPr>
          <w:p w14:paraId="75AC4760" w14:textId="77777777" w:rsidR="003477B3" w:rsidRPr="003477B3" w:rsidRDefault="003477B3" w:rsidP="003477B3">
            <w:pPr>
              <w:widowControl w:val="0"/>
              <w:autoSpaceDE w:val="0"/>
              <w:autoSpaceDN w:val="0"/>
              <w:spacing w:after="0" w:line="329" w:lineRule="exact"/>
              <w:ind w:left="107"/>
              <w:rPr>
                <w:rFonts w:ascii="Calibri" w:eastAsia="Calibri" w:hAnsi="Calibri" w:cs="Calibri"/>
                <w:b/>
                <w:sz w:val="27"/>
              </w:rPr>
            </w:pPr>
            <w:r w:rsidRPr="003477B3">
              <w:rPr>
                <w:rFonts w:ascii="Calibri" w:eastAsia="Calibri" w:hAnsi="Calibri" w:cs="Calibri"/>
                <w:b/>
                <w:sz w:val="27"/>
              </w:rPr>
              <w:t>Meet</w:t>
            </w:r>
          </w:p>
          <w:p w14:paraId="6D3B21B6" w14:textId="77777777" w:rsidR="003477B3" w:rsidRPr="003477B3" w:rsidRDefault="003477B3" w:rsidP="003477B3">
            <w:pPr>
              <w:widowControl w:val="0"/>
              <w:autoSpaceDE w:val="0"/>
              <w:autoSpaceDN w:val="0"/>
              <w:spacing w:after="0" w:line="311" w:lineRule="exact"/>
              <w:ind w:left="107"/>
              <w:rPr>
                <w:rFonts w:ascii="Calibri" w:eastAsia="Calibri" w:hAnsi="Calibri" w:cs="Calibri"/>
                <w:b/>
                <w:sz w:val="27"/>
              </w:rPr>
            </w:pPr>
            <w:r w:rsidRPr="003477B3">
              <w:rPr>
                <w:rFonts w:ascii="Calibri" w:eastAsia="Calibri" w:hAnsi="Calibri" w:cs="Calibri"/>
                <w:b/>
                <w:sz w:val="27"/>
              </w:rPr>
              <w:t>Network</w:t>
            </w:r>
          </w:p>
        </w:tc>
        <w:tc>
          <w:tcPr>
            <w:tcW w:w="2125" w:type="dxa"/>
          </w:tcPr>
          <w:p w14:paraId="10893C6E"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proofErr w:type="spellStart"/>
            <w:r w:rsidRPr="003477B3">
              <w:rPr>
                <w:rFonts w:ascii="Calibri" w:eastAsia="Calibri" w:hAnsi="Calibri" w:cs="Calibri"/>
                <w:b/>
                <w:sz w:val="25"/>
              </w:rPr>
              <w:t>LifeAtGoogle</w:t>
            </w:r>
            <w:proofErr w:type="spellEnd"/>
          </w:p>
        </w:tc>
        <w:tc>
          <w:tcPr>
            <w:tcW w:w="6078" w:type="dxa"/>
          </w:tcPr>
          <w:p w14:paraId="7BDFFE6E"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https:/</w:t>
            </w:r>
            <w:hyperlink r:id="rId24">
              <w:r w:rsidRPr="003477B3">
                <w:rPr>
                  <w:rFonts w:ascii="Calibri" w:eastAsia="Calibri" w:hAnsi="Calibri" w:cs="Calibri"/>
                  <w:b/>
                  <w:sz w:val="25"/>
                </w:rPr>
                <w:t>/w</w:t>
              </w:r>
            </w:hyperlink>
            <w:r w:rsidRPr="003477B3">
              <w:rPr>
                <w:rFonts w:ascii="Calibri" w:eastAsia="Calibri" w:hAnsi="Calibri" w:cs="Calibri"/>
                <w:b/>
                <w:sz w:val="25"/>
              </w:rPr>
              <w:t>w</w:t>
            </w:r>
            <w:hyperlink r:id="rId25">
              <w:r w:rsidRPr="003477B3">
                <w:rPr>
                  <w:rFonts w:ascii="Calibri" w:eastAsia="Calibri" w:hAnsi="Calibri" w:cs="Calibri"/>
                  <w:b/>
                  <w:sz w:val="25"/>
                </w:rPr>
                <w:t>w.youtube.com/watch?v=pNyaPRFJ8lQ</w:t>
              </w:r>
            </w:hyperlink>
          </w:p>
        </w:tc>
      </w:tr>
    </w:tbl>
    <w:p w14:paraId="3F3EECA4"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2125"/>
        <w:gridCol w:w="6078"/>
      </w:tblGrid>
      <w:tr w:rsidR="003477B3" w:rsidRPr="003477B3" w14:paraId="7A7A509A" w14:textId="77777777" w:rsidTr="00DC5DBF">
        <w:trPr>
          <w:trHeight w:val="659"/>
        </w:trPr>
        <w:tc>
          <w:tcPr>
            <w:tcW w:w="1803" w:type="dxa"/>
          </w:tcPr>
          <w:p w14:paraId="6C091FD3" w14:textId="77777777" w:rsidR="003477B3" w:rsidRPr="003477B3" w:rsidRDefault="003477B3" w:rsidP="003477B3">
            <w:pPr>
              <w:widowControl w:val="0"/>
              <w:autoSpaceDE w:val="0"/>
              <w:autoSpaceDN w:val="0"/>
              <w:spacing w:after="0" w:line="329" w:lineRule="exact"/>
              <w:ind w:left="107"/>
              <w:rPr>
                <w:rFonts w:ascii="Calibri" w:eastAsia="Calibri" w:hAnsi="Calibri" w:cs="Calibri"/>
                <w:b/>
                <w:sz w:val="27"/>
              </w:rPr>
            </w:pPr>
            <w:r w:rsidRPr="003477B3">
              <w:rPr>
                <w:rFonts w:ascii="Calibri" w:eastAsia="Calibri" w:hAnsi="Calibri" w:cs="Calibri"/>
                <w:b/>
                <w:sz w:val="27"/>
              </w:rPr>
              <w:lastRenderedPageBreak/>
              <w:t>Engineers at</w:t>
            </w:r>
          </w:p>
          <w:p w14:paraId="3516D019" w14:textId="77777777" w:rsidR="003477B3" w:rsidRPr="003477B3" w:rsidRDefault="003477B3" w:rsidP="003477B3">
            <w:pPr>
              <w:widowControl w:val="0"/>
              <w:autoSpaceDE w:val="0"/>
              <w:autoSpaceDN w:val="0"/>
              <w:spacing w:after="0" w:line="311" w:lineRule="exact"/>
              <w:ind w:left="107"/>
              <w:rPr>
                <w:rFonts w:ascii="Calibri" w:eastAsia="Calibri" w:hAnsi="Calibri" w:cs="Calibri"/>
                <w:b/>
                <w:sz w:val="27"/>
              </w:rPr>
            </w:pPr>
            <w:r w:rsidRPr="003477B3">
              <w:rPr>
                <w:rFonts w:ascii="Calibri" w:eastAsia="Calibri" w:hAnsi="Calibri" w:cs="Calibri"/>
                <w:b/>
                <w:sz w:val="27"/>
              </w:rPr>
              <w:t>Google</w:t>
            </w:r>
          </w:p>
        </w:tc>
        <w:tc>
          <w:tcPr>
            <w:tcW w:w="2125" w:type="dxa"/>
          </w:tcPr>
          <w:p w14:paraId="473A1F08" w14:textId="77777777" w:rsidR="003477B3" w:rsidRPr="003477B3" w:rsidRDefault="003477B3" w:rsidP="003477B3">
            <w:pPr>
              <w:widowControl w:val="0"/>
              <w:autoSpaceDE w:val="0"/>
              <w:autoSpaceDN w:val="0"/>
              <w:spacing w:after="0" w:line="240" w:lineRule="auto"/>
              <w:rPr>
                <w:rFonts w:ascii="Times New Roman" w:eastAsia="Calibri" w:hAnsi="Calibri" w:cs="Calibri"/>
                <w:sz w:val="24"/>
              </w:rPr>
            </w:pPr>
          </w:p>
        </w:tc>
        <w:tc>
          <w:tcPr>
            <w:tcW w:w="6078" w:type="dxa"/>
          </w:tcPr>
          <w:p w14:paraId="1BC5487B" w14:textId="77777777" w:rsidR="003477B3" w:rsidRPr="003477B3" w:rsidRDefault="003477B3" w:rsidP="003477B3">
            <w:pPr>
              <w:widowControl w:val="0"/>
              <w:autoSpaceDE w:val="0"/>
              <w:autoSpaceDN w:val="0"/>
              <w:spacing w:after="0" w:line="240" w:lineRule="auto"/>
              <w:rPr>
                <w:rFonts w:ascii="Times New Roman" w:eastAsia="Calibri" w:hAnsi="Calibri" w:cs="Calibri"/>
                <w:sz w:val="24"/>
              </w:rPr>
            </w:pPr>
          </w:p>
        </w:tc>
      </w:tr>
      <w:tr w:rsidR="003477B3" w:rsidRPr="003477B3" w14:paraId="3DA9B30E" w14:textId="77777777" w:rsidTr="00DC5DBF">
        <w:trPr>
          <w:trHeight w:val="828"/>
        </w:trPr>
        <w:tc>
          <w:tcPr>
            <w:tcW w:w="1803" w:type="dxa"/>
          </w:tcPr>
          <w:p w14:paraId="41730D72" w14:textId="77777777" w:rsidR="003477B3" w:rsidRPr="003477B3" w:rsidRDefault="003477B3" w:rsidP="003477B3">
            <w:pPr>
              <w:widowControl w:val="0"/>
              <w:autoSpaceDE w:val="0"/>
              <w:autoSpaceDN w:val="0"/>
              <w:spacing w:after="0" w:line="276" w:lineRule="exact"/>
              <w:ind w:left="107" w:right="268"/>
              <w:jc w:val="both"/>
              <w:rPr>
                <w:rFonts w:ascii="Arial" w:eastAsia="Calibri" w:hAnsi="Calibri" w:cs="Calibri"/>
                <w:b/>
                <w:sz w:val="24"/>
              </w:rPr>
            </w:pPr>
            <w:r w:rsidRPr="003477B3">
              <w:rPr>
                <w:rFonts w:ascii="Arial" w:eastAsia="Calibri" w:hAnsi="Calibri" w:cs="Calibri"/>
                <w:b/>
                <w:sz w:val="24"/>
              </w:rPr>
              <w:t>How to Face Problems In Life</w:t>
            </w:r>
          </w:p>
        </w:tc>
        <w:tc>
          <w:tcPr>
            <w:tcW w:w="2125" w:type="dxa"/>
          </w:tcPr>
          <w:p w14:paraId="75D79EA9" w14:textId="77777777" w:rsidR="003477B3" w:rsidRPr="003477B3" w:rsidRDefault="003477B3" w:rsidP="003477B3">
            <w:pPr>
              <w:widowControl w:val="0"/>
              <w:autoSpaceDE w:val="0"/>
              <w:autoSpaceDN w:val="0"/>
              <w:spacing w:after="0" w:line="272" w:lineRule="exact"/>
              <w:ind w:left="107"/>
              <w:rPr>
                <w:rFonts w:ascii="Arial" w:eastAsia="Calibri" w:hAnsi="Calibri" w:cs="Calibri"/>
                <w:b/>
                <w:sz w:val="24"/>
              </w:rPr>
            </w:pPr>
            <w:r w:rsidRPr="003477B3">
              <w:rPr>
                <w:rFonts w:ascii="Arial" w:eastAsia="Calibri" w:hAnsi="Calibri" w:cs="Calibri"/>
                <w:b/>
                <w:sz w:val="24"/>
              </w:rPr>
              <w:t>Qasim Ali Shah</w:t>
            </w:r>
          </w:p>
        </w:tc>
        <w:tc>
          <w:tcPr>
            <w:tcW w:w="6078" w:type="dxa"/>
          </w:tcPr>
          <w:p w14:paraId="6BEEA7D6" w14:textId="77777777" w:rsidR="003477B3" w:rsidRPr="003477B3" w:rsidRDefault="003477B3" w:rsidP="003477B3">
            <w:pPr>
              <w:widowControl w:val="0"/>
              <w:autoSpaceDE w:val="0"/>
              <w:autoSpaceDN w:val="0"/>
              <w:spacing w:after="0" w:line="272" w:lineRule="exact"/>
              <w:ind w:left="107"/>
              <w:rPr>
                <w:rFonts w:ascii="Arial" w:eastAsia="Calibri" w:hAnsi="Calibri" w:cs="Calibri"/>
                <w:b/>
                <w:sz w:val="24"/>
              </w:rPr>
            </w:pPr>
            <w:r w:rsidRPr="003477B3">
              <w:rPr>
                <w:rFonts w:ascii="Arial" w:eastAsia="Calibri" w:hAnsi="Calibri" w:cs="Calibri"/>
                <w:b/>
                <w:sz w:val="24"/>
                <w:u w:val="thick"/>
              </w:rPr>
              <w:t>https://</w:t>
            </w:r>
            <w:hyperlink r:id="rId26">
              <w:r w:rsidRPr="003477B3">
                <w:rPr>
                  <w:rFonts w:ascii="Arial" w:eastAsia="Calibri" w:hAnsi="Calibri" w:cs="Calibri"/>
                  <w:b/>
                  <w:sz w:val="24"/>
                  <w:u w:val="thick"/>
                </w:rPr>
                <w:t>www.youtube.com/watch?v=OrQte08Ml90</w:t>
              </w:r>
            </w:hyperlink>
          </w:p>
        </w:tc>
      </w:tr>
      <w:tr w:rsidR="003477B3" w:rsidRPr="003477B3" w14:paraId="2AA3F0C4" w14:textId="77777777" w:rsidTr="00DC5DBF">
        <w:trPr>
          <w:trHeight w:val="827"/>
        </w:trPr>
        <w:tc>
          <w:tcPr>
            <w:tcW w:w="1803" w:type="dxa"/>
          </w:tcPr>
          <w:p w14:paraId="3246F2BC"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Just Control</w:t>
            </w:r>
          </w:p>
          <w:p w14:paraId="66DAD72F" w14:textId="77777777" w:rsidR="003477B3" w:rsidRPr="003477B3" w:rsidRDefault="003477B3" w:rsidP="003477B3">
            <w:pPr>
              <w:widowControl w:val="0"/>
              <w:autoSpaceDE w:val="0"/>
              <w:autoSpaceDN w:val="0"/>
              <w:spacing w:after="0" w:line="270" w:lineRule="atLeast"/>
              <w:ind w:left="107" w:right="572"/>
              <w:rPr>
                <w:rFonts w:ascii="Arial" w:eastAsia="Calibri" w:hAnsi="Calibri" w:cs="Calibri"/>
                <w:b/>
                <w:sz w:val="24"/>
              </w:rPr>
            </w:pPr>
            <w:r w:rsidRPr="003477B3">
              <w:rPr>
                <w:rFonts w:ascii="Arial" w:eastAsia="Calibri" w:hAnsi="Calibri" w:cs="Calibri"/>
                <w:b/>
                <w:sz w:val="24"/>
              </w:rPr>
              <w:t>Your Emotions</w:t>
            </w:r>
          </w:p>
        </w:tc>
        <w:tc>
          <w:tcPr>
            <w:tcW w:w="2125" w:type="dxa"/>
          </w:tcPr>
          <w:p w14:paraId="747E0B73"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Qasim Ali Shah</w:t>
            </w:r>
          </w:p>
        </w:tc>
        <w:tc>
          <w:tcPr>
            <w:tcW w:w="6078" w:type="dxa"/>
          </w:tcPr>
          <w:p w14:paraId="228A31C4" w14:textId="77777777" w:rsidR="003477B3" w:rsidRPr="003477B3" w:rsidRDefault="003477B3" w:rsidP="003477B3">
            <w:pPr>
              <w:widowControl w:val="0"/>
              <w:tabs>
                <w:tab w:val="left" w:pos="4994"/>
              </w:tabs>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27">
              <w:r w:rsidRPr="003477B3">
                <w:rPr>
                  <w:rFonts w:ascii="Arial" w:eastAsia="Calibri" w:hAnsi="Calibri" w:cs="Calibri"/>
                  <w:b/>
                  <w:sz w:val="24"/>
                  <w:u w:val="thick"/>
                </w:rPr>
                <w:t>www.youtube.com/watch?v=JzFs</w:t>
              </w:r>
              <w:r w:rsidRPr="003477B3">
                <w:rPr>
                  <w:rFonts w:ascii="Arial" w:eastAsia="Calibri" w:hAnsi="Calibri" w:cs="Calibri"/>
                  <w:b/>
                  <w:sz w:val="24"/>
                  <w:u w:val="thick"/>
                </w:rPr>
                <w:tab/>
              </w:r>
              <w:proofErr w:type="spellStart"/>
              <w:r w:rsidRPr="003477B3">
                <w:rPr>
                  <w:rFonts w:ascii="Arial" w:eastAsia="Calibri" w:hAnsi="Calibri" w:cs="Calibri"/>
                  <w:b/>
                  <w:sz w:val="24"/>
                  <w:u w:val="thick"/>
                </w:rPr>
                <w:t>yJt</w:t>
              </w:r>
              <w:proofErr w:type="spellEnd"/>
              <w:r w:rsidRPr="003477B3">
                <w:rPr>
                  <w:rFonts w:ascii="Arial" w:eastAsia="Calibri" w:hAnsi="Calibri" w:cs="Calibri"/>
                  <w:b/>
                  <w:sz w:val="24"/>
                  <w:u w:val="thick"/>
                </w:rPr>
                <w:t>-w</w:t>
              </w:r>
            </w:hyperlink>
          </w:p>
        </w:tc>
      </w:tr>
      <w:tr w:rsidR="003477B3" w:rsidRPr="003477B3" w14:paraId="4EF3D1A6" w14:textId="77777777" w:rsidTr="00DC5DBF">
        <w:trPr>
          <w:trHeight w:val="827"/>
        </w:trPr>
        <w:tc>
          <w:tcPr>
            <w:tcW w:w="1803" w:type="dxa"/>
          </w:tcPr>
          <w:p w14:paraId="6E584A65" w14:textId="77777777" w:rsidR="003477B3" w:rsidRPr="003477B3" w:rsidRDefault="003477B3" w:rsidP="003477B3">
            <w:pPr>
              <w:widowControl w:val="0"/>
              <w:autoSpaceDE w:val="0"/>
              <w:autoSpaceDN w:val="0"/>
              <w:spacing w:after="0" w:line="240" w:lineRule="auto"/>
              <w:ind w:left="107" w:right="79"/>
              <w:rPr>
                <w:rFonts w:ascii="Arial" w:eastAsia="Calibri" w:hAnsi="Calibri" w:cs="Calibri"/>
                <w:b/>
                <w:sz w:val="24"/>
              </w:rPr>
            </w:pPr>
            <w:r w:rsidRPr="003477B3">
              <w:rPr>
                <w:rFonts w:ascii="Arial" w:eastAsia="Calibri" w:hAnsi="Calibri" w:cs="Calibri"/>
                <w:b/>
                <w:sz w:val="24"/>
              </w:rPr>
              <w:t>How to Communicate</w:t>
            </w:r>
          </w:p>
          <w:p w14:paraId="4C2AF190"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r w:rsidRPr="003477B3">
              <w:rPr>
                <w:rFonts w:ascii="Arial" w:eastAsia="Calibri" w:hAnsi="Calibri" w:cs="Calibri"/>
                <w:b/>
                <w:sz w:val="24"/>
              </w:rPr>
              <w:t>Effectively</w:t>
            </w:r>
          </w:p>
        </w:tc>
        <w:tc>
          <w:tcPr>
            <w:tcW w:w="2125" w:type="dxa"/>
          </w:tcPr>
          <w:p w14:paraId="2681F84E"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Qasim Ali Shah</w:t>
            </w:r>
          </w:p>
        </w:tc>
        <w:tc>
          <w:tcPr>
            <w:tcW w:w="6078" w:type="dxa"/>
          </w:tcPr>
          <w:p w14:paraId="631F9DC1"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28">
              <w:r w:rsidRPr="003477B3">
                <w:rPr>
                  <w:rFonts w:ascii="Arial" w:eastAsia="Calibri" w:hAnsi="Calibri" w:cs="Calibri"/>
                  <w:b/>
                  <w:sz w:val="24"/>
                  <w:u w:val="thick"/>
                </w:rPr>
                <w:t>www.youtube.com/watch?v=PhHAQEGehKc</w:t>
              </w:r>
            </w:hyperlink>
          </w:p>
        </w:tc>
      </w:tr>
      <w:tr w:rsidR="003477B3" w:rsidRPr="003477B3" w14:paraId="427BA00D" w14:textId="77777777" w:rsidTr="00DC5DBF">
        <w:trPr>
          <w:trHeight w:val="1656"/>
        </w:trPr>
        <w:tc>
          <w:tcPr>
            <w:tcW w:w="1803" w:type="dxa"/>
          </w:tcPr>
          <w:p w14:paraId="7ABEB3A7" w14:textId="77777777" w:rsidR="003477B3" w:rsidRPr="003477B3" w:rsidRDefault="003477B3" w:rsidP="003477B3">
            <w:pPr>
              <w:widowControl w:val="0"/>
              <w:autoSpaceDE w:val="0"/>
              <w:autoSpaceDN w:val="0"/>
              <w:spacing w:after="0" w:line="240" w:lineRule="auto"/>
              <w:ind w:left="107" w:right="212"/>
              <w:rPr>
                <w:rFonts w:ascii="Arial" w:eastAsia="Calibri" w:hAnsi="Calibri" w:cs="Calibri"/>
                <w:b/>
                <w:sz w:val="24"/>
              </w:rPr>
            </w:pPr>
            <w:r w:rsidRPr="003477B3">
              <w:rPr>
                <w:rFonts w:ascii="Arial" w:eastAsia="Calibri" w:hAnsi="Calibri" w:cs="Calibri"/>
                <w:b/>
                <w:sz w:val="24"/>
              </w:rPr>
              <w:t>Your ATTITUDE is</w:t>
            </w:r>
          </w:p>
          <w:p w14:paraId="00FF1285" w14:textId="77777777" w:rsidR="003477B3" w:rsidRPr="003477B3" w:rsidRDefault="003477B3" w:rsidP="003477B3">
            <w:pPr>
              <w:widowControl w:val="0"/>
              <w:autoSpaceDE w:val="0"/>
              <w:autoSpaceDN w:val="0"/>
              <w:spacing w:after="0" w:line="240" w:lineRule="auto"/>
              <w:ind w:left="107"/>
              <w:rPr>
                <w:rFonts w:ascii="Arial" w:eastAsia="Calibri" w:hAnsi="Calibri" w:cs="Calibri"/>
                <w:b/>
                <w:sz w:val="24"/>
              </w:rPr>
            </w:pPr>
            <w:r w:rsidRPr="003477B3">
              <w:rPr>
                <w:rFonts w:ascii="Arial" w:eastAsia="Calibri" w:hAnsi="Calibri" w:cs="Calibri"/>
                <w:b/>
                <w:sz w:val="24"/>
              </w:rPr>
              <w:t>Everything</w:t>
            </w:r>
          </w:p>
        </w:tc>
        <w:tc>
          <w:tcPr>
            <w:tcW w:w="2125" w:type="dxa"/>
          </w:tcPr>
          <w:p w14:paraId="54762DBD" w14:textId="77777777" w:rsidR="003477B3" w:rsidRPr="003477B3" w:rsidRDefault="003477B3" w:rsidP="003477B3">
            <w:pPr>
              <w:widowControl w:val="0"/>
              <w:autoSpaceDE w:val="0"/>
              <w:autoSpaceDN w:val="0"/>
              <w:spacing w:after="0" w:line="240" w:lineRule="auto"/>
              <w:ind w:left="107" w:right="147"/>
              <w:rPr>
                <w:rFonts w:ascii="Arial" w:eastAsia="Calibri" w:hAnsi="Calibri" w:cs="Calibri"/>
                <w:b/>
                <w:sz w:val="24"/>
              </w:rPr>
            </w:pPr>
            <w:r w:rsidRPr="003477B3">
              <w:rPr>
                <w:rFonts w:ascii="Arial" w:eastAsia="Calibri" w:hAnsi="Calibri" w:cs="Calibri"/>
                <w:b/>
                <w:sz w:val="24"/>
              </w:rPr>
              <w:t xml:space="preserve">Tony Robbins Les Brown David </w:t>
            </w:r>
            <w:proofErr w:type="spellStart"/>
            <w:r w:rsidRPr="003477B3">
              <w:rPr>
                <w:rFonts w:ascii="Arial" w:eastAsia="Calibri" w:hAnsi="Calibri" w:cs="Calibri"/>
                <w:b/>
                <w:spacing w:val="-3"/>
                <w:sz w:val="24"/>
              </w:rPr>
              <w:t>Goggins</w:t>
            </w:r>
            <w:proofErr w:type="spellEnd"/>
            <w:r w:rsidRPr="003477B3">
              <w:rPr>
                <w:rFonts w:ascii="Arial" w:eastAsia="Calibri" w:hAnsi="Calibri" w:cs="Calibri"/>
                <w:b/>
                <w:spacing w:val="-3"/>
                <w:sz w:val="24"/>
              </w:rPr>
              <w:t xml:space="preserve"> </w:t>
            </w:r>
            <w:r w:rsidRPr="003477B3">
              <w:rPr>
                <w:rFonts w:ascii="Arial" w:eastAsia="Calibri" w:hAnsi="Calibri" w:cs="Calibri"/>
                <w:b/>
                <w:sz w:val="24"/>
              </w:rPr>
              <w:t xml:space="preserve">Jocko </w:t>
            </w:r>
            <w:proofErr w:type="spellStart"/>
            <w:r w:rsidRPr="003477B3">
              <w:rPr>
                <w:rFonts w:ascii="Arial" w:eastAsia="Calibri" w:hAnsi="Calibri" w:cs="Calibri"/>
                <w:b/>
                <w:sz w:val="24"/>
              </w:rPr>
              <w:t>Willink</w:t>
            </w:r>
            <w:proofErr w:type="spellEnd"/>
            <w:r w:rsidRPr="003477B3">
              <w:rPr>
                <w:rFonts w:ascii="Arial" w:eastAsia="Calibri" w:hAnsi="Calibri" w:cs="Calibri"/>
                <w:b/>
                <w:sz w:val="24"/>
              </w:rPr>
              <w:t xml:space="preserve"> Wayne</w:t>
            </w:r>
            <w:r w:rsidRPr="003477B3">
              <w:rPr>
                <w:rFonts w:ascii="Arial" w:eastAsia="Calibri" w:hAnsi="Calibri" w:cs="Calibri"/>
                <w:b/>
                <w:spacing w:val="-1"/>
                <w:sz w:val="24"/>
              </w:rPr>
              <w:t xml:space="preserve"> </w:t>
            </w:r>
            <w:r w:rsidRPr="003477B3">
              <w:rPr>
                <w:rFonts w:ascii="Arial" w:eastAsia="Calibri" w:hAnsi="Calibri" w:cs="Calibri"/>
                <w:b/>
                <w:sz w:val="24"/>
              </w:rPr>
              <w:t>Dyer</w:t>
            </w:r>
          </w:p>
          <w:p w14:paraId="54C5990E"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proofErr w:type="spellStart"/>
            <w:r w:rsidRPr="003477B3">
              <w:rPr>
                <w:rFonts w:ascii="Arial" w:eastAsia="Calibri" w:hAnsi="Calibri" w:cs="Calibri"/>
                <w:b/>
                <w:sz w:val="24"/>
              </w:rPr>
              <w:t>Eckart</w:t>
            </w:r>
            <w:proofErr w:type="spellEnd"/>
            <w:r w:rsidRPr="003477B3">
              <w:rPr>
                <w:rFonts w:ascii="Arial" w:eastAsia="Calibri" w:hAnsi="Calibri" w:cs="Calibri"/>
                <w:b/>
                <w:spacing w:val="-3"/>
                <w:sz w:val="24"/>
              </w:rPr>
              <w:t xml:space="preserve"> </w:t>
            </w:r>
            <w:r w:rsidRPr="003477B3">
              <w:rPr>
                <w:rFonts w:ascii="Arial" w:eastAsia="Calibri" w:hAnsi="Calibri" w:cs="Calibri"/>
                <w:b/>
                <w:sz w:val="24"/>
              </w:rPr>
              <w:t>Tolle</w:t>
            </w:r>
          </w:p>
        </w:tc>
        <w:tc>
          <w:tcPr>
            <w:tcW w:w="6078" w:type="dxa"/>
          </w:tcPr>
          <w:p w14:paraId="3B8D9AE2"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29">
              <w:r w:rsidRPr="003477B3">
                <w:rPr>
                  <w:rFonts w:ascii="Arial" w:eastAsia="Calibri" w:hAnsi="Calibri" w:cs="Calibri"/>
                  <w:b/>
                  <w:sz w:val="24"/>
                  <w:u w:val="thick"/>
                </w:rPr>
                <w:t>www.youtube.com/watch?v=5fS3rj6eIFg</w:t>
              </w:r>
            </w:hyperlink>
          </w:p>
        </w:tc>
      </w:tr>
      <w:tr w:rsidR="003477B3" w:rsidRPr="003477B3" w14:paraId="18B8C578" w14:textId="77777777" w:rsidTr="00DC5DBF">
        <w:trPr>
          <w:trHeight w:val="1103"/>
        </w:trPr>
        <w:tc>
          <w:tcPr>
            <w:tcW w:w="1803" w:type="dxa"/>
          </w:tcPr>
          <w:p w14:paraId="1BB7E54C" w14:textId="77777777" w:rsidR="003477B3" w:rsidRPr="003477B3" w:rsidRDefault="003477B3" w:rsidP="003477B3">
            <w:pPr>
              <w:widowControl w:val="0"/>
              <w:autoSpaceDE w:val="0"/>
              <w:autoSpaceDN w:val="0"/>
              <w:spacing w:after="0" w:line="240" w:lineRule="auto"/>
              <w:ind w:left="107" w:right="199"/>
              <w:rPr>
                <w:rFonts w:ascii="Arial" w:eastAsia="Calibri" w:hAnsi="Calibri" w:cs="Calibri"/>
                <w:b/>
                <w:sz w:val="24"/>
              </w:rPr>
            </w:pPr>
            <w:r w:rsidRPr="003477B3">
              <w:rPr>
                <w:rFonts w:ascii="Arial" w:eastAsia="Calibri" w:hAnsi="Calibri" w:cs="Calibri"/>
                <w:b/>
                <w:sz w:val="24"/>
              </w:rPr>
              <w:t>Control Your EMOTIONS</w:t>
            </w:r>
          </w:p>
        </w:tc>
        <w:tc>
          <w:tcPr>
            <w:tcW w:w="2125" w:type="dxa"/>
          </w:tcPr>
          <w:p w14:paraId="78E44E87" w14:textId="77777777" w:rsidR="003477B3" w:rsidRPr="003477B3" w:rsidRDefault="003477B3" w:rsidP="003477B3">
            <w:pPr>
              <w:widowControl w:val="0"/>
              <w:autoSpaceDE w:val="0"/>
              <w:autoSpaceDN w:val="0"/>
              <w:spacing w:after="0" w:line="240" w:lineRule="auto"/>
              <w:ind w:left="107" w:right="761"/>
              <w:rPr>
                <w:rFonts w:ascii="Arial" w:eastAsia="Calibri" w:hAnsi="Calibri" w:cs="Calibri"/>
                <w:b/>
                <w:sz w:val="24"/>
              </w:rPr>
            </w:pPr>
            <w:r w:rsidRPr="003477B3">
              <w:rPr>
                <w:rFonts w:ascii="Arial" w:eastAsia="Calibri" w:hAnsi="Calibri" w:cs="Calibri"/>
                <w:b/>
                <w:sz w:val="24"/>
              </w:rPr>
              <w:t xml:space="preserve">Jim </w:t>
            </w:r>
            <w:proofErr w:type="spellStart"/>
            <w:r w:rsidRPr="003477B3">
              <w:rPr>
                <w:rFonts w:ascii="Arial" w:eastAsia="Calibri" w:hAnsi="Calibri" w:cs="Calibri"/>
                <w:b/>
                <w:sz w:val="24"/>
              </w:rPr>
              <w:t>Rohn</w:t>
            </w:r>
            <w:proofErr w:type="spellEnd"/>
            <w:r w:rsidRPr="003477B3">
              <w:rPr>
                <w:rFonts w:ascii="Arial" w:eastAsia="Calibri" w:hAnsi="Calibri" w:cs="Calibri"/>
                <w:b/>
                <w:sz w:val="24"/>
              </w:rPr>
              <w:t xml:space="preserve"> Les Brown TD Jakes</w:t>
            </w:r>
          </w:p>
          <w:p w14:paraId="69A57A8A" w14:textId="77777777" w:rsidR="003477B3" w:rsidRPr="003477B3" w:rsidRDefault="003477B3" w:rsidP="003477B3">
            <w:pPr>
              <w:widowControl w:val="0"/>
              <w:autoSpaceDE w:val="0"/>
              <w:autoSpaceDN w:val="0"/>
              <w:spacing w:after="0" w:line="258" w:lineRule="exact"/>
              <w:ind w:left="107"/>
              <w:rPr>
                <w:rFonts w:ascii="Arial" w:eastAsia="Calibri" w:hAnsi="Calibri" w:cs="Calibri"/>
                <w:b/>
                <w:sz w:val="24"/>
              </w:rPr>
            </w:pPr>
            <w:r w:rsidRPr="003477B3">
              <w:rPr>
                <w:rFonts w:ascii="Arial" w:eastAsia="Calibri" w:hAnsi="Calibri" w:cs="Calibri"/>
                <w:b/>
                <w:sz w:val="24"/>
              </w:rPr>
              <w:t>Tony Robbins</w:t>
            </w:r>
          </w:p>
        </w:tc>
        <w:tc>
          <w:tcPr>
            <w:tcW w:w="6078" w:type="dxa"/>
          </w:tcPr>
          <w:p w14:paraId="0C5AF6BF"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u w:val="thick"/>
              </w:rPr>
              <w:t>https://</w:t>
            </w:r>
            <w:hyperlink r:id="rId30">
              <w:r w:rsidRPr="003477B3">
                <w:rPr>
                  <w:rFonts w:ascii="Arial" w:eastAsia="Calibri" w:hAnsi="Calibri" w:cs="Calibri"/>
                  <w:b/>
                  <w:sz w:val="24"/>
                  <w:u w:val="thick"/>
                </w:rPr>
                <w:t>www.youtube.com/watch?v=chn86sH0O5U</w:t>
              </w:r>
            </w:hyperlink>
          </w:p>
        </w:tc>
      </w:tr>
      <w:tr w:rsidR="003477B3" w:rsidRPr="003477B3" w14:paraId="7F2CF898" w14:textId="77777777" w:rsidTr="00DC5DBF">
        <w:trPr>
          <w:trHeight w:val="830"/>
        </w:trPr>
        <w:tc>
          <w:tcPr>
            <w:tcW w:w="1803" w:type="dxa"/>
          </w:tcPr>
          <w:p w14:paraId="037C5C65" w14:textId="77777777" w:rsidR="003477B3" w:rsidRPr="003477B3" w:rsidRDefault="003477B3" w:rsidP="003477B3">
            <w:pPr>
              <w:widowControl w:val="0"/>
              <w:autoSpaceDE w:val="0"/>
              <w:autoSpaceDN w:val="0"/>
              <w:spacing w:after="0" w:line="276" w:lineRule="exact"/>
              <w:ind w:left="107" w:right="292"/>
              <w:rPr>
                <w:rFonts w:ascii="Arial" w:eastAsia="Calibri" w:hAnsi="Calibri" w:cs="Calibri"/>
                <w:b/>
                <w:sz w:val="24"/>
              </w:rPr>
            </w:pPr>
            <w:r w:rsidRPr="003477B3">
              <w:rPr>
                <w:rFonts w:ascii="Arial" w:eastAsia="Calibri" w:hAnsi="Calibri" w:cs="Calibri"/>
                <w:b/>
                <w:sz w:val="24"/>
              </w:rPr>
              <w:t>Defeat Fear, Build Confidence</w:t>
            </w:r>
          </w:p>
        </w:tc>
        <w:tc>
          <w:tcPr>
            <w:tcW w:w="2125" w:type="dxa"/>
          </w:tcPr>
          <w:p w14:paraId="54F15353" w14:textId="77777777" w:rsidR="003477B3" w:rsidRPr="003477B3" w:rsidRDefault="003477B3" w:rsidP="003477B3">
            <w:pPr>
              <w:widowControl w:val="0"/>
              <w:autoSpaceDE w:val="0"/>
              <w:autoSpaceDN w:val="0"/>
              <w:spacing w:after="0" w:line="240" w:lineRule="auto"/>
              <w:ind w:left="107" w:right="667"/>
              <w:rPr>
                <w:rFonts w:ascii="Arial" w:eastAsia="Calibri" w:hAnsi="Calibri" w:cs="Calibri"/>
                <w:b/>
                <w:sz w:val="24"/>
              </w:rPr>
            </w:pPr>
            <w:proofErr w:type="spellStart"/>
            <w:r w:rsidRPr="003477B3">
              <w:rPr>
                <w:rFonts w:ascii="Arial" w:eastAsia="Calibri" w:hAnsi="Calibri" w:cs="Calibri"/>
                <w:b/>
                <w:sz w:val="24"/>
              </w:rPr>
              <w:t>Shaykh</w:t>
            </w:r>
            <w:proofErr w:type="spellEnd"/>
            <w:r w:rsidRPr="003477B3">
              <w:rPr>
                <w:rFonts w:ascii="Arial" w:eastAsia="Calibri" w:hAnsi="Calibri" w:cs="Calibri"/>
                <w:b/>
                <w:sz w:val="24"/>
              </w:rPr>
              <w:t xml:space="preserve"> </w:t>
            </w:r>
            <w:proofErr w:type="spellStart"/>
            <w:r w:rsidRPr="003477B3">
              <w:rPr>
                <w:rFonts w:ascii="Arial" w:eastAsia="Calibri" w:hAnsi="Calibri" w:cs="Calibri"/>
                <w:b/>
                <w:sz w:val="24"/>
              </w:rPr>
              <w:t>Atif</w:t>
            </w:r>
            <w:proofErr w:type="spellEnd"/>
            <w:r w:rsidRPr="003477B3">
              <w:rPr>
                <w:rFonts w:ascii="Arial" w:eastAsia="Calibri" w:hAnsi="Calibri" w:cs="Calibri"/>
                <w:b/>
                <w:sz w:val="24"/>
              </w:rPr>
              <w:t xml:space="preserve"> Ahmed</w:t>
            </w:r>
          </w:p>
        </w:tc>
        <w:tc>
          <w:tcPr>
            <w:tcW w:w="6078" w:type="dxa"/>
          </w:tcPr>
          <w:p w14:paraId="49167FAD"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u w:val="thick"/>
              </w:rPr>
              <w:t>https://</w:t>
            </w:r>
            <w:hyperlink r:id="rId31">
              <w:r w:rsidRPr="003477B3">
                <w:rPr>
                  <w:rFonts w:ascii="Arial" w:eastAsia="Calibri" w:hAnsi="Calibri" w:cs="Calibri"/>
                  <w:b/>
                  <w:sz w:val="24"/>
                  <w:u w:val="thick"/>
                </w:rPr>
                <w:t>www.youtube.com/watch?v=s10dzfbozd4</w:t>
              </w:r>
            </w:hyperlink>
          </w:p>
        </w:tc>
      </w:tr>
      <w:tr w:rsidR="003477B3" w:rsidRPr="003477B3" w14:paraId="29559B94" w14:textId="77777777" w:rsidTr="00DC5DBF">
        <w:trPr>
          <w:trHeight w:val="552"/>
        </w:trPr>
        <w:tc>
          <w:tcPr>
            <w:tcW w:w="1803" w:type="dxa"/>
          </w:tcPr>
          <w:p w14:paraId="7B49DCDF" w14:textId="77777777" w:rsidR="003477B3" w:rsidRPr="003477B3" w:rsidRDefault="003477B3" w:rsidP="003477B3">
            <w:pPr>
              <w:widowControl w:val="0"/>
              <w:autoSpaceDE w:val="0"/>
              <w:autoSpaceDN w:val="0"/>
              <w:spacing w:after="0" w:line="276" w:lineRule="exact"/>
              <w:ind w:left="107" w:right="439"/>
              <w:rPr>
                <w:rFonts w:ascii="Arial" w:eastAsia="Calibri" w:hAnsi="Calibri" w:cs="Calibri"/>
                <w:b/>
                <w:sz w:val="24"/>
              </w:rPr>
            </w:pPr>
            <w:r w:rsidRPr="003477B3">
              <w:rPr>
                <w:rFonts w:ascii="Arial" w:eastAsia="Calibri" w:hAnsi="Calibri" w:cs="Calibri"/>
                <w:b/>
                <w:sz w:val="24"/>
              </w:rPr>
              <w:t>Wisdom of the Eagle</w:t>
            </w:r>
          </w:p>
        </w:tc>
        <w:tc>
          <w:tcPr>
            <w:tcW w:w="2125" w:type="dxa"/>
          </w:tcPr>
          <w:p w14:paraId="5BAB4860"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 xml:space="preserve">Learn </w:t>
            </w:r>
            <w:proofErr w:type="spellStart"/>
            <w:r w:rsidRPr="003477B3">
              <w:rPr>
                <w:rFonts w:ascii="Arial" w:eastAsia="Calibri" w:hAnsi="Calibri" w:cs="Calibri"/>
                <w:b/>
                <w:sz w:val="24"/>
              </w:rPr>
              <w:t>Kurooji</w:t>
            </w:r>
            <w:proofErr w:type="spellEnd"/>
          </w:p>
        </w:tc>
        <w:tc>
          <w:tcPr>
            <w:tcW w:w="6078" w:type="dxa"/>
          </w:tcPr>
          <w:p w14:paraId="55048455"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2">
              <w:r w:rsidRPr="003477B3">
                <w:rPr>
                  <w:rFonts w:ascii="Arial" w:eastAsia="Calibri" w:hAnsi="Calibri" w:cs="Calibri"/>
                  <w:b/>
                  <w:sz w:val="24"/>
                  <w:u w:val="thick"/>
                </w:rPr>
                <w:t>www.youtube.com/watch?v=bEU7V5rJTtw</w:t>
              </w:r>
            </w:hyperlink>
          </w:p>
        </w:tc>
      </w:tr>
      <w:tr w:rsidR="003477B3" w:rsidRPr="003477B3" w14:paraId="16602F2C" w14:textId="77777777" w:rsidTr="00DC5DBF">
        <w:trPr>
          <w:trHeight w:val="551"/>
        </w:trPr>
        <w:tc>
          <w:tcPr>
            <w:tcW w:w="1803" w:type="dxa"/>
          </w:tcPr>
          <w:p w14:paraId="543E496B"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The Power of</w:t>
            </w:r>
          </w:p>
          <w:p w14:paraId="749360BD"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r w:rsidRPr="003477B3">
              <w:rPr>
                <w:rFonts w:ascii="Arial" w:eastAsia="Calibri" w:hAnsi="Calibri" w:cs="Calibri"/>
                <w:b/>
                <w:sz w:val="24"/>
              </w:rPr>
              <w:t>ATTITUDE</w:t>
            </w:r>
          </w:p>
        </w:tc>
        <w:tc>
          <w:tcPr>
            <w:tcW w:w="2125" w:type="dxa"/>
          </w:tcPr>
          <w:p w14:paraId="54F32ED1" w14:textId="77777777" w:rsidR="003477B3" w:rsidRPr="003477B3" w:rsidRDefault="004E408F" w:rsidP="003477B3">
            <w:pPr>
              <w:widowControl w:val="0"/>
              <w:autoSpaceDE w:val="0"/>
              <w:autoSpaceDN w:val="0"/>
              <w:spacing w:after="0" w:line="271" w:lineRule="exact"/>
              <w:ind w:left="107"/>
              <w:rPr>
                <w:rFonts w:ascii="Arial" w:eastAsia="Calibri" w:hAnsi="Calibri" w:cs="Calibri"/>
                <w:b/>
                <w:sz w:val="24"/>
              </w:rPr>
            </w:pPr>
            <w:hyperlink r:id="rId33">
              <w:r w:rsidR="003477B3" w:rsidRPr="003477B3">
                <w:rPr>
                  <w:rFonts w:ascii="Arial" w:eastAsia="Calibri" w:hAnsi="Calibri" w:cs="Calibri"/>
                  <w:b/>
                  <w:sz w:val="24"/>
                </w:rPr>
                <w:t>Titan Man</w:t>
              </w:r>
            </w:hyperlink>
          </w:p>
        </w:tc>
        <w:tc>
          <w:tcPr>
            <w:tcW w:w="6078" w:type="dxa"/>
          </w:tcPr>
          <w:p w14:paraId="1057E105"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4">
              <w:r w:rsidRPr="003477B3">
                <w:rPr>
                  <w:rFonts w:ascii="Arial" w:eastAsia="Calibri" w:hAnsi="Calibri" w:cs="Calibri"/>
                  <w:b/>
                  <w:sz w:val="24"/>
                  <w:u w:val="thick"/>
                </w:rPr>
                <w:t>www.youtube.com/watch?v=r8LJ5X2ejqU</w:t>
              </w:r>
            </w:hyperlink>
          </w:p>
        </w:tc>
      </w:tr>
      <w:tr w:rsidR="003477B3" w:rsidRPr="003477B3" w14:paraId="5B4E4B23" w14:textId="77777777" w:rsidTr="00DC5DBF">
        <w:trPr>
          <w:trHeight w:val="827"/>
        </w:trPr>
        <w:tc>
          <w:tcPr>
            <w:tcW w:w="1803" w:type="dxa"/>
          </w:tcPr>
          <w:p w14:paraId="02FE60DD" w14:textId="77777777" w:rsidR="003477B3" w:rsidRPr="003477B3" w:rsidRDefault="003477B3" w:rsidP="003477B3">
            <w:pPr>
              <w:widowControl w:val="0"/>
              <w:autoSpaceDE w:val="0"/>
              <w:autoSpaceDN w:val="0"/>
              <w:spacing w:after="0" w:line="240" w:lineRule="auto"/>
              <w:ind w:left="107"/>
              <w:rPr>
                <w:rFonts w:ascii="Arial" w:eastAsia="Calibri" w:hAnsi="Calibri" w:cs="Calibri"/>
                <w:b/>
                <w:sz w:val="24"/>
              </w:rPr>
            </w:pPr>
            <w:r w:rsidRPr="003477B3">
              <w:rPr>
                <w:rFonts w:ascii="Arial" w:eastAsia="Calibri" w:hAnsi="Calibri" w:cs="Calibri"/>
                <w:b/>
                <w:sz w:val="24"/>
              </w:rPr>
              <w:t>STOP WASTING</w:t>
            </w:r>
          </w:p>
          <w:p w14:paraId="73D6A266"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r w:rsidRPr="003477B3">
              <w:rPr>
                <w:rFonts w:ascii="Arial" w:eastAsia="Calibri" w:hAnsi="Calibri" w:cs="Calibri"/>
                <w:b/>
                <w:sz w:val="24"/>
              </w:rPr>
              <w:t>TIME</w:t>
            </w:r>
          </w:p>
        </w:tc>
        <w:tc>
          <w:tcPr>
            <w:tcW w:w="2125" w:type="dxa"/>
          </w:tcPr>
          <w:p w14:paraId="0C211208" w14:textId="77777777" w:rsidR="003477B3" w:rsidRPr="003477B3" w:rsidRDefault="003477B3" w:rsidP="003477B3">
            <w:pPr>
              <w:widowControl w:val="0"/>
              <w:autoSpaceDE w:val="0"/>
              <w:autoSpaceDN w:val="0"/>
              <w:spacing w:after="0" w:line="240" w:lineRule="auto"/>
              <w:ind w:left="107" w:right="80"/>
              <w:rPr>
                <w:rFonts w:ascii="Arial" w:eastAsia="Calibri" w:hAnsi="Calibri" w:cs="Calibri"/>
                <w:b/>
                <w:sz w:val="24"/>
              </w:rPr>
            </w:pPr>
            <w:r w:rsidRPr="003477B3">
              <w:rPr>
                <w:rFonts w:ascii="Arial" w:eastAsia="Calibri" w:hAnsi="Calibri" w:cs="Calibri"/>
                <w:b/>
                <w:sz w:val="24"/>
              </w:rPr>
              <w:t>Arnold Schwarzenegger</w:t>
            </w:r>
          </w:p>
        </w:tc>
        <w:tc>
          <w:tcPr>
            <w:tcW w:w="6078" w:type="dxa"/>
          </w:tcPr>
          <w:p w14:paraId="6BBD6165"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5">
              <w:r w:rsidRPr="003477B3">
                <w:rPr>
                  <w:rFonts w:ascii="Arial" w:eastAsia="Calibri" w:hAnsi="Calibri" w:cs="Calibri"/>
                  <w:b/>
                  <w:sz w:val="24"/>
                  <w:u w:val="thick"/>
                </w:rPr>
                <w:t>www.youtube.com/watch?v=kzSBrJmXqdg</w:t>
              </w:r>
            </w:hyperlink>
          </w:p>
        </w:tc>
      </w:tr>
      <w:tr w:rsidR="003477B3" w:rsidRPr="003477B3" w14:paraId="759552D8" w14:textId="77777777" w:rsidTr="00DC5DBF">
        <w:trPr>
          <w:trHeight w:val="551"/>
        </w:trPr>
        <w:tc>
          <w:tcPr>
            <w:tcW w:w="1803" w:type="dxa"/>
          </w:tcPr>
          <w:p w14:paraId="65A569D6" w14:textId="77777777" w:rsidR="003477B3" w:rsidRPr="003477B3" w:rsidRDefault="003477B3" w:rsidP="003477B3">
            <w:pPr>
              <w:widowControl w:val="0"/>
              <w:autoSpaceDE w:val="0"/>
              <w:autoSpaceDN w:val="0"/>
              <w:spacing w:after="0" w:line="276" w:lineRule="exact"/>
              <w:ind w:left="107" w:right="691"/>
              <w:rPr>
                <w:rFonts w:ascii="Arial" w:eastAsia="Calibri" w:hAnsi="Calibri" w:cs="Calibri"/>
                <w:b/>
                <w:sz w:val="24"/>
              </w:rPr>
            </w:pPr>
            <w:r w:rsidRPr="003477B3">
              <w:rPr>
                <w:rFonts w:ascii="Arial" w:eastAsia="Calibri" w:hAnsi="Calibri" w:cs="Calibri"/>
                <w:b/>
                <w:sz w:val="24"/>
              </w:rPr>
              <w:t>Risk of Success</w:t>
            </w:r>
          </w:p>
        </w:tc>
        <w:tc>
          <w:tcPr>
            <w:tcW w:w="2125" w:type="dxa"/>
          </w:tcPr>
          <w:p w14:paraId="15DA14B5" w14:textId="77777777" w:rsidR="003477B3" w:rsidRPr="003477B3" w:rsidRDefault="003477B3" w:rsidP="003477B3">
            <w:pPr>
              <w:widowControl w:val="0"/>
              <w:autoSpaceDE w:val="0"/>
              <w:autoSpaceDN w:val="0"/>
              <w:spacing w:after="0" w:line="276" w:lineRule="exact"/>
              <w:ind w:left="107" w:right="614"/>
              <w:rPr>
                <w:rFonts w:ascii="Arial" w:eastAsia="Calibri" w:hAnsi="Calibri" w:cs="Calibri"/>
                <w:b/>
                <w:sz w:val="24"/>
              </w:rPr>
            </w:pPr>
            <w:r w:rsidRPr="003477B3">
              <w:rPr>
                <w:rFonts w:ascii="Arial" w:eastAsia="Calibri" w:hAnsi="Calibri" w:cs="Calibri"/>
                <w:b/>
                <w:sz w:val="24"/>
              </w:rPr>
              <w:t>Denzel Washington</w:t>
            </w:r>
          </w:p>
        </w:tc>
        <w:tc>
          <w:tcPr>
            <w:tcW w:w="6078" w:type="dxa"/>
          </w:tcPr>
          <w:p w14:paraId="6A590EB0"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6">
              <w:r w:rsidRPr="003477B3">
                <w:rPr>
                  <w:rFonts w:ascii="Arial" w:eastAsia="Calibri" w:hAnsi="Calibri" w:cs="Calibri"/>
                  <w:b/>
                  <w:sz w:val="24"/>
                  <w:u w:val="thick"/>
                </w:rPr>
                <w:t>www.youtube.com/watch?v=tbnzAVRZ9Xc</w:t>
              </w:r>
            </w:hyperlink>
          </w:p>
        </w:tc>
      </w:tr>
    </w:tbl>
    <w:p w14:paraId="7C9831A9"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75B610B6"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64ABFABE"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34BF4921" w14:textId="77777777" w:rsidR="003477B3" w:rsidRPr="003477B3" w:rsidRDefault="003477B3" w:rsidP="003477B3">
      <w:pPr>
        <w:widowControl w:val="0"/>
        <w:autoSpaceDE w:val="0"/>
        <w:autoSpaceDN w:val="0"/>
        <w:spacing w:before="3" w:after="0" w:line="240" w:lineRule="auto"/>
        <w:rPr>
          <w:rFonts w:ascii="Calibri Light" w:eastAsia="Arial" w:hAnsi="Arial" w:cs="Arial"/>
          <w:sz w:val="17"/>
          <w:szCs w:val="24"/>
        </w:rPr>
      </w:pPr>
    </w:p>
    <w:p w14:paraId="2965455D" w14:textId="77777777" w:rsidR="003477B3" w:rsidRPr="003477B3" w:rsidRDefault="003477B3" w:rsidP="003477B3">
      <w:pPr>
        <w:widowControl w:val="0"/>
        <w:autoSpaceDE w:val="0"/>
        <w:autoSpaceDN w:val="0"/>
        <w:spacing w:after="0" w:line="240" w:lineRule="auto"/>
        <w:rPr>
          <w:rFonts w:ascii="Calibri Light" w:eastAsia="Calibri" w:hAnsi="Calibri" w:cs="Calibri"/>
          <w:sz w:val="17"/>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p w14:paraId="2D22DA7A" w14:textId="77777777" w:rsidR="003477B3" w:rsidRPr="003477B3" w:rsidRDefault="003477B3" w:rsidP="003477B3">
      <w:pPr>
        <w:widowControl w:val="0"/>
        <w:autoSpaceDE w:val="0"/>
        <w:autoSpaceDN w:val="0"/>
        <w:spacing w:after="0" w:line="240" w:lineRule="auto"/>
        <w:rPr>
          <w:rFonts w:ascii="Calibri Light" w:eastAsia="Arial" w:hAnsi="Arial" w:cs="Arial"/>
          <w:sz w:val="26"/>
          <w:szCs w:val="24"/>
        </w:rPr>
      </w:pPr>
    </w:p>
    <w:p w14:paraId="2D243E0F" w14:textId="77777777" w:rsidR="003477B3" w:rsidRDefault="003477B3" w:rsidP="003477B3">
      <w:pPr>
        <w:widowControl w:val="0"/>
        <w:autoSpaceDE w:val="0"/>
        <w:autoSpaceDN w:val="0"/>
        <w:spacing w:before="12" w:after="0" w:line="240" w:lineRule="auto"/>
        <w:rPr>
          <w:rFonts w:ascii="Calibri Light" w:eastAsia="Arial" w:hAnsi="Arial" w:cs="Arial"/>
          <w:sz w:val="26"/>
          <w:szCs w:val="24"/>
        </w:rPr>
      </w:pPr>
    </w:p>
    <w:p w14:paraId="2AA4C7C0"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0E8FE1E7"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40DA0388"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06C63D1F"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7E237106"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30B3FE2C"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042AB5BB"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758A6EF1"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5ACF139A"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552FE51E"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29759880"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1F682FDB"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7B00B7BA" w14:textId="77777777" w:rsidR="007D53A6" w:rsidRPr="003477B3" w:rsidRDefault="007D53A6" w:rsidP="003477B3">
      <w:pPr>
        <w:widowControl w:val="0"/>
        <w:autoSpaceDE w:val="0"/>
        <w:autoSpaceDN w:val="0"/>
        <w:spacing w:before="12" w:after="0" w:line="240" w:lineRule="auto"/>
        <w:rPr>
          <w:rFonts w:ascii="Calibri Light" w:eastAsia="Arial" w:hAnsi="Arial" w:cs="Arial"/>
          <w:sz w:val="26"/>
          <w:szCs w:val="24"/>
        </w:rPr>
      </w:pPr>
    </w:p>
    <w:p w14:paraId="65954C3C"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2B9A88C4"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27DA16A"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08A65406"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FF22EF6"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390089D4"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4B46A99"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786A4E97"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2155DCFC"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760B7933"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31358893"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DC52A5E"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3FF7567A"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0EBD69C1"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138EC604"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74F4411"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6F33E5A"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26D80B7" w14:textId="77777777" w:rsidR="003477B3" w:rsidRPr="003477B3" w:rsidRDefault="003477B3" w:rsidP="003477B3">
      <w:pPr>
        <w:widowControl w:val="0"/>
        <w:autoSpaceDE w:val="0"/>
        <w:autoSpaceDN w:val="0"/>
        <w:spacing w:after="0" w:line="240" w:lineRule="auto"/>
        <w:jc w:val="right"/>
        <w:rPr>
          <w:rFonts w:ascii="Arial" w:eastAsia="Calibri" w:hAnsi="Calibri" w:cs="Calibri"/>
          <w:b/>
          <w:sz w:val="24"/>
        </w:rPr>
      </w:pPr>
      <w:r w:rsidRPr="003477B3">
        <w:rPr>
          <w:rFonts w:ascii="Arial" w:eastAsia="Calibri" w:hAnsi="Calibri" w:cs="Calibri"/>
          <w:b/>
          <w:sz w:val="24"/>
          <w:u w:val="thick"/>
        </w:rPr>
        <w:t>SUCCESS STORY</w:t>
      </w:r>
    </w:p>
    <w:p w14:paraId="5E9CE0E3" w14:textId="77777777" w:rsidR="007D53A6" w:rsidRDefault="003477B3" w:rsidP="003477B3">
      <w:pPr>
        <w:widowControl w:val="0"/>
        <w:autoSpaceDE w:val="0"/>
        <w:autoSpaceDN w:val="0"/>
        <w:spacing w:before="89" w:after="0" w:line="240" w:lineRule="auto"/>
        <w:ind w:left="2156"/>
        <w:outlineLvl w:val="0"/>
        <w:rPr>
          <w:rFonts w:ascii="Arial" w:eastAsia="Arial" w:hAnsi="Arial" w:cs="Arial"/>
          <w:bCs/>
          <w:sz w:val="32"/>
          <w:szCs w:val="32"/>
        </w:rPr>
      </w:pPr>
      <w:r w:rsidRPr="003477B3">
        <w:rPr>
          <w:rFonts w:ascii="Arial" w:eastAsia="Arial" w:hAnsi="Arial" w:cs="Arial"/>
          <w:bCs/>
          <w:sz w:val="32"/>
          <w:szCs w:val="32"/>
        </w:rPr>
        <w:br w:type="column"/>
      </w:r>
    </w:p>
    <w:p w14:paraId="1DEFE052" w14:textId="436C3E74" w:rsidR="003477B3" w:rsidRPr="003477B3" w:rsidRDefault="003477B3" w:rsidP="003477B3">
      <w:pPr>
        <w:widowControl w:val="0"/>
        <w:autoSpaceDE w:val="0"/>
        <w:autoSpaceDN w:val="0"/>
        <w:spacing w:before="89" w:after="0" w:line="240" w:lineRule="auto"/>
        <w:ind w:left="2156"/>
        <w:outlineLvl w:val="0"/>
        <w:rPr>
          <w:rFonts w:ascii="Arial" w:eastAsia="Arial" w:hAnsi="Arial" w:cs="Arial"/>
          <w:b/>
          <w:bCs/>
          <w:sz w:val="32"/>
          <w:szCs w:val="32"/>
        </w:rPr>
      </w:pPr>
      <w:r w:rsidRPr="003477B3">
        <w:rPr>
          <w:rFonts w:ascii="Arial" w:eastAsia="Arial" w:hAnsi="Arial" w:cs="Arial"/>
          <w:b/>
          <w:bCs/>
          <w:sz w:val="32"/>
          <w:szCs w:val="32"/>
        </w:rPr>
        <w:t>Annexure III</w:t>
      </w:r>
    </w:p>
    <w:p w14:paraId="167D7C96" w14:textId="77777777" w:rsidR="003477B3" w:rsidRPr="003477B3" w:rsidRDefault="003477B3" w:rsidP="003477B3">
      <w:pPr>
        <w:widowControl w:val="0"/>
        <w:autoSpaceDE w:val="0"/>
        <w:autoSpaceDN w:val="0"/>
        <w:spacing w:after="0" w:line="240" w:lineRule="auto"/>
        <w:rPr>
          <w:rFonts w:ascii="Calibri" w:eastAsia="Calibri" w:hAnsi="Calibri" w:cs="Calibri"/>
        </w:rPr>
        <w:sectPr w:rsidR="003477B3" w:rsidRPr="003477B3" w:rsidSect="006547D2">
          <w:type w:val="continuous"/>
          <w:pgSz w:w="11910" w:h="16840"/>
          <w:pgMar w:top="158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num="2" w:space="720" w:equalWidth="0">
            <w:col w:w="6702" w:space="40"/>
            <w:col w:w="4128"/>
          </w:cols>
        </w:sectPr>
      </w:pPr>
    </w:p>
    <w:p w14:paraId="67215551" w14:textId="77777777" w:rsidR="003477B3" w:rsidRPr="003477B3" w:rsidRDefault="003477B3" w:rsidP="003477B3">
      <w:pPr>
        <w:widowControl w:val="0"/>
        <w:autoSpaceDE w:val="0"/>
        <w:autoSpaceDN w:val="0"/>
        <w:spacing w:before="2" w:after="1" w:line="240" w:lineRule="auto"/>
        <w:rPr>
          <w:rFonts w:ascii="Arial" w:eastAsia="Arial" w:hAnsi="Arial" w:cs="Arial"/>
          <w:b/>
          <w:sz w:val="16"/>
          <w:szCs w:val="24"/>
        </w:r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3477B3" w14:paraId="1F1A7BDA" w14:textId="77777777" w:rsidTr="00DC5DBF">
        <w:trPr>
          <w:trHeight w:val="458"/>
        </w:trPr>
        <w:tc>
          <w:tcPr>
            <w:tcW w:w="1140" w:type="dxa"/>
          </w:tcPr>
          <w:p w14:paraId="04D2E191" w14:textId="77777777" w:rsidR="003477B3" w:rsidRPr="003477B3" w:rsidRDefault="003477B3" w:rsidP="003477B3">
            <w:pPr>
              <w:widowControl w:val="0"/>
              <w:autoSpaceDE w:val="0"/>
              <w:autoSpaceDN w:val="0"/>
              <w:spacing w:after="0" w:line="272" w:lineRule="exact"/>
              <w:ind w:left="106"/>
              <w:rPr>
                <w:rFonts w:ascii="Arial" w:eastAsia="Calibri" w:hAnsi="Calibri" w:cs="Calibri"/>
                <w:b/>
                <w:sz w:val="24"/>
              </w:rPr>
            </w:pPr>
            <w:r w:rsidRPr="003477B3">
              <w:rPr>
                <w:rFonts w:ascii="Arial" w:eastAsia="Calibri" w:hAnsi="Calibri" w:cs="Calibri"/>
                <w:b/>
                <w:sz w:val="24"/>
              </w:rPr>
              <w:t>S. No</w:t>
            </w:r>
          </w:p>
        </w:tc>
        <w:tc>
          <w:tcPr>
            <w:tcW w:w="3230" w:type="dxa"/>
          </w:tcPr>
          <w:p w14:paraId="292422B0" w14:textId="77777777" w:rsidR="003477B3" w:rsidRPr="003477B3" w:rsidRDefault="003477B3" w:rsidP="003477B3">
            <w:pPr>
              <w:widowControl w:val="0"/>
              <w:autoSpaceDE w:val="0"/>
              <w:autoSpaceDN w:val="0"/>
              <w:spacing w:after="0" w:line="272" w:lineRule="exact"/>
              <w:ind w:left="109"/>
              <w:rPr>
                <w:rFonts w:ascii="Arial" w:eastAsia="Calibri" w:hAnsi="Calibri" w:cs="Calibri"/>
                <w:b/>
                <w:sz w:val="24"/>
              </w:rPr>
            </w:pPr>
            <w:r w:rsidRPr="003477B3">
              <w:rPr>
                <w:rFonts w:ascii="Arial" w:eastAsia="Calibri" w:hAnsi="Calibri" w:cs="Calibri"/>
                <w:b/>
                <w:sz w:val="24"/>
              </w:rPr>
              <w:t>Key Information</w:t>
            </w:r>
          </w:p>
        </w:tc>
        <w:tc>
          <w:tcPr>
            <w:tcW w:w="6034" w:type="dxa"/>
          </w:tcPr>
          <w:p w14:paraId="6A537774" w14:textId="77777777" w:rsidR="003477B3" w:rsidRPr="003477B3" w:rsidRDefault="003477B3" w:rsidP="003477B3">
            <w:pPr>
              <w:widowControl w:val="0"/>
              <w:autoSpaceDE w:val="0"/>
              <w:autoSpaceDN w:val="0"/>
              <w:spacing w:after="0" w:line="272" w:lineRule="exact"/>
              <w:ind w:left="110"/>
              <w:rPr>
                <w:rFonts w:ascii="Arial" w:eastAsia="Calibri" w:hAnsi="Calibri" w:cs="Calibri"/>
                <w:b/>
                <w:sz w:val="24"/>
              </w:rPr>
            </w:pPr>
            <w:r w:rsidRPr="003477B3">
              <w:rPr>
                <w:rFonts w:ascii="Arial" w:eastAsia="Calibri" w:hAnsi="Calibri" w:cs="Calibri"/>
                <w:b/>
                <w:sz w:val="24"/>
              </w:rPr>
              <w:t>Detail/Description</w:t>
            </w:r>
          </w:p>
        </w:tc>
      </w:tr>
      <w:tr w:rsidR="003477B3" w:rsidRPr="003477B3" w14:paraId="13D04C2B" w14:textId="77777777" w:rsidTr="00DC5DBF">
        <w:trPr>
          <w:trHeight w:val="2760"/>
        </w:trPr>
        <w:tc>
          <w:tcPr>
            <w:tcW w:w="1140" w:type="dxa"/>
          </w:tcPr>
          <w:p w14:paraId="560E2473"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t>1.</w:t>
            </w:r>
          </w:p>
        </w:tc>
        <w:tc>
          <w:tcPr>
            <w:tcW w:w="3230" w:type="dxa"/>
          </w:tcPr>
          <w:p w14:paraId="779929D7" w14:textId="77777777" w:rsidR="003477B3" w:rsidRPr="003477B3" w:rsidRDefault="003477B3" w:rsidP="003477B3">
            <w:pPr>
              <w:widowControl w:val="0"/>
              <w:autoSpaceDE w:val="0"/>
              <w:autoSpaceDN w:val="0"/>
              <w:spacing w:after="0" w:line="272" w:lineRule="exact"/>
              <w:ind w:left="109"/>
              <w:rPr>
                <w:rFonts w:ascii="Arial" w:eastAsia="Calibri" w:hAnsi="Calibri" w:cs="Calibri"/>
                <w:b/>
                <w:sz w:val="24"/>
              </w:rPr>
            </w:pPr>
            <w:r w:rsidRPr="003477B3">
              <w:rPr>
                <w:rFonts w:ascii="Arial" w:eastAsia="Calibri" w:hAnsi="Calibri" w:cs="Calibri"/>
                <w:b/>
                <w:sz w:val="24"/>
              </w:rPr>
              <w:t>Self &amp; Family background</w:t>
            </w:r>
          </w:p>
        </w:tc>
        <w:tc>
          <w:tcPr>
            <w:tcW w:w="6034" w:type="dxa"/>
          </w:tcPr>
          <w:p w14:paraId="49E703AF" w14:textId="77777777" w:rsidR="003477B3" w:rsidRPr="003477B3" w:rsidRDefault="003477B3" w:rsidP="003477B3">
            <w:pPr>
              <w:widowControl w:val="0"/>
              <w:autoSpaceDE w:val="0"/>
              <w:autoSpaceDN w:val="0"/>
              <w:spacing w:after="0" w:line="240" w:lineRule="auto"/>
              <w:ind w:left="110" w:right="54"/>
              <w:rPr>
                <w:rFonts w:ascii="Arial" w:eastAsia="Calibri" w:hAnsi="Calibri" w:cs="Calibri"/>
                <w:sz w:val="24"/>
              </w:rPr>
            </w:pPr>
            <w:proofErr w:type="spellStart"/>
            <w:r w:rsidRPr="003477B3">
              <w:rPr>
                <w:rFonts w:ascii="Arial" w:eastAsia="Calibri" w:hAnsi="Calibri" w:cs="Calibri"/>
                <w:b/>
                <w:sz w:val="24"/>
              </w:rPr>
              <w:t>Danyal</w:t>
            </w:r>
            <w:proofErr w:type="spellEnd"/>
            <w:r w:rsidRPr="003477B3">
              <w:rPr>
                <w:rFonts w:ascii="Arial" w:eastAsia="Calibri" w:hAnsi="Calibri" w:cs="Calibri"/>
                <w:b/>
                <w:sz w:val="24"/>
              </w:rPr>
              <w:t xml:space="preserve"> </w:t>
            </w:r>
            <w:proofErr w:type="spellStart"/>
            <w:r w:rsidRPr="003477B3">
              <w:rPr>
                <w:rFonts w:ascii="Arial" w:eastAsia="Calibri" w:hAnsi="Calibri" w:cs="Calibri"/>
                <w:b/>
                <w:sz w:val="24"/>
              </w:rPr>
              <w:t>Saleem</w:t>
            </w:r>
            <w:proofErr w:type="spellEnd"/>
            <w:r w:rsidRPr="003477B3">
              <w:rPr>
                <w:rFonts w:ascii="Arial" w:eastAsia="Calibri" w:hAnsi="Calibri" w:cs="Calibri"/>
                <w:b/>
                <w:sz w:val="24"/>
              </w:rPr>
              <w:t xml:space="preserve">, </w:t>
            </w:r>
            <w:r w:rsidRPr="003477B3">
              <w:rPr>
                <w:rFonts w:ascii="Arial" w:eastAsia="Calibri" w:hAnsi="Calibri" w:cs="Calibri"/>
                <w:sz w:val="24"/>
              </w:rPr>
              <w:t xml:space="preserve">who lives in </w:t>
            </w:r>
            <w:proofErr w:type="spellStart"/>
            <w:r w:rsidRPr="003477B3">
              <w:rPr>
                <w:rFonts w:ascii="Arial" w:eastAsia="Calibri" w:hAnsi="Calibri" w:cs="Calibri"/>
                <w:sz w:val="24"/>
              </w:rPr>
              <w:t>Mirpur</w:t>
            </w:r>
            <w:proofErr w:type="spellEnd"/>
            <w:r w:rsidRPr="003477B3">
              <w:rPr>
                <w:rFonts w:ascii="Arial" w:eastAsia="Calibri" w:hAnsi="Calibri" w:cs="Calibri"/>
                <w:sz w:val="24"/>
              </w:rPr>
              <w:t xml:space="preserve"> (AJK), is an example of how hard work and perseverance can reap rich rewards when bidding for projects online.</w:t>
            </w:r>
          </w:p>
          <w:p w14:paraId="3E851DAD" w14:textId="77777777" w:rsidR="003477B3" w:rsidRPr="003477B3" w:rsidRDefault="003477B3" w:rsidP="003477B3">
            <w:pPr>
              <w:widowControl w:val="0"/>
              <w:autoSpaceDE w:val="0"/>
              <w:autoSpaceDN w:val="0"/>
              <w:spacing w:after="0" w:line="240" w:lineRule="auto"/>
              <w:ind w:left="110" w:right="58"/>
              <w:rPr>
                <w:rFonts w:ascii="Arial" w:eastAsia="Calibri" w:hAnsi="Arial" w:cs="Calibri"/>
                <w:sz w:val="24"/>
              </w:rPr>
            </w:pPr>
            <w:r w:rsidRPr="003477B3">
              <w:rPr>
                <w:rFonts w:ascii="Arial" w:eastAsia="Calibri" w:hAnsi="Arial" w:cs="Calibri"/>
                <w:sz w:val="24"/>
              </w:rPr>
              <w:t xml:space="preserve">The graphic designer works exclusively on an online freelancing platform and has earned, on average, </w:t>
            </w:r>
            <w:r w:rsidRPr="003477B3">
              <w:rPr>
                <w:rFonts w:ascii="Arial" w:eastAsia="Calibri" w:hAnsi="Arial" w:cs="Calibri"/>
                <w:b/>
                <w:sz w:val="24"/>
              </w:rPr>
              <w:t xml:space="preserve">US$20,000 </w:t>
            </w:r>
            <w:r w:rsidRPr="003477B3">
              <w:rPr>
                <w:rFonts w:ascii="Arial" w:eastAsia="Calibri" w:hAnsi="Arial" w:cs="Calibri"/>
                <w:sz w:val="24"/>
              </w:rPr>
              <w:t xml:space="preserve">per month for the past several months. But this isn’t a story of overnight success – </w:t>
            </w:r>
            <w:proofErr w:type="spellStart"/>
            <w:r w:rsidRPr="003477B3">
              <w:rPr>
                <w:rFonts w:ascii="Arial" w:eastAsia="Calibri" w:hAnsi="Arial" w:cs="Calibri"/>
                <w:sz w:val="24"/>
              </w:rPr>
              <w:t>Danyal</w:t>
            </w:r>
            <w:proofErr w:type="spellEnd"/>
            <w:r w:rsidRPr="003477B3">
              <w:rPr>
                <w:rFonts w:ascii="Arial" w:eastAsia="Calibri" w:hAnsi="Arial" w:cs="Calibri"/>
                <w:sz w:val="24"/>
              </w:rPr>
              <w:t xml:space="preserve"> has had to work hard to differentiate himself and stay true to his goal.</w:t>
            </w:r>
          </w:p>
        </w:tc>
      </w:tr>
    </w:tbl>
    <w:p w14:paraId="3906CAB0" w14:textId="77777777" w:rsidR="003477B3" w:rsidRPr="003477B3" w:rsidRDefault="003477B3" w:rsidP="003477B3">
      <w:pPr>
        <w:widowControl w:val="0"/>
        <w:autoSpaceDE w:val="0"/>
        <w:autoSpaceDN w:val="0"/>
        <w:spacing w:before="10" w:after="0" w:line="240" w:lineRule="auto"/>
        <w:rPr>
          <w:rFonts w:ascii="Arial" w:eastAsia="Arial" w:hAnsi="Arial" w:cs="Arial"/>
          <w:b/>
          <w:sz w:val="26"/>
          <w:szCs w:val="24"/>
        </w:rPr>
      </w:pPr>
    </w:p>
    <w:p w14:paraId="549A9D33" w14:textId="0D4B8AFD" w:rsidR="003477B3" w:rsidRPr="003477B3" w:rsidRDefault="007D53A6" w:rsidP="003477B3">
      <w:pPr>
        <w:widowControl w:val="0"/>
        <w:autoSpaceDE w:val="0"/>
        <w:autoSpaceDN w:val="0"/>
        <w:spacing w:before="59" w:after="0" w:line="240" w:lineRule="auto"/>
        <w:ind w:left="310"/>
        <w:rPr>
          <w:rFonts w:ascii="Calibri Light" w:eastAsia="Calibri" w:hAnsi="Calibri" w:cs="Calibri"/>
          <w:sz w:val="20"/>
        </w:rPr>
      </w:pPr>
      <w:r>
        <w:rPr>
          <w:rFonts w:ascii="Calibri Light" w:eastAsia="Calibri" w:hAnsi="Calibri" w:cs="Calibri"/>
          <w:sz w:val="20"/>
        </w:rPr>
        <w:t xml:space="preserve"> </w:t>
      </w:r>
    </w:p>
    <w:p w14:paraId="4A8D9082"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type w:val="continuous"/>
          <w:pgSz w:w="11910" w:h="16840"/>
          <w:pgMar w:top="158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3477B3" w14:paraId="26CAC9BD" w14:textId="77777777" w:rsidTr="00DC5DBF">
        <w:trPr>
          <w:trHeight w:val="3588"/>
        </w:trPr>
        <w:tc>
          <w:tcPr>
            <w:tcW w:w="1140" w:type="dxa"/>
          </w:tcPr>
          <w:p w14:paraId="33EDA30B"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3230" w:type="dxa"/>
          </w:tcPr>
          <w:p w14:paraId="3E94B257"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6034" w:type="dxa"/>
          </w:tcPr>
          <w:p w14:paraId="698A892C" w14:textId="77777777" w:rsidR="003477B3" w:rsidRPr="003477B3" w:rsidRDefault="003477B3" w:rsidP="003477B3">
            <w:pPr>
              <w:widowControl w:val="0"/>
              <w:autoSpaceDE w:val="0"/>
              <w:autoSpaceDN w:val="0"/>
              <w:spacing w:after="0" w:line="240" w:lineRule="auto"/>
              <w:ind w:left="110" w:right="54"/>
              <w:rPr>
                <w:rFonts w:ascii="Arial" w:eastAsia="Calibri" w:hAnsi="Calibri" w:cs="Calibri"/>
                <w:sz w:val="24"/>
              </w:rPr>
            </w:pPr>
            <w:r w:rsidRPr="003477B3">
              <w:rPr>
                <w:rFonts w:ascii="Arial" w:eastAsia="Calibri" w:hAnsi="Calibri" w:cs="Calibri"/>
                <w:sz w:val="24"/>
              </w:rPr>
              <w:t xml:space="preserve">It was a full year later, in May 2017, when </w:t>
            </w:r>
            <w:proofErr w:type="spellStart"/>
            <w:r w:rsidRPr="003477B3">
              <w:rPr>
                <w:rFonts w:ascii="Arial" w:eastAsia="Calibri" w:hAnsi="Calibri" w:cs="Calibri"/>
                <w:sz w:val="24"/>
              </w:rPr>
              <w:t>Danyal</w:t>
            </w:r>
            <w:proofErr w:type="spellEnd"/>
            <w:r w:rsidRPr="003477B3">
              <w:rPr>
                <w:rFonts w:ascii="Arial" w:eastAsia="Calibri" w:hAnsi="Calibri" w:cs="Calibri"/>
                <w:sz w:val="24"/>
              </w:rPr>
              <w:t xml:space="preserve"> finally decided to jump in. He signed up for one of the numerous sites that connect designers or coders with people or companies that have small projects, like designing a logo or building a website.</w:t>
            </w:r>
          </w:p>
          <w:p w14:paraId="02BD4776" w14:textId="77777777" w:rsidR="003477B3" w:rsidRPr="003477B3" w:rsidRDefault="003477B3" w:rsidP="003477B3">
            <w:pPr>
              <w:widowControl w:val="0"/>
              <w:autoSpaceDE w:val="0"/>
              <w:autoSpaceDN w:val="0"/>
              <w:spacing w:after="0" w:line="240" w:lineRule="auto"/>
              <w:ind w:left="110" w:right="59"/>
              <w:rPr>
                <w:rFonts w:ascii="Arial" w:eastAsia="Calibri" w:hAnsi="Arial" w:cs="Calibri"/>
                <w:sz w:val="24"/>
              </w:rPr>
            </w:pPr>
            <w:r w:rsidRPr="003477B3">
              <w:rPr>
                <w:rFonts w:ascii="Arial" w:eastAsia="Calibri" w:hAnsi="Arial" w:cs="Calibri"/>
                <w:sz w:val="24"/>
              </w:rPr>
              <w:t>He had already started a small business to help pay for his college education, so he was nervous and apprehensive about the decision. “I gave myself two</w:t>
            </w:r>
            <w:r w:rsidRPr="003477B3">
              <w:rPr>
                <w:rFonts w:ascii="Arial" w:eastAsia="Calibri" w:hAnsi="Arial" w:cs="Calibri"/>
                <w:spacing w:val="-23"/>
                <w:sz w:val="24"/>
              </w:rPr>
              <w:t xml:space="preserve"> </w:t>
            </w:r>
            <w:r w:rsidRPr="003477B3">
              <w:rPr>
                <w:rFonts w:ascii="Arial" w:eastAsia="Calibri" w:hAnsi="Arial" w:cs="Calibri"/>
                <w:sz w:val="24"/>
              </w:rPr>
              <w:t>or three months at most. If I didn’t succeed, then I would go back to running the business as it was</w:t>
            </w:r>
            <w:r w:rsidRPr="003477B3">
              <w:rPr>
                <w:rFonts w:ascii="Arial" w:eastAsia="Calibri" w:hAnsi="Arial" w:cs="Calibri"/>
                <w:spacing w:val="-13"/>
                <w:sz w:val="24"/>
              </w:rPr>
              <w:t xml:space="preserve"> </w:t>
            </w:r>
            <w:r w:rsidRPr="003477B3">
              <w:rPr>
                <w:rFonts w:ascii="Arial" w:eastAsia="Calibri" w:hAnsi="Arial" w:cs="Calibri"/>
                <w:sz w:val="24"/>
              </w:rPr>
              <w:t>showing</w:t>
            </w:r>
          </w:p>
          <w:p w14:paraId="326B319D" w14:textId="77777777" w:rsidR="003477B3" w:rsidRPr="003477B3" w:rsidRDefault="003477B3" w:rsidP="003477B3">
            <w:pPr>
              <w:widowControl w:val="0"/>
              <w:autoSpaceDE w:val="0"/>
              <w:autoSpaceDN w:val="0"/>
              <w:spacing w:after="0" w:line="240" w:lineRule="auto"/>
              <w:ind w:left="110"/>
              <w:rPr>
                <w:rFonts w:ascii="Arial" w:eastAsia="Calibri" w:hAnsi="Arial" w:cs="Calibri"/>
                <w:sz w:val="24"/>
              </w:rPr>
            </w:pPr>
            <w:proofErr w:type="gramStart"/>
            <w:r w:rsidRPr="003477B3">
              <w:rPr>
                <w:rFonts w:ascii="Arial" w:eastAsia="Calibri" w:hAnsi="Arial" w:cs="Calibri"/>
                <w:sz w:val="24"/>
              </w:rPr>
              <w:t>potential</w:t>
            </w:r>
            <w:proofErr w:type="gramEnd"/>
            <w:r w:rsidRPr="003477B3">
              <w:rPr>
                <w:rFonts w:ascii="Arial" w:eastAsia="Calibri" w:hAnsi="Arial" w:cs="Calibri"/>
                <w:sz w:val="24"/>
              </w:rPr>
              <w:t>,” he says.</w:t>
            </w:r>
          </w:p>
          <w:p w14:paraId="555B3345" w14:textId="77777777" w:rsidR="003477B3" w:rsidRPr="003477B3" w:rsidRDefault="003477B3" w:rsidP="003477B3">
            <w:pPr>
              <w:widowControl w:val="0"/>
              <w:autoSpaceDE w:val="0"/>
              <w:autoSpaceDN w:val="0"/>
              <w:spacing w:after="0" w:line="240" w:lineRule="auto"/>
              <w:ind w:left="110"/>
              <w:rPr>
                <w:rFonts w:ascii="Arial" w:eastAsia="Calibri" w:hAnsi="Arial" w:cs="Calibri"/>
                <w:b/>
                <w:sz w:val="24"/>
              </w:rPr>
            </w:pPr>
            <w:r w:rsidRPr="003477B3">
              <w:rPr>
                <w:rFonts w:ascii="Arial" w:eastAsia="Calibri" w:hAnsi="Arial" w:cs="Calibri"/>
                <w:b/>
                <w:sz w:val="24"/>
              </w:rPr>
              <w:t xml:space="preserve">If at first, you don’t succeed, try </w:t>
            </w:r>
            <w:proofErr w:type="spellStart"/>
            <w:r w:rsidRPr="003477B3">
              <w:rPr>
                <w:rFonts w:ascii="Arial" w:eastAsia="Calibri" w:hAnsi="Arial" w:cs="Calibri"/>
                <w:b/>
                <w:sz w:val="24"/>
              </w:rPr>
              <w:t>try</w:t>
            </w:r>
            <w:proofErr w:type="spellEnd"/>
            <w:r w:rsidRPr="003477B3">
              <w:rPr>
                <w:rFonts w:ascii="Arial" w:eastAsia="Calibri" w:hAnsi="Arial" w:cs="Calibri"/>
                <w:b/>
                <w:sz w:val="24"/>
              </w:rPr>
              <w:t xml:space="preserve"> again</w:t>
            </w:r>
          </w:p>
        </w:tc>
      </w:tr>
      <w:tr w:rsidR="003477B3" w:rsidRPr="003477B3" w14:paraId="365B04ED" w14:textId="77777777" w:rsidTr="00DC5DBF">
        <w:trPr>
          <w:trHeight w:val="1695"/>
        </w:trPr>
        <w:tc>
          <w:tcPr>
            <w:tcW w:w="1140" w:type="dxa"/>
          </w:tcPr>
          <w:p w14:paraId="4CAA322C"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t>2.</w:t>
            </w:r>
          </w:p>
        </w:tc>
        <w:tc>
          <w:tcPr>
            <w:tcW w:w="3230" w:type="dxa"/>
          </w:tcPr>
          <w:p w14:paraId="3853AC02" w14:textId="77777777" w:rsidR="003477B3" w:rsidRPr="003477B3" w:rsidRDefault="003477B3" w:rsidP="003477B3">
            <w:pPr>
              <w:widowControl w:val="0"/>
              <w:autoSpaceDE w:val="0"/>
              <w:autoSpaceDN w:val="0"/>
              <w:spacing w:after="0" w:line="259" w:lineRule="auto"/>
              <w:ind w:left="109" w:right="120"/>
              <w:rPr>
                <w:rFonts w:ascii="Arial" w:eastAsia="Calibri" w:hAnsi="Calibri" w:cs="Calibri"/>
                <w:b/>
                <w:sz w:val="24"/>
              </w:rPr>
            </w:pPr>
            <w:r w:rsidRPr="003477B3">
              <w:rPr>
                <w:rFonts w:ascii="Arial" w:eastAsia="Calibri" w:hAnsi="Calibri" w:cs="Calibri"/>
                <w:b/>
                <w:sz w:val="24"/>
              </w:rPr>
              <w:t>How he came on board NAVTTC Training/ or got trained through any other source</w:t>
            </w:r>
          </w:p>
        </w:tc>
        <w:tc>
          <w:tcPr>
            <w:tcW w:w="6034" w:type="dxa"/>
          </w:tcPr>
          <w:p w14:paraId="7CFAA363" w14:textId="77777777" w:rsidR="003477B3" w:rsidRPr="003477B3" w:rsidRDefault="003477B3" w:rsidP="003477B3">
            <w:pPr>
              <w:widowControl w:val="0"/>
              <w:autoSpaceDE w:val="0"/>
              <w:autoSpaceDN w:val="0"/>
              <w:spacing w:after="0" w:line="240" w:lineRule="auto"/>
              <w:ind w:left="110" w:right="1828"/>
              <w:rPr>
                <w:rFonts w:ascii="Arial" w:eastAsia="Calibri" w:hAnsi="Calibri" w:cs="Calibri"/>
                <w:sz w:val="24"/>
              </w:rPr>
            </w:pPr>
            <w:r w:rsidRPr="003477B3">
              <w:rPr>
                <w:rFonts w:ascii="Arial" w:eastAsia="Calibri" w:hAnsi="Calibri" w:cs="Calibri"/>
                <w:sz w:val="24"/>
              </w:rPr>
              <w:t>Certification in graphic designing from STEPS(NAVTTC partner institute)</w:t>
            </w:r>
          </w:p>
        </w:tc>
      </w:tr>
      <w:tr w:rsidR="003477B3" w:rsidRPr="003477B3" w14:paraId="07F91130" w14:textId="77777777" w:rsidTr="00DC5DBF">
        <w:trPr>
          <w:trHeight w:val="9109"/>
        </w:trPr>
        <w:tc>
          <w:tcPr>
            <w:tcW w:w="1140" w:type="dxa"/>
          </w:tcPr>
          <w:p w14:paraId="5CD8CA98"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t>3.</w:t>
            </w:r>
          </w:p>
        </w:tc>
        <w:tc>
          <w:tcPr>
            <w:tcW w:w="3230" w:type="dxa"/>
          </w:tcPr>
          <w:p w14:paraId="03E1028A" w14:textId="77777777" w:rsidR="003477B3" w:rsidRPr="003477B3" w:rsidRDefault="003477B3" w:rsidP="003477B3">
            <w:pPr>
              <w:widowControl w:val="0"/>
              <w:autoSpaceDE w:val="0"/>
              <w:autoSpaceDN w:val="0"/>
              <w:spacing w:after="0" w:line="272" w:lineRule="exact"/>
              <w:ind w:left="109"/>
              <w:rPr>
                <w:rFonts w:ascii="Arial" w:eastAsia="Calibri" w:hAnsi="Calibri" w:cs="Calibri"/>
                <w:b/>
                <w:sz w:val="24"/>
              </w:rPr>
            </w:pPr>
            <w:r w:rsidRPr="003477B3">
              <w:rPr>
                <w:rFonts w:ascii="Arial" w:eastAsia="Calibri" w:hAnsi="Calibri" w:cs="Calibri"/>
                <w:b/>
                <w:sz w:val="24"/>
              </w:rPr>
              <w:t>Post-training activities</w:t>
            </w:r>
          </w:p>
        </w:tc>
        <w:tc>
          <w:tcPr>
            <w:tcW w:w="6034" w:type="dxa"/>
          </w:tcPr>
          <w:p w14:paraId="6A2B0906" w14:textId="77777777" w:rsidR="003477B3" w:rsidRPr="003477B3" w:rsidRDefault="003477B3" w:rsidP="003477B3">
            <w:pPr>
              <w:widowControl w:val="0"/>
              <w:autoSpaceDE w:val="0"/>
              <w:autoSpaceDN w:val="0"/>
              <w:spacing w:after="0" w:line="240" w:lineRule="auto"/>
              <w:ind w:left="110" w:right="28"/>
              <w:rPr>
                <w:rFonts w:ascii="Arial" w:eastAsia="Calibri" w:hAnsi="Arial" w:cs="Calibri"/>
                <w:sz w:val="24"/>
              </w:rPr>
            </w:pPr>
            <w:proofErr w:type="spellStart"/>
            <w:r w:rsidRPr="003477B3">
              <w:rPr>
                <w:rFonts w:ascii="Arial" w:eastAsia="Calibri" w:hAnsi="Arial" w:cs="Calibri"/>
                <w:b/>
                <w:sz w:val="24"/>
              </w:rPr>
              <w:t>Danyal’s</w:t>
            </w:r>
            <w:proofErr w:type="spellEnd"/>
            <w:r w:rsidRPr="003477B3">
              <w:rPr>
                <w:rFonts w:ascii="Arial" w:eastAsia="Calibri" w:hAnsi="Arial" w:cs="Calibri"/>
                <w:b/>
                <w:sz w:val="24"/>
              </w:rPr>
              <w:t xml:space="preserve"> </w:t>
            </w:r>
            <w:r w:rsidRPr="003477B3">
              <w:rPr>
                <w:rFonts w:ascii="Arial" w:eastAsia="Calibri" w:hAnsi="Arial" w:cs="Calibri"/>
                <w:sz w:val="24"/>
              </w:rPr>
              <w:t xml:space="preserve">area of expertise is in </w:t>
            </w:r>
            <w:r w:rsidRPr="003477B3">
              <w:rPr>
                <w:rFonts w:ascii="Arial" w:eastAsia="Calibri" w:hAnsi="Arial" w:cs="Calibri"/>
                <w:b/>
                <w:sz w:val="24"/>
              </w:rPr>
              <w:t>graphic design</w:t>
            </w:r>
            <w:r w:rsidRPr="003477B3">
              <w:rPr>
                <w:rFonts w:ascii="Arial" w:eastAsia="Calibri" w:hAnsi="Arial" w:cs="Calibri"/>
                <w:sz w:val="24"/>
              </w:rPr>
              <w:t xml:space="preserve">. In his first month using </w:t>
            </w:r>
            <w:proofErr w:type="spellStart"/>
            <w:r w:rsidRPr="003477B3">
              <w:rPr>
                <w:rFonts w:ascii="Arial" w:eastAsia="Calibri" w:hAnsi="Arial" w:cs="Calibri"/>
                <w:sz w:val="24"/>
              </w:rPr>
              <w:t>Fiverr</w:t>
            </w:r>
            <w:proofErr w:type="spellEnd"/>
            <w:r w:rsidRPr="003477B3">
              <w:rPr>
                <w:rFonts w:ascii="Arial" w:eastAsia="Calibri" w:hAnsi="Arial" w:cs="Calibri"/>
                <w:sz w:val="24"/>
              </w:rPr>
              <w:t xml:space="preserve">, he pitched mostly for projects centered </w:t>
            </w:r>
            <w:proofErr w:type="gramStart"/>
            <w:r w:rsidRPr="003477B3">
              <w:rPr>
                <w:rFonts w:ascii="Arial" w:eastAsia="Calibri" w:hAnsi="Arial" w:cs="Calibri"/>
                <w:sz w:val="24"/>
              </w:rPr>
              <w:t>around</w:t>
            </w:r>
            <w:proofErr w:type="gramEnd"/>
            <w:r w:rsidRPr="003477B3">
              <w:rPr>
                <w:rFonts w:ascii="Arial" w:eastAsia="Calibri" w:hAnsi="Arial" w:cs="Calibri"/>
                <w:sz w:val="24"/>
              </w:rPr>
              <w:t xml:space="preserve"> logo designing. But it wasn’t so simple. In the first few weeks, he didn’t hear back from even a single client, despite pitching for dozens of projects.</w:t>
            </w:r>
          </w:p>
          <w:p w14:paraId="1006216B" w14:textId="77777777" w:rsidR="003477B3" w:rsidRPr="003477B3" w:rsidRDefault="003477B3" w:rsidP="003477B3">
            <w:pPr>
              <w:widowControl w:val="0"/>
              <w:autoSpaceDE w:val="0"/>
              <w:autoSpaceDN w:val="0"/>
              <w:spacing w:before="3" w:after="0" w:line="240" w:lineRule="auto"/>
              <w:rPr>
                <w:rFonts w:ascii="Calibri Light" w:eastAsia="Calibri" w:hAnsi="Calibri" w:cs="Calibri"/>
              </w:rPr>
            </w:pPr>
          </w:p>
          <w:p w14:paraId="563CD179" w14:textId="77777777" w:rsidR="003477B3" w:rsidRPr="003477B3" w:rsidRDefault="003477B3" w:rsidP="003477B3">
            <w:pPr>
              <w:widowControl w:val="0"/>
              <w:autoSpaceDE w:val="0"/>
              <w:autoSpaceDN w:val="0"/>
              <w:spacing w:after="0" w:line="240" w:lineRule="auto"/>
              <w:ind w:left="110"/>
              <w:rPr>
                <w:rFonts w:ascii="Arial" w:eastAsia="Calibri" w:hAnsi="Arial" w:cs="Calibri"/>
                <w:sz w:val="24"/>
              </w:rPr>
            </w:pPr>
            <w:r w:rsidRPr="003477B3">
              <w:rPr>
                <w:rFonts w:ascii="Arial" w:eastAsia="Calibri" w:hAnsi="Arial" w:cs="Calibri"/>
                <w:sz w:val="24"/>
              </w:rPr>
              <w:t>“I needed to understand what worked, so I read blogs, participated in forums, and analyzed profiles of successful freelancers. It was an uphill struggle, but I didn’t want to give up,” he explains.</w:t>
            </w:r>
          </w:p>
          <w:p w14:paraId="763CF35C" w14:textId="77777777" w:rsidR="003477B3" w:rsidRPr="003477B3" w:rsidRDefault="003477B3" w:rsidP="003477B3">
            <w:pPr>
              <w:widowControl w:val="0"/>
              <w:autoSpaceDE w:val="0"/>
              <w:autoSpaceDN w:val="0"/>
              <w:spacing w:before="8" w:after="0" w:line="240" w:lineRule="auto"/>
              <w:rPr>
                <w:rFonts w:ascii="Calibri Light" w:eastAsia="Calibri" w:hAnsi="Calibri" w:cs="Calibri"/>
              </w:rPr>
            </w:pPr>
          </w:p>
          <w:p w14:paraId="1B50F98D" w14:textId="77777777" w:rsidR="003477B3" w:rsidRPr="003477B3" w:rsidRDefault="003477B3" w:rsidP="003477B3">
            <w:pPr>
              <w:widowControl w:val="0"/>
              <w:autoSpaceDE w:val="0"/>
              <w:autoSpaceDN w:val="0"/>
              <w:spacing w:after="0" w:line="240" w:lineRule="auto"/>
              <w:ind w:left="110"/>
              <w:rPr>
                <w:rFonts w:ascii="Arial" w:eastAsia="Calibri" w:hAnsi="Calibri" w:cs="Calibri"/>
                <w:sz w:val="24"/>
              </w:rPr>
            </w:pPr>
            <w:proofErr w:type="spellStart"/>
            <w:r w:rsidRPr="003477B3">
              <w:rPr>
                <w:rFonts w:ascii="Arial" w:eastAsia="Calibri" w:hAnsi="Calibri" w:cs="Calibri"/>
                <w:sz w:val="24"/>
              </w:rPr>
              <w:t>Danyal</w:t>
            </w:r>
            <w:proofErr w:type="spellEnd"/>
            <w:r w:rsidRPr="003477B3">
              <w:rPr>
                <w:rFonts w:ascii="Arial" w:eastAsia="Calibri" w:hAnsi="Calibri" w:cs="Calibri"/>
                <w:sz w:val="24"/>
              </w:rPr>
              <w:t xml:space="preserve"> says he understands why clients would be apprehensive giving projects to untested freelancers. They have hundreds of options to choose from, he explains, and to give a project to someone with no experience requires a strong leap of faith.</w:t>
            </w:r>
          </w:p>
          <w:p w14:paraId="0C8243B5" w14:textId="77777777" w:rsidR="003477B3" w:rsidRPr="003477B3" w:rsidRDefault="003477B3" w:rsidP="003477B3">
            <w:pPr>
              <w:widowControl w:val="0"/>
              <w:autoSpaceDE w:val="0"/>
              <w:autoSpaceDN w:val="0"/>
              <w:spacing w:before="8" w:after="0" w:line="240" w:lineRule="auto"/>
              <w:rPr>
                <w:rFonts w:ascii="Calibri Light" w:eastAsia="Calibri" w:hAnsi="Calibri" w:cs="Calibri"/>
              </w:rPr>
            </w:pPr>
          </w:p>
          <w:p w14:paraId="7C6C340B" w14:textId="77777777" w:rsidR="003477B3" w:rsidRPr="003477B3" w:rsidRDefault="003477B3" w:rsidP="003477B3">
            <w:pPr>
              <w:widowControl w:val="0"/>
              <w:autoSpaceDE w:val="0"/>
              <w:autoSpaceDN w:val="0"/>
              <w:spacing w:after="0" w:line="240" w:lineRule="auto"/>
              <w:ind w:left="110" w:right="67"/>
              <w:rPr>
                <w:rFonts w:ascii="Arial" w:eastAsia="Calibri" w:hAnsi="Arial" w:cs="Calibri"/>
                <w:sz w:val="24"/>
              </w:rPr>
            </w:pPr>
            <w:r w:rsidRPr="003477B3">
              <w:rPr>
                <w:rFonts w:ascii="Arial" w:eastAsia="Calibri" w:hAnsi="Arial" w:cs="Calibri"/>
                <w:sz w:val="24"/>
              </w:rPr>
              <w:t xml:space="preserve">A slow stream of projects started to come </w:t>
            </w:r>
            <w:proofErr w:type="spellStart"/>
            <w:r w:rsidRPr="003477B3">
              <w:rPr>
                <w:rFonts w:ascii="Arial" w:eastAsia="Calibri" w:hAnsi="Arial" w:cs="Calibri"/>
                <w:sz w:val="24"/>
              </w:rPr>
              <w:t>Danyal’s</w:t>
            </w:r>
            <w:proofErr w:type="spellEnd"/>
            <w:r w:rsidRPr="003477B3">
              <w:rPr>
                <w:rFonts w:ascii="Arial" w:eastAsia="Calibri" w:hAnsi="Arial" w:cs="Calibri"/>
                <w:sz w:val="24"/>
              </w:rPr>
              <w:t xml:space="preserve"> way. Within a few months, he was landing an average of a hundred projects every month, with a large number of repeat clients. He also expanded the range of his professional services, branching out from logo design to business cards, banners, Facebook cover pages, letterheads, and stationery.</w:t>
            </w:r>
          </w:p>
          <w:p w14:paraId="5E157A2A" w14:textId="77777777" w:rsidR="003477B3" w:rsidRPr="003477B3" w:rsidRDefault="003477B3" w:rsidP="003477B3">
            <w:pPr>
              <w:widowControl w:val="0"/>
              <w:autoSpaceDE w:val="0"/>
              <w:autoSpaceDN w:val="0"/>
              <w:spacing w:before="7" w:after="0" w:line="240" w:lineRule="auto"/>
              <w:rPr>
                <w:rFonts w:ascii="Calibri Light" w:eastAsia="Calibri" w:hAnsi="Calibri" w:cs="Calibri"/>
              </w:rPr>
            </w:pPr>
          </w:p>
          <w:p w14:paraId="78FC73F2" w14:textId="77777777" w:rsidR="003477B3" w:rsidRPr="003477B3" w:rsidRDefault="003477B3" w:rsidP="003477B3">
            <w:pPr>
              <w:widowControl w:val="0"/>
              <w:autoSpaceDE w:val="0"/>
              <w:autoSpaceDN w:val="0"/>
              <w:spacing w:before="1" w:after="0" w:line="240" w:lineRule="auto"/>
              <w:ind w:left="110" w:right="67"/>
              <w:rPr>
                <w:rFonts w:ascii="Arial" w:eastAsia="Calibri" w:hAnsi="Arial" w:cs="Calibri"/>
                <w:sz w:val="24"/>
              </w:rPr>
            </w:pPr>
            <w:r w:rsidRPr="003477B3">
              <w:rPr>
                <w:rFonts w:ascii="Arial" w:eastAsia="Calibri" w:hAnsi="Arial" w:cs="Calibri"/>
                <w:sz w:val="24"/>
              </w:rPr>
              <w:t xml:space="preserve">But he’s had to face his fair share of challenges too. The shoddy state of internet infrastructure in his city, </w:t>
            </w:r>
            <w:proofErr w:type="spellStart"/>
            <w:r w:rsidRPr="003477B3">
              <w:rPr>
                <w:rFonts w:ascii="Arial" w:eastAsia="Calibri" w:hAnsi="Arial" w:cs="Calibri"/>
                <w:sz w:val="24"/>
              </w:rPr>
              <w:t>Mirpur</w:t>
            </w:r>
            <w:proofErr w:type="spellEnd"/>
            <w:r w:rsidRPr="003477B3">
              <w:rPr>
                <w:rFonts w:ascii="Arial" w:eastAsia="Calibri" w:hAnsi="Arial" w:cs="Calibri"/>
                <w:sz w:val="24"/>
              </w:rPr>
              <w:t>, threatened to derail his freelancing career. “Sometimes I haven’t had connectivity for two days straight,” he explains. “That’s unthinkable for someone who makes his livelihood on the internet.”</w:t>
            </w:r>
          </w:p>
        </w:tc>
      </w:tr>
    </w:tbl>
    <w:p w14:paraId="79152517"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3B3CEE93" w14:textId="77777777" w:rsidR="003477B3" w:rsidRPr="003477B3" w:rsidRDefault="003477B3" w:rsidP="003477B3">
      <w:pPr>
        <w:widowControl w:val="0"/>
        <w:autoSpaceDE w:val="0"/>
        <w:autoSpaceDN w:val="0"/>
        <w:spacing w:before="11" w:after="0" w:line="240" w:lineRule="auto"/>
        <w:rPr>
          <w:rFonts w:ascii="Calibri Light" w:eastAsia="Arial" w:hAnsi="Arial" w:cs="Arial"/>
          <w:sz w:val="17"/>
          <w:szCs w:val="24"/>
        </w:rPr>
      </w:pPr>
    </w:p>
    <w:p w14:paraId="31C958D2"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3477B3" w14:paraId="3ED4A503" w14:textId="77777777" w:rsidTr="00DC5DBF">
        <w:trPr>
          <w:trHeight w:val="1562"/>
        </w:trPr>
        <w:tc>
          <w:tcPr>
            <w:tcW w:w="1140" w:type="dxa"/>
          </w:tcPr>
          <w:p w14:paraId="146146FC"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lastRenderedPageBreak/>
              <w:t>4.</w:t>
            </w:r>
          </w:p>
        </w:tc>
        <w:tc>
          <w:tcPr>
            <w:tcW w:w="3230" w:type="dxa"/>
          </w:tcPr>
          <w:p w14:paraId="72ECEB17" w14:textId="77777777" w:rsidR="003477B3" w:rsidRPr="003477B3" w:rsidRDefault="003477B3" w:rsidP="003477B3">
            <w:pPr>
              <w:widowControl w:val="0"/>
              <w:autoSpaceDE w:val="0"/>
              <w:autoSpaceDN w:val="0"/>
              <w:spacing w:after="0" w:line="398" w:lineRule="auto"/>
              <w:ind w:left="109" w:right="933"/>
              <w:rPr>
                <w:rFonts w:ascii="Arial" w:eastAsia="Calibri" w:hAnsi="Calibri" w:cs="Calibri"/>
                <w:b/>
                <w:sz w:val="24"/>
              </w:rPr>
            </w:pPr>
            <w:r w:rsidRPr="003477B3">
              <w:rPr>
                <w:rFonts w:ascii="Arial" w:eastAsia="Calibri" w:hAnsi="Calibri" w:cs="Calibri"/>
                <w:b/>
                <w:sz w:val="24"/>
              </w:rPr>
              <w:t>Message to others (under training)</w:t>
            </w:r>
          </w:p>
        </w:tc>
        <w:tc>
          <w:tcPr>
            <w:tcW w:w="6034" w:type="dxa"/>
          </w:tcPr>
          <w:p w14:paraId="0603BE61" w14:textId="77777777" w:rsidR="003477B3" w:rsidRPr="003477B3" w:rsidRDefault="003477B3" w:rsidP="003477B3">
            <w:pPr>
              <w:widowControl w:val="0"/>
              <w:autoSpaceDE w:val="0"/>
              <w:autoSpaceDN w:val="0"/>
              <w:spacing w:after="0" w:line="240" w:lineRule="auto"/>
              <w:ind w:left="110" w:right="1228"/>
              <w:rPr>
                <w:rFonts w:ascii="Arial" w:eastAsia="Calibri" w:hAnsi="Calibri" w:cs="Calibri"/>
                <w:sz w:val="24"/>
              </w:rPr>
            </w:pPr>
            <w:r w:rsidRPr="003477B3">
              <w:rPr>
                <w:rFonts w:ascii="Arial" w:eastAsia="Calibri" w:hAnsi="Calibri" w:cs="Calibri"/>
                <w:sz w:val="24"/>
              </w:rPr>
              <w:t>Take the training opportunity seriously Impose self-discipline and ensure regularity</w:t>
            </w:r>
          </w:p>
          <w:p w14:paraId="58AB4DCD" w14:textId="77777777" w:rsidR="003477B3" w:rsidRPr="003477B3" w:rsidRDefault="003477B3" w:rsidP="003477B3">
            <w:pPr>
              <w:widowControl w:val="0"/>
              <w:autoSpaceDE w:val="0"/>
              <w:autoSpaceDN w:val="0"/>
              <w:spacing w:after="0" w:line="240" w:lineRule="auto"/>
              <w:ind w:left="110" w:right="281"/>
              <w:rPr>
                <w:rFonts w:ascii="Arial" w:eastAsia="Calibri" w:hAnsi="Calibri" w:cs="Calibri"/>
                <w:sz w:val="24"/>
              </w:rPr>
            </w:pPr>
            <w:r w:rsidRPr="003477B3">
              <w:rPr>
                <w:rFonts w:ascii="Arial" w:eastAsia="Calibri" w:hAnsi="Calibri" w:cs="Calibri"/>
                <w:sz w:val="24"/>
              </w:rPr>
              <w:t>Make Hard work pays in the end so be always ready for the same.</w:t>
            </w:r>
          </w:p>
        </w:tc>
      </w:tr>
    </w:tbl>
    <w:p w14:paraId="7ECB415F" w14:textId="77777777" w:rsidR="003477B3" w:rsidRPr="003477B3" w:rsidRDefault="003477B3" w:rsidP="003477B3">
      <w:pPr>
        <w:widowControl w:val="0"/>
        <w:autoSpaceDE w:val="0"/>
        <w:autoSpaceDN w:val="0"/>
        <w:spacing w:before="7" w:after="0" w:line="240" w:lineRule="auto"/>
        <w:rPr>
          <w:rFonts w:ascii="Calibri Light" w:eastAsia="Arial" w:hAnsi="Arial" w:cs="Arial"/>
          <w:sz w:val="29"/>
          <w:szCs w:val="24"/>
        </w:rPr>
      </w:pPr>
    </w:p>
    <w:p w14:paraId="5697DF2F" w14:textId="77777777" w:rsidR="003477B3" w:rsidRPr="003477B3" w:rsidRDefault="003477B3" w:rsidP="003477B3">
      <w:pPr>
        <w:widowControl w:val="0"/>
        <w:autoSpaceDE w:val="0"/>
        <w:autoSpaceDN w:val="0"/>
        <w:spacing w:before="93" w:after="0" w:line="259" w:lineRule="auto"/>
        <w:ind w:left="620" w:right="251"/>
        <w:rPr>
          <w:rFonts w:ascii="Arial" w:eastAsia="Arial" w:hAnsi="Arial" w:cs="Arial"/>
          <w:sz w:val="24"/>
          <w:szCs w:val="24"/>
        </w:rPr>
      </w:pPr>
      <w:r w:rsidRPr="003477B3">
        <w:rPr>
          <w:rFonts w:ascii="Arial" w:eastAsia="Arial" w:hAnsi="Arial" w:cs="Arial"/>
          <w:b/>
          <w:sz w:val="24"/>
          <w:szCs w:val="24"/>
          <w:u w:val="thick"/>
        </w:rPr>
        <w:t>Note:</w:t>
      </w:r>
      <w:r w:rsidRPr="003477B3">
        <w:rPr>
          <w:rFonts w:ascii="Arial" w:eastAsia="Arial" w:hAnsi="Arial" w:cs="Arial"/>
          <w:b/>
          <w:sz w:val="24"/>
          <w:szCs w:val="24"/>
        </w:rPr>
        <w:t xml:space="preserve"> </w:t>
      </w:r>
      <w:r w:rsidRPr="003477B3">
        <w:rPr>
          <w:rFonts w:ascii="Arial" w:eastAsia="Arial" w:hAnsi="Arial" w:cs="Arial"/>
          <w:sz w:val="24"/>
          <w:szCs w:val="24"/>
        </w:rPr>
        <w:t>Success story is a source of motivation for the trainees and can be presented in several ways/forms in a NAVTTC skill development course as under: -</w:t>
      </w:r>
    </w:p>
    <w:p w14:paraId="1B59E9B7" w14:textId="77777777" w:rsidR="003477B3" w:rsidRPr="003477B3" w:rsidRDefault="003477B3" w:rsidP="003477B3">
      <w:pPr>
        <w:widowControl w:val="0"/>
        <w:numPr>
          <w:ilvl w:val="0"/>
          <w:numId w:val="43"/>
        </w:numPr>
        <w:tabs>
          <w:tab w:val="left" w:pos="981"/>
        </w:tabs>
        <w:autoSpaceDE w:val="0"/>
        <w:autoSpaceDN w:val="0"/>
        <w:spacing w:before="160" w:after="0" w:line="259" w:lineRule="auto"/>
        <w:ind w:right="359"/>
        <w:jc w:val="both"/>
        <w:rPr>
          <w:rFonts w:ascii="Arial" w:eastAsia="Arial" w:hAnsi="Arial" w:cs="Arial"/>
          <w:sz w:val="24"/>
        </w:rPr>
      </w:pPr>
      <w:r w:rsidRPr="003477B3">
        <w:rPr>
          <w:rFonts w:ascii="Arial" w:eastAsia="Arial" w:hAnsi="Arial" w:cs="Arial"/>
          <w:sz w:val="24"/>
        </w:rPr>
        <w:t>To call a passed out successful trainee of the institute. He will narrate his success story to the trainees in his own words and meet trainees as</w:t>
      </w:r>
      <w:r w:rsidRPr="003477B3">
        <w:rPr>
          <w:rFonts w:ascii="Arial" w:eastAsia="Arial" w:hAnsi="Arial" w:cs="Arial"/>
          <w:spacing w:val="-9"/>
          <w:sz w:val="24"/>
        </w:rPr>
        <w:t xml:space="preserve"> </w:t>
      </w:r>
      <w:r w:rsidRPr="003477B3">
        <w:rPr>
          <w:rFonts w:ascii="Arial" w:eastAsia="Arial" w:hAnsi="Arial" w:cs="Arial"/>
          <w:sz w:val="24"/>
        </w:rPr>
        <w:t>well.</w:t>
      </w:r>
    </w:p>
    <w:p w14:paraId="6367CA93" w14:textId="77777777" w:rsidR="003477B3" w:rsidRPr="003477B3" w:rsidRDefault="003477B3" w:rsidP="003477B3">
      <w:pPr>
        <w:widowControl w:val="0"/>
        <w:numPr>
          <w:ilvl w:val="0"/>
          <w:numId w:val="43"/>
        </w:numPr>
        <w:tabs>
          <w:tab w:val="left" w:pos="981"/>
        </w:tabs>
        <w:autoSpaceDE w:val="0"/>
        <w:autoSpaceDN w:val="0"/>
        <w:spacing w:before="1" w:after="0" w:line="259" w:lineRule="auto"/>
        <w:ind w:right="644"/>
        <w:jc w:val="both"/>
        <w:rPr>
          <w:rFonts w:ascii="Arial" w:eastAsia="Arial" w:hAnsi="Arial" w:cs="Arial"/>
          <w:b/>
          <w:sz w:val="24"/>
        </w:rPr>
      </w:pPr>
      <w:r w:rsidRPr="003477B3">
        <w:rPr>
          <w:rFonts w:ascii="Arial" w:eastAsia="Arial" w:hAnsi="Arial" w:cs="Arial"/>
          <w:sz w:val="24"/>
        </w:rPr>
        <w:t>To see and listen to a recorded video/clip (5 to 7 minutes) showing a successful</w:t>
      </w:r>
      <w:r w:rsidRPr="003477B3">
        <w:rPr>
          <w:rFonts w:ascii="Arial" w:eastAsia="Arial" w:hAnsi="Arial" w:cs="Arial"/>
          <w:spacing w:val="-26"/>
          <w:sz w:val="24"/>
        </w:rPr>
        <w:t xml:space="preserve"> </w:t>
      </w:r>
      <w:r w:rsidRPr="003477B3">
        <w:rPr>
          <w:rFonts w:ascii="Arial" w:eastAsia="Arial" w:hAnsi="Arial" w:cs="Arial"/>
          <w:sz w:val="24"/>
        </w:rPr>
        <w:t>trainee Audio-video recording that has to cover the above-mentioned</w:t>
      </w:r>
      <w:r w:rsidRPr="003477B3">
        <w:rPr>
          <w:rFonts w:ascii="Arial" w:eastAsia="Arial" w:hAnsi="Arial" w:cs="Arial"/>
          <w:spacing w:val="-9"/>
          <w:sz w:val="24"/>
        </w:rPr>
        <w:t xml:space="preserve"> </w:t>
      </w:r>
      <w:r w:rsidRPr="003477B3">
        <w:rPr>
          <w:rFonts w:ascii="Arial" w:eastAsia="Arial" w:hAnsi="Arial" w:cs="Arial"/>
          <w:sz w:val="24"/>
        </w:rPr>
        <w:t>points.</w:t>
      </w:r>
      <w:r w:rsidRPr="003477B3">
        <w:rPr>
          <w:rFonts w:ascii="Arial" w:eastAsia="Arial" w:hAnsi="Arial" w:cs="Arial"/>
          <w:b/>
          <w:sz w:val="24"/>
        </w:rPr>
        <w:t>*</w:t>
      </w:r>
    </w:p>
    <w:p w14:paraId="1FD352FB" w14:textId="77777777" w:rsidR="003477B3" w:rsidRPr="003477B3" w:rsidRDefault="003477B3" w:rsidP="003477B3">
      <w:pPr>
        <w:widowControl w:val="0"/>
        <w:numPr>
          <w:ilvl w:val="0"/>
          <w:numId w:val="43"/>
        </w:numPr>
        <w:tabs>
          <w:tab w:val="left" w:pos="981"/>
        </w:tabs>
        <w:autoSpaceDE w:val="0"/>
        <w:autoSpaceDN w:val="0"/>
        <w:spacing w:after="0" w:line="259" w:lineRule="auto"/>
        <w:ind w:right="318"/>
        <w:jc w:val="both"/>
        <w:rPr>
          <w:rFonts w:ascii="Arial" w:eastAsia="Arial" w:hAnsi="Arial" w:cs="Arial"/>
          <w:sz w:val="24"/>
        </w:rPr>
      </w:pPr>
      <w:r w:rsidRPr="003477B3">
        <w:rPr>
          <w:rFonts w:ascii="Arial" w:eastAsia="Arial" w:hAnsi="Arial" w:cs="Arial"/>
          <w:sz w:val="24"/>
        </w:rPr>
        <w:t xml:space="preserve">The teacher displays the picture of a successful trainee (name, trade, institute, organization, job, earning, </w:t>
      </w:r>
      <w:proofErr w:type="spellStart"/>
      <w:r w:rsidRPr="003477B3">
        <w:rPr>
          <w:rFonts w:ascii="Arial" w:eastAsia="Arial" w:hAnsi="Arial" w:cs="Arial"/>
          <w:sz w:val="24"/>
        </w:rPr>
        <w:t>etc</w:t>
      </w:r>
      <w:proofErr w:type="spellEnd"/>
      <w:r w:rsidRPr="003477B3">
        <w:rPr>
          <w:rFonts w:ascii="Arial" w:eastAsia="Arial" w:hAnsi="Arial" w:cs="Arial"/>
          <w:sz w:val="24"/>
        </w:rPr>
        <w:t>) and narrates his/her story in the teacher’s own motivational words.</w:t>
      </w:r>
    </w:p>
    <w:p w14:paraId="0923180A" w14:textId="77777777" w:rsidR="003477B3" w:rsidRPr="003477B3" w:rsidRDefault="003477B3" w:rsidP="003477B3">
      <w:pPr>
        <w:widowControl w:val="0"/>
        <w:autoSpaceDE w:val="0"/>
        <w:autoSpaceDN w:val="0"/>
        <w:spacing w:after="0" w:line="240" w:lineRule="auto"/>
        <w:rPr>
          <w:rFonts w:ascii="Arial" w:eastAsia="Arial" w:hAnsi="Arial" w:cs="Arial"/>
          <w:sz w:val="26"/>
          <w:szCs w:val="24"/>
        </w:rPr>
      </w:pPr>
    </w:p>
    <w:p w14:paraId="225DFB98" w14:textId="77777777" w:rsidR="003477B3" w:rsidRPr="003477B3" w:rsidRDefault="003477B3" w:rsidP="003477B3">
      <w:pPr>
        <w:widowControl w:val="0"/>
        <w:autoSpaceDE w:val="0"/>
        <w:autoSpaceDN w:val="0"/>
        <w:spacing w:after="0" w:line="240" w:lineRule="auto"/>
        <w:rPr>
          <w:rFonts w:ascii="Arial" w:eastAsia="Arial" w:hAnsi="Arial" w:cs="Arial"/>
          <w:sz w:val="26"/>
          <w:szCs w:val="24"/>
        </w:rPr>
      </w:pPr>
    </w:p>
    <w:p w14:paraId="0A89C665" w14:textId="77777777" w:rsidR="003477B3" w:rsidRPr="003477B3" w:rsidRDefault="003477B3" w:rsidP="003477B3">
      <w:pPr>
        <w:widowControl w:val="0"/>
        <w:autoSpaceDE w:val="0"/>
        <w:autoSpaceDN w:val="0"/>
        <w:spacing w:before="152" w:after="0" w:line="240" w:lineRule="auto"/>
        <w:ind w:left="800"/>
        <w:rPr>
          <w:rFonts w:ascii="Arial" w:eastAsia="Calibri" w:hAnsi="Calibri" w:cs="Calibri"/>
          <w:b/>
          <w:i/>
          <w:sz w:val="24"/>
        </w:rPr>
      </w:pPr>
      <w:r w:rsidRPr="003477B3">
        <w:rPr>
          <w:rFonts w:ascii="Arial" w:eastAsia="Calibri" w:hAnsi="Calibri" w:cs="Calibri"/>
          <w:b/>
          <w:sz w:val="24"/>
        </w:rPr>
        <w:t xml:space="preserve">* </w:t>
      </w:r>
      <w:r w:rsidRPr="003477B3">
        <w:rPr>
          <w:rFonts w:ascii="Arial" w:eastAsia="Calibri" w:hAnsi="Calibri" w:cs="Calibri"/>
          <w:i/>
          <w:sz w:val="24"/>
        </w:rPr>
        <w:t xml:space="preserve">The online success stories of renowned professional can also be obtained from </w:t>
      </w:r>
      <w:r w:rsidRPr="003477B3">
        <w:rPr>
          <w:rFonts w:ascii="Arial" w:eastAsia="Calibri" w:hAnsi="Calibri" w:cs="Calibri"/>
          <w:b/>
          <w:i/>
          <w:sz w:val="24"/>
        </w:rPr>
        <w:t>Annex-II</w:t>
      </w:r>
    </w:p>
    <w:p w14:paraId="44154B87" w14:textId="5E0C0FA7" w:rsidR="00CD3142" w:rsidRPr="00793C72" w:rsidRDefault="00146862" w:rsidP="00CD3142">
      <w:pPr>
        <w:rPr>
          <w:rFonts w:cstheme="minorHAnsi"/>
          <w:color w:val="000000" w:themeColor="text1"/>
        </w:rPr>
      </w:pPr>
      <w:r w:rsidRPr="00793C72">
        <w:rPr>
          <w:rFonts w:cstheme="minorHAnsi"/>
          <w:color w:val="000000" w:themeColor="text1"/>
        </w:rPr>
        <w:br w:type="page"/>
      </w:r>
    </w:p>
    <w:p w14:paraId="45BE9CF1" w14:textId="4DF51B77" w:rsidR="00FA4F44" w:rsidRPr="00793C72" w:rsidRDefault="00FA4F44">
      <w:pPr>
        <w:rPr>
          <w:rFonts w:eastAsiaTheme="majorEastAsia" w:cstheme="minorHAnsi"/>
          <w:b/>
          <w:color w:val="000000" w:themeColor="text1"/>
        </w:rPr>
      </w:pPr>
    </w:p>
    <w:p w14:paraId="3C97A869" w14:textId="77777777" w:rsidR="00FA4F44" w:rsidRPr="00793C72" w:rsidRDefault="00FA4F44" w:rsidP="00FA4F44">
      <w:pPr>
        <w:pStyle w:val="Heading1"/>
        <w:spacing w:before="0" w:line="240" w:lineRule="auto"/>
        <w:jc w:val="right"/>
        <w:rPr>
          <w:rFonts w:asciiTheme="minorHAnsi" w:hAnsiTheme="minorHAnsi" w:cstheme="minorHAnsi"/>
          <w:b w:val="0"/>
          <w:bCs w:val="0"/>
          <w:i/>
          <w:noProof/>
          <w:color w:val="000000" w:themeColor="text1"/>
          <w:sz w:val="22"/>
          <w:szCs w:val="22"/>
        </w:rPr>
      </w:pPr>
      <w:r w:rsidRPr="00793C72">
        <w:rPr>
          <w:rFonts w:asciiTheme="minorHAnsi" w:hAnsiTheme="minorHAnsi" w:cstheme="minorHAnsi"/>
          <w:i/>
          <w:noProof/>
          <w:color w:val="000000" w:themeColor="text1"/>
          <w:sz w:val="22"/>
          <w:szCs w:val="22"/>
        </w:rPr>
        <w:t xml:space="preserve">Annexure-II: </w:t>
      </w:r>
    </w:p>
    <w:p w14:paraId="5B659D7F" w14:textId="03596C1B" w:rsidR="0078316D" w:rsidRPr="00793C72" w:rsidRDefault="0078316D" w:rsidP="0078316D">
      <w:pPr>
        <w:keepNext/>
        <w:keepLines/>
        <w:spacing w:after="0" w:line="360" w:lineRule="auto"/>
        <w:jc w:val="right"/>
        <w:outlineLvl w:val="0"/>
        <w:rPr>
          <w:rFonts w:eastAsia="Times New Roman" w:cstheme="minorHAnsi"/>
          <w:b/>
          <w:bCs/>
          <w:noProof/>
          <w:color w:val="000000"/>
        </w:rPr>
      </w:pPr>
      <w:r w:rsidRPr="00793C72">
        <w:rPr>
          <w:rFonts w:eastAsia="Times New Roman" w:cstheme="minorHAnsi"/>
          <w:b/>
          <w:bCs/>
          <w:noProof/>
          <w:color w:val="000000"/>
        </w:rPr>
        <w:t>Annexure-IV:</w:t>
      </w:r>
    </w:p>
    <w:p w14:paraId="6457E55B" w14:textId="6D742493" w:rsidR="0078316D" w:rsidRPr="009627B2" w:rsidRDefault="00906572" w:rsidP="0078316D">
      <w:pPr>
        <w:keepNext/>
        <w:keepLines/>
        <w:spacing w:after="0" w:line="360" w:lineRule="auto"/>
        <w:jc w:val="center"/>
        <w:outlineLvl w:val="0"/>
        <w:rPr>
          <w:rFonts w:eastAsia="Times New Roman" w:cstheme="minorHAnsi"/>
          <w:b/>
          <w:bCs/>
          <w:noProof/>
          <w:color w:val="000000"/>
        </w:rPr>
      </w:pPr>
      <w:r w:rsidRPr="00793C72">
        <w:rPr>
          <w:rFonts w:cstheme="minorHAnsi"/>
          <w:noProof/>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793C72">
        <w:rPr>
          <w:rFonts w:eastAsia="Times New Roman" w:cstheme="minorHAnsi"/>
          <w:b/>
          <w:bCs/>
          <w:noProof/>
          <w:color w:val="000000"/>
        </w:rPr>
        <w:t xml:space="preserve"> </w:t>
      </w:r>
      <w:r w:rsidR="0078316D" w:rsidRPr="009627B2">
        <w:rPr>
          <w:rFonts w:eastAsia="Times New Roman" w:cstheme="minorHAnsi"/>
          <w:b/>
          <w:bCs/>
          <w:noProof/>
          <w:color w:val="000000"/>
        </w:rPr>
        <w:t>Workplace/Institute Ethics Guide</w:t>
      </w:r>
    </w:p>
    <w:p w14:paraId="1B06B432" w14:textId="42D6E52D" w:rsidR="0078316D" w:rsidRPr="00793C72" w:rsidRDefault="0078316D" w:rsidP="0078316D">
      <w:pPr>
        <w:shd w:val="clear" w:color="auto" w:fill="FFFFFF"/>
        <w:spacing w:before="100" w:beforeAutospacing="1" w:after="100" w:afterAutospacing="1" w:line="360" w:lineRule="auto"/>
        <w:jc w:val="both"/>
        <w:textAlignment w:val="baseline"/>
        <w:rPr>
          <w:rFonts w:eastAsia="Times New Roman" w:cstheme="minorHAnsi"/>
          <w:color w:val="000000"/>
          <w:shd w:val="clear" w:color="auto" w:fill="FFFFFF"/>
        </w:rPr>
      </w:pPr>
      <w:r w:rsidRPr="00793C72">
        <w:rPr>
          <w:rFonts w:eastAsia="Times New Roman" w:cstheme="minorHAnsi"/>
          <w:color w:val="000000"/>
          <w:shd w:val="clear" w:color="auto" w:fill="FFFFFF"/>
        </w:rPr>
        <w:t xml:space="preserve">Work ethic is a standard of conduct and values for job performance. </w:t>
      </w:r>
      <w:r w:rsidRPr="00793C72">
        <w:rPr>
          <w:rFonts w:eastAsia="Times New Roman" w:cstheme="minorHAnsi"/>
          <w:color w:val="000000"/>
        </w:rPr>
        <w:t xml:space="preserve">The modern definition of what constitutes good work ethics often varies.  Different businesses have different expectations. </w:t>
      </w:r>
      <w:r w:rsidRPr="00793C72">
        <w:rPr>
          <w:rFonts w:eastAsia="Times New Roman" w:cstheme="minorHAnsi"/>
          <w:color w:val="000000"/>
          <w:shd w:val="clear" w:color="auto" w:fill="FFFFFF"/>
        </w:rPr>
        <w:t>Work ethic is a belief that hard work and diligence have a moral benefit and an inherent ability, virtue</w:t>
      </w:r>
      <w:r w:rsidR="00C244BF" w:rsidRPr="00793C72">
        <w:rPr>
          <w:rFonts w:eastAsia="Times New Roman" w:cstheme="minorHAnsi"/>
          <w:color w:val="000000"/>
          <w:shd w:val="clear" w:color="auto" w:fill="FFFFFF"/>
        </w:rPr>
        <w:t>,</w:t>
      </w:r>
      <w:r w:rsidRPr="00793C72">
        <w:rPr>
          <w:rFonts w:eastAsia="Times New Roman" w:cstheme="minorHAnsi"/>
          <w:color w:val="000000"/>
          <w:shd w:val="clear" w:color="auto" w:fill="FFFFFF"/>
        </w:rPr>
        <w:t xml:space="preserve"> or value to strengthen character and individual abilities. It is a set of values</w:t>
      </w:r>
      <w:r w:rsidR="00C244BF" w:rsidRPr="00793C72">
        <w:rPr>
          <w:rFonts w:eastAsia="Times New Roman" w:cstheme="minorHAnsi"/>
          <w:color w:val="000000"/>
          <w:shd w:val="clear" w:color="auto" w:fill="FFFFFF"/>
        </w:rPr>
        <w:t>-</w:t>
      </w:r>
      <w:r w:rsidRPr="00793C72">
        <w:rPr>
          <w:rFonts w:eastAsia="Times New Roman" w:cstheme="minorHAnsi"/>
          <w:color w:val="000000"/>
          <w:shd w:val="clear" w:color="auto" w:fill="FFFFFF"/>
        </w:rPr>
        <w:t xml:space="preserve">centered on </w:t>
      </w:r>
      <w:r w:rsidR="00C244BF" w:rsidRPr="00793C72">
        <w:rPr>
          <w:rFonts w:eastAsia="Times New Roman" w:cstheme="minorHAnsi"/>
          <w:color w:val="000000"/>
          <w:shd w:val="clear" w:color="auto" w:fill="FFFFFF"/>
        </w:rPr>
        <w:t xml:space="preserve">the </w:t>
      </w:r>
      <w:r w:rsidRPr="00793C72">
        <w:rPr>
          <w:rFonts w:eastAsia="Times New Roman" w:cstheme="minorHAnsi"/>
          <w:color w:val="000000"/>
          <w:shd w:val="clear" w:color="auto" w:fill="FFFFFF"/>
        </w:rPr>
        <w:t>importance of work and manifested by determination or desire to work hard.</w:t>
      </w:r>
    </w:p>
    <w:p w14:paraId="740F642E"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The following ten work ethics are defined as essential for student success:</w:t>
      </w:r>
    </w:p>
    <w:p w14:paraId="0D831FE4"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Attendance:</w:t>
      </w:r>
    </w:p>
    <w:p w14:paraId="7A6B25F2"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Be at work every day possible, plan your absences don’t abuse leave time. Be punctual every day.</w:t>
      </w:r>
    </w:p>
    <w:p w14:paraId="7B9BB6FC"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Character:</w:t>
      </w:r>
    </w:p>
    <w:p w14:paraId="1FC7EE57"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Honesty is the single most important factor having a direct bearing on the final success of an individual, corporation, or product. Complete assigned tasks correctly and promptly. Look to improve your skills.</w:t>
      </w:r>
    </w:p>
    <w:p w14:paraId="540F3EC5"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Team Work:</w:t>
      </w:r>
    </w:p>
    <w:p w14:paraId="67E7EA20"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01610D44"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Appearance:</w:t>
      </w:r>
    </w:p>
    <w:p w14:paraId="0346A307"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Dress for success set your best foot forward, personal hygiene, good manner, remember that the first impression of who you are can last a lifetime</w:t>
      </w:r>
    </w:p>
    <w:p w14:paraId="47E8F54C" w14:textId="77777777" w:rsidR="003463AB" w:rsidRPr="00E828D1" w:rsidRDefault="003463AB" w:rsidP="003463AB">
      <w:pPr>
        <w:rPr>
          <w:rFonts w:eastAsia="Calibri" w:cstheme="minorHAnsi"/>
          <w:b/>
          <w:color w:val="000000"/>
          <w:u w:val="single"/>
          <w:shd w:val="clear" w:color="auto" w:fill="FFFFFF"/>
        </w:rPr>
      </w:pPr>
      <w:r w:rsidRPr="00E828D1">
        <w:rPr>
          <w:rFonts w:eastAsia="Calibri" w:cstheme="minorHAnsi"/>
          <w:b/>
          <w:color w:val="000000"/>
          <w:u w:val="single"/>
          <w:shd w:val="clear" w:color="auto" w:fill="FFFFFF"/>
        </w:rPr>
        <w:t>Attitude:</w:t>
      </w:r>
    </w:p>
    <w:p w14:paraId="4F173AF6"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Listen to suggestions and be positive, accept responsibility. If you make a mistake, admit it. Values workplace safety rules and precautions for personal and co-worker safety. Avoids unnecessary risks. Willing to learn new processes, systems, and procedures in light of changing responsibilities.</w:t>
      </w:r>
    </w:p>
    <w:p w14:paraId="493DD27F" w14:textId="77777777" w:rsidR="003463AB" w:rsidRPr="00B1398F" w:rsidRDefault="003463AB" w:rsidP="003463AB">
      <w:pPr>
        <w:rPr>
          <w:rFonts w:eastAsia="Calibri" w:cstheme="minorHAnsi"/>
          <w:b/>
          <w:color w:val="000000"/>
          <w:u w:val="single"/>
          <w:shd w:val="clear" w:color="auto" w:fill="FFFFFF"/>
        </w:rPr>
      </w:pPr>
      <w:r w:rsidRPr="00B1398F">
        <w:rPr>
          <w:rFonts w:eastAsia="Calibri" w:cstheme="minorHAnsi"/>
          <w:b/>
          <w:color w:val="000000"/>
          <w:u w:val="single"/>
          <w:shd w:val="clear" w:color="auto" w:fill="FFFFFF"/>
        </w:rPr>
        <w:t>Productivity:</w:t>
      </w:r>
    </w:p>
    <w:p w14:paraId="63C137E3"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Do the work correctly, quality and timelines are prized. Get along with fellows, cooperation is the key to productivity. Help out whenever asked, do extra without being asked. Take pride in your work, do things the best you know-how. Eagerly focuses energy on accomplishing tasks, also referred to as demonstrating ownership. Takes pride in work.</w:t>
      </w:r>
    </w:p>
    <w:p w14:paraId="0689F2EF" w14:textId="77777777" w:rsidR="003463AB" w:rsidRPr="00076528" w:rsidRDefault="003463AB" w:rsidP="003463AB">
      <w:pPr>
        <w:rPr>
          <w:rFonts w:eastAsia="Calibri" w:cstheme="minorHAnsi"/>
          <w:b/>
          <w:color w:val="000000"/>
          <w:u w:val="single"/>
          <w:shd w:val="clear" w:color="auto" w:fill="FFFFFF"/>
        </w:rPr>
      </w:pPr>
      <w:r w:rsidRPr="00076528">
        <w:rPr>
          <w:rFonts w:eastAsia="Calibri" w:cstheme="minorHAnsi"/>
          <w:b/>
          <w:color w:val="000000"/>
          <w:u w:val="single"/>
          <w:shd w:val="clear" w:color="auto" w:fill="FFFFFF"/>
        </w:rPr>
        <w:t>Organizational Skills:</w:t>
      </w:r>
    </w:p>
    <w:p w14:paraId="75396AC7"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Make an effort to improve, learn ways to better yourself. Time management; utilize time and resources to get the most out of both. Take an appropriate approach to social interactions at work. Maintains focus on work responsibilities.</w:t>
      </w:r>
    </w:p>
    <w:p w14:paraId="36C237B9" w14:textId="77777777" w:rsidR="003463AB" w:rsidRPr="009B4B2E" w:rsidRDefault="003463AB" w:rsidP="003463AB">
      <w:pPr>
        <w:rPr>
          <w:rFonts w:eastAsia="Calibri" w:cstheme="minorHAnsi"/>
          <w:b/>
          <w:color w:val="000000"/>
          <w:u w:val="single"/>
          <w:shd w:val="clear" w:color="auto" w:fill="FFFFFF"/>
        </w:rPr>
      </w:pPr>
      <w:r w:rsidRPr="009B4B2E">
        <w:rPr>
          <w:rFonts w:eastAsia="Calibri" w:cstheme="minorHAnsi"/>
          <w:b/>
          <w:color w:val="000000"/>
          <w:u w:val="single"/>
          <w:shd w:val="clear" w:color="auto" w:fill="FFFFFF"/>
        </w:rPr>
        <w:lastRenderedPageBreak/>
        <w:t>Communication:</w:t>
      </w:r>
    </w:p>
    <w:p w14:paraId="53E08F8B"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Written   communication,   being   able   to   correctly   write   reports   and   memos.   Verbal communications, being able to communicate one on one or to a group.</w:t>
      </w:r>
    </w:p>
    <w:p w14:paraId="68EFB171" w14:textId="77777777" w:rsidR="003463AB" w:rsidRPr="002D429B" w:rsidRDefault="003463AB" w:rsidP="003463AB">
      <w:pPr>
        <w:rPr>
          <w:rFonts w:eastAsia="Calibri" w:cstheme="minorHAnsi"/>
          <w:b/>
          <w:color w:val="000000"/>
          <w:u w:val="single"/>
          <w:shd w:val="clear" w:color="auto" w:fill="FFFFFF"/>
        </w:rPr>
      </w:pPr>
      <w:r w:rsidRPr="002D429B">
        <w:rPr>
          <w:rFonts w:eastAsia="Calibri" w:cstheme="minorHAnsi"/>
          <w:b/>
          <w:color w:val="000000"/>
          <w:u w:val="single"/>
          <w:shd w:val="clear" w:color="auto" w:fill="FFFFFF"/>
        </w:rPr>
        <w:t>Cooperation:</w:t>
      </w:r>
    </w:p>
    <w:p w14:paraId="4E77361C"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Follow institute rules and regulations, learn and follow expectations. Get along with fellows, cooperation is the key to productivity. Able to welcome and adapt to changing work situations and the application of new or different skills.</w:t>
      </w:r>
    </w:p>
    <w:p w14:paraId="4E63A5E4" w14:textId="77777777" w:rsidR="003463AB" w:rsidRPr="00166DAC" w:rsidRDefault="003463AB" w:rsidP="003463AB">
      <w:pPr>
        <w:rPr>
          <w:rFonts w:eastAsia="Calibri" w:cstheme="minorHAnsi"/>
          <w:b/>
          <w:color w:val="000000"/>
          <w:u w:val="single"/>
          <w:shd w:val="clear" w:color="auto" w:fill="FFFFFF"/>
        </w:rPr>
      </w:pPr>
      <w:r w:rsidRPr="00166DAC">
        <w:rPr>
          <w:rFonts w:eastAsia="Calibri" w:cstheme="minorHAnsi"/>
          <w:b/>
          <w:color w:val="000000"/>
          <w:u w:val="single"/>
          <w:shd w:val="clear" w:color="auto" w:fill="FFFFFF"/>
        </w:rPr>
        <w:t>Respect:</w:t>
      </w:r>
    </w:p>
    <w:p w14:paraId="5FDFEDDF"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Work hard, work to the best of your ability. Carry out orders, do what’s asked the first time. Show respect, accept, and acknowledge an individual’s talents and knowledge. Respects diversity in the workplace, including showing due respect for different perspectives, opinions, and suggestions.</w:t>
      </w:r>
    </w:p>
    <w:p w14:paraId="2658C8C1" w14:textId="77777777" w:rsidR="00A86EDD" w:rsidRPr="00793C72" w:rsidRDefault="00A86EDD">
      <w:pPr>
        <w:rPr>
          <w:rFonts w:eastAsiaTheme="majorEastAsia" w:cstheme="minorHAnsi"/>
          <w:b/>
          <w:color w:val="000000" w:themeColor="text1"/>
        </w:rPr>
      </w:pPr>
    </w:p>
    <w:bookmarkEnd w:id="1"/>
    <w:p w14:paraId="371A59B9" w14:textId="77777777" w:rsidR="0078316D" w:rsidRPr="00793C72" w:rsidRDefault="0078316D">
      <w:pPr>
        <w:rPr>
          <w:rFonts w:eastAsiaTheme="majorEastAsia" w:cstheme="minorHAnsi"/>
          <w:b/>
          <w:color w:val="000000" w:themeColor="text1"/>
        </w:rPr>
      </w:pPr>
    </w:p>
    <w:sectPr w:rsidR="0078316D" w:rsidRPr="00793C72" w:rsidSect="00631D0C">
      <w:footerReference w:type="default" r:id="rId3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5587A" w14:textId="77777777" w:rsidR="004E408F" w:rsidRDefault="004E408F" w:rsidP="00911476">
      <w:pPr>
        <w:spacing w:after="0" w:line="240" w:lineRule="auto"/>
      </w:pPr>
      <w:r>
        <w:separator/>
      </w:r>
    </w:p>
  </w:endnote>
  <w:endnote w:type="continuationSeparator" w:id="0">
    <w:p w14:paraId="01586EB9" w14:textId="77777777" w:rsidR="004E408F" w:rsidRDefault="004E408F"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EEC7" w14:textId="743F7AC4" w:rsidR="001D61E7" w:rsidRPr="009D0330" w:rsidRDefault="009D0330" w:rsidP="009D0330">
    <w:pPr>
      <w:pStyle w:val="Footer"/>
    </w:pPr>
    <w:r>
      <w:rPr>
        <w:rFonts w:cstheme="minorHAnsi"/>
        <w:b/>
        <w:color w:val="000000" w:themeColor="text1"/>
      </w:rPr>
      <w:t>Networking &amp; Cloud Computing – Microsoft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4B72" w14:textId="2B21B330" w:rsidR="007D53A6" w:rsidRDefault="007D53A6">
    <w:pPr>
      <w:pStyle w:val="Footer"/>
    </w:pPr>
    <w:r>
      <w:t>Networking and Cloud Computing – MS Azure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94547"/>
      <w:docPartObj>
        <w:docPartGallery w:val="Page Numbers (Bottom of Page)"/>
        <w:docPartUnique/>
      </w:docPartObj>
    </w:sdtPr>
    <w:sdtEndPr>
      <w:rPr>
        <w:color w:val="808080" w:themeColor="background1" w:themeShade="80"/>
        <w:spacing w:val="60"/>
      </w:rPr>
    </w:sdtEndPr>
    <w:sdtContent>
      <w:p w14:paraId="0762F12B" w14:textId="49128D75" w:rsidR="0027566F" w:rsidRPr="007D53A6" w:rsidRDefault="003D4366" w:rsidP="003D4366">
        <w:pPr>
          <w:pStyle w:val="Footer"/>
          <w:rPr>
            <w:b/>
            <w:bCs/>
          </w:rPr>
        </w:pPr>
        <w:r>
          <w:rPr>
            <w:rFonts w:cstheme="minorHAnsi"/>
            <w:b/>
            <w:color w:val="000000" w:themeColor="text1"/>
          </w:rPr>
          <w:t>Networking &amp; Cloud Computing – Microsoft</w:t>
        </w:r>
      </w:p>
    </w:sdtContent>
  </w:sdt>
  <w:p w14:paraId="79CABD8F" w14:textId="77777777" w:rsidR="0027566F" w:rsidRPr="007D53A6" w:rsidRDefault="0027566F" w:rsidP="0063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1FA4" w14:textId="77777777" w:rsidR="004E408F" w:rsidRDefault="004E408F" w:rsidP="00911476">
      <w:pPr>
        <w:spacing w:after="0" w:line="240" w:lineRule="auto"/>
      </w:pPr>
      <w:r>
        <w:separator/>
      </w:r>
    </w:p>
  </w:footnote>
  <w:footnote w:type="continuationSeparator" w:id="0">
    <w:p w14:paraId="3F04D721" w14:textId="77777777" w:rsidR="004E408F" w:rsidRDefault="004E408F" w:rsidP="0091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D06C9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F1C19"/>
    <w:multiLevelType w:val="hybridMultilevel"/>
    <w:tmpl w:val="5BA8B9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nsid w:val="0590032A"/>
    <w:multiLevelType w:val="hybridMultilevel"/>
    <w:tmpl w:val="09B6D336"/>
    <w:lvl w:ilvl="0" w:tplc="77E884BA">
      <w:numFmt w:val="bullet"/>
      <w:lvlText w:val="•"/>
      <w:lvlJc w:val="left"/>
      <w:pPr>
        <w:ind w:left="267" w:hanging="161"/>
      </w:pPr>
      <w:rPr>
        <w:rFonts w:ascii="Calibri" w:eastAsia="Calibri" w:hAnsi="Calibri" w:cs="Calibri" w:hint="default"/>
        <w:w w:val="100"/>
        <w:sz w:val="22"/>
        <w:szCs w:val="22"/>
        <w:lang w:val="en-US" w:eastAsia="en-US" w:bidi="ar-SA"/>
      </w:rPr>
    </w:lvl>
    <w:lvl w:ilvl="1" w:tplc="5A9CA57E">
      <w:numFmt w:val="bullet"/>
      <w:lvlText w:val="•"/>
      <w:lvlJc w:val="left"/>
      <w:pPr>
        <w:ind w:left="871" w:hanging="161"/>
      </w:pPr>
      <w:rPr>
        <w:rFonts w:hint="default"/>
        <w:lang w:val="en-US" w:eastAsia="en-US" w:bidi="ar-SA"/>
      </w:rPr>
    </w:lvl>
    <w:lvl w:ilvl="2" w:tplc="52F2A0C6">
      <w:numFmt w:val="bullet"/>
      <w:lvlText w:val="•"/>
      <w:lvlJc w:val="left"/>
      <w:pPr>
        <w:ind w:left="1483" w:hanging="161"/>
      </w:pPr>
      <w:rPr>
        <w:rFonts w:hint="default"/>
        <w:lang w:val="en-US" w:eastAsia="en-US" w:bidi="ar-SA"/>
      </w:rPr>
    </w:lvl>
    <w:lvl w:ilvl="3" w:tplc="445CDA22">
      <w:numFmt w:val="bullet"/>
      <w:lvlText w:val="•"/>
      <w:lvlJc w:val="left"/>
      <w:pPr>
        <w:ind w:left="2094" w:hanging="161"/>
      </w:pPr>
      <w:rPr>
        <w:rFonts w:hint="default"/>
        <w:lang w:val="en-US" w:eastAsia="en-US" w:bidi="ar-SA"/>
      </w:rPr>
    </w:lvl>
    <w:lvl w:ilvl="4" w:tplc="E3B8AA44">
      <w:numFmt w:val="bullet"/>
      <w:lvlText w:val="•"/>
      <w:lvlJc w:val="left"/>
      <w:pPr>
        <w:ind w:left="2706" w:hanging="161"/>
      </w:pPr>
      <w:rPr>
        <w:rFonts w:hint="default"/>
        <w:lang w:val="en-US" w:eastAsia="en-US" w:bidi="ar-SA"/>
      </w:rPr>
    </w:lvl>
    <w:lvl w:ilvl="5" w:tplc="606A355C">
      <w:numFmt w:val="bullet"/>
      <w:lvlText w:val="•"/>
      <w:lvlJc w:val="left"/>
      <w:pPr>
        <w:ind w:left="3317" w:hanging="161"/>
      </w:pPr>
      <w:rPr>
        <w:rFonts w:hint="default"/>
        <w:lang w:val="en-US" w:eastAsia="en-US" w:bidi="ar-SA"/>
      </w:rPr>
    </w:lvl>
    <w:lvl w:ilvl="6" w:tplc="6F709272">
      <w:numFmt w:val="bullet"/>
      <w:lvlText w:val="•"/>
      <w:lvlJc w:val="left"/>
      <w:pPr>
        <w:ind w:left="3929" w:hanging="161"/>
      </w:pPr>
      <w:rPr>
        <w:rFonts w:hint="default"/>
        <w:lang w:val="en-US" w:eastAsia="en-US" w:bidi="ar-SA"/>
      </w:rPr>
    </w:lvl>
    <w:lvl w:ilvl="7" w:tplc="B9BC0280">
      <w:numFmt w:val="bullet"/>
      <w:lvlText w:val="•"/>
      <w:lvlJc w:val="left"/>
      <w:pPr>
        <w:ind w:left="4540" w:hanging="161"/>
      </w:pPr>
      <w:rPr>
        <w:rFonts w:hint="default"/>
        <w:lang w:val="en-US" w:eastAsia="en-US" w:bidi="ar-SA"/>
      </w:rPr>
    </w:lvl>
    <w:lvl w:ilvl="8" w:tplc="4F5CFD06">
      <w:numFmt w:val="bullet"/>
      <w:lvlText w:val="•"/>
      <w:lvlJc w:val="left"/>
      <w:pPr>
        <w:ind w:left="5152" w:hanging="161"/>
      </w:pPr>
      <w:rPr>
        <w:rFonts w:hint="default"/>
        <w:lang w:val="en-US" w:eastAsia="en-US" w:bidi="ar-SA"/>
      </w:rPr>
    </w:lvl>
  </w:abstractNum>
  <w:abstractNum w:abstractNumId="3">
    <w:nsid w:val="06161CD4"/>
    <w:multiLevelType w:val="hybridMultilevel"/>
    <w:tmpl w:val="2A7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961C3"/>
    <w:multiLevelType w:val="hybridMultilevel"/>
    <w:tmpl w:val="FBB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8022A"/>
    <w:multiLevelType w:val="hybridMultilevel"/>
    <w:tmpl w:val="4FA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B3984"/>
    <w:multiLevelType w:val="hybridMultilevel"/>
    <w:tmpl w:val="D82233A4"/>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91CAE"/>
    <w:multiLevelType w:val="hybridMultilevel"/>
    <w:tmpl w:val="D25821F2"/>
    <w:lvl w:ilvl="0" w:tplc="BE207D22">
      <w:start w:val="1"/>
      <w:numFmt w:val="decimal"/>
      <w:lvlText w:val="%1."/>
      <w:lvlJc w:val="left"/>
      <w:pPr>
        <w:ind w:left="980" w:hanging="361"/>
      </w:pPr>
      <w:rPr>
        <w:rFonts w:ascii="Arial" w:eastAsia="Arial" w:hAnsi="Arial" w:cs="Arial" w:hint="default"/>
        <w:b/>
        <w:bCs/>
        <w:w w:val="99"/>
        <w:sz w:val="24"/>
        <w:szCs w:val="24"/>
        <w:lang w:val="en-US" w:eastAsia="en-US" w:bidi="ar-SA"/>
      </w:rPr>
    </w:lvl>
    <w:lvl w:ilvl="1" w:tplc="EE18B7F8">
      <w:numFmt w:val="bullet"/>
      <w:lvlText w:val="•"/>
      <w:lvlJc w:val="left"/>
      <w:pPr>
        <w:ind w:left="1968" w:hanging="361"/>
      </w:pPr>
      <w:rPr>
        <w:rFonts w:hint="default"/>
        <w:lang w:val="en-US" w:eastAsia="en-US" w:bidi="ar-SA"/>
      </w:rPr>
    </w:lvl>
    <w:lvl w:ilvl="2" w:tplc="211A4FD8">
      <w:numFmt w:val="bullet"/>
      <w:lvlText w:val="•"/>
      <w:lvlJc w:val="left"/>
      <w:pPr>
        <w:ind w:left="2957" w:hanging="361"/>
      </w:pPr>
      <w:rPr>
        <w:rFonts w:hint="default"/>
        <w:lang w:val="en-US" w:eastAsia="en-US" w:bidi="ar-SA"/>
      </w:rPr>
    </w:lvl>
    <w:lvl w:ilvl="3" w:tplc="A0C632D8">
      <w:numFmt w:val="bullet"/>
      <w:lvlText w:val="•"/>
      <w:lvlJc w:val="left"/>
      <w:pPr>
        <w:ind w:left="3945" w:hanging="361"/>
      </w:pPr>
      <w:rPr>
        <w:rFonts w:hint="default"/>
        <w:lang w:val="en-US" w:eastAsia="en-US" w:bidi="ar-SA"/>
      </w:rPr>
    </w:lvl>
    <w:lvl w:ilvl="4" w:tplc="FFCA91B4">
      <w:numFmt w:val="bullet"/>
      <w:lvlText w:val="•"/>
      <w:lvlJc w:val="left"/>
      <w:pPr>
        <w:ind w:left="4934" w:hanging="361"/>
      </w:pPr>
      <w:rPr>
        <w:rFonts w:hint="default"/>
        <w:lang w:val="en-US" w:eastAsia="en-US" w:bidi="ar-SA"/>
      </w:rPr>
    </w:lvl>
    <w:lvl w:ilvl="5" w:tplc="22764D32">
      <w:numFmt w:val="bullet"/>
      <w:lvlText w:val="•"/>
      <w:lvlJc w:val="left"/>
      <w:pPr>
        <w:ind w:left="5923" w:hanging="361"/>
      </w:pPr>
      <w:rPr>
        <w:rFonts w:hint="default"/>
        <w:lang w:val="en-US" w:eastAsia="en-US" w:bidi="ar-SA"/>
      </w:rPr>
    </w:lvl>
    <w:lvl w:ilvl="6" w:tplc="0F5CBEC0">
      <w:numFmt w:val="bullet"/>
      <w:lvlText w:val="•"/>
      <w:lvlJc w:val="left"/>
      <w:pPr>
        <w:ind w:left="6911" w:hanging="361"/>
      </w:pPr>
      <w:rPr>
        <w:rFonts w:hint="default"/>
        <w:lang w:val="en-US" w:eastAsia="en-US" w:bidi="ar-SA"/>
      </w:rPr>
    </w:lvl>
    <w:lvl w:ilvl="7" w:tplc="52782CA4">
      <w:numFmt w:val="bullet"/>
      <w:lvlText w:val="•"/>
      <w:lvlJc w:val="left"/>
      <w:pPr>
        <w:ind w:left="7900" w:hanging="361"/>
      </w:pPr>
      <w:rPr>
        <w:rFonts w:hint="default"/>
        <w:lang w:val="en-US" w:eastAsia="en-US" w:bidi="ar-SA"/>
      </w:rPr>
    </w:lvl>
    <w:lvl w:ilvl="8" w:tplc="E96ECFBA">
      <w:numFmt w:val="bullet"/>
      <w:lvlText w:val="•"/>
      <w:lvlJc w:val="left"/>
      <w:pPr>
        <w:ind w:left="8889" w:hanging="361"/>
      </w:pPr>
      <w:rPr>
        <w:rFonts w:hint="default"/>
        <w:lang w:val="en-US" w:eastAsia="en-US" w:bidi="ar-SA"/>
      </w:rPr>
    </w:lvl>
  </w:abstractNum>
  <w:abstractNum w:abstractNumId="9">
    <w:nsid w:val="0FF13186"/>
    <w:multiLevelType w:val="hybridMultilevel"/>
    <w:tmpl w:val="630A0D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10889"/>
    <w:multiLevelType w:val="hybridMultilevel"/>
    <w:tmpl w:val="353EDD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18650467"/>
    <w:multiLevelType w:val="hybridMultilevel"/>
    <w:tmpl w:val="383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154C5"/>
    <w:multiLevelType w:val="hybridMultilevel"/>
    <w:tmpl w:val="8F28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D3DE1"/>
    <w:multiLevelType w:val="hybridMultilevel"/>
    <w:tmpl w:val="43929F4A"/>
    <w:lvl w:ilvl="0" w:tplc="831C5860">
      <w:numFmt w:val="bullet"/>
      <w:lvlText w:val=""/>
      <w:lvlJc w:val="left"/>
      <w:pPr>
        <w:ind w:left="828" w:hanging="360"/>
      </w:pPr>
      <w:rPr>
        <w:rFonts w:ascii="Symbol" w:eastAsia="Symbol" w:hAnsi="Symbol" w:cs="Symbol" w:hint="default"/>
        <w:w w:val="100"/>
        <w:sz w:val="24"/>
        <w:szCs w:val="24"/>
        <w:lang w:val="en-US" w:eastAsia="en-US" w:bidi="ar-SA"/>
      </w:rPr>
    </w:lvl>
    <w:lvl w:ilvl="1" w:tplc="D1869C36">
      <w:numFmt w:val="bullet"/>
      <w:lvlText w:val="•"/>
      <w:lvlJc w:val="left"/>
      <w:pPr>
        <w:ind w:left="1661" w:hanging="360"/>
      </w:pPr>
      <w:rPr>
        <w:rFonts w:hint="default"/>
        <w:lang w:val="en-US" w:eastAsia="en-US" w:bidi="ar-SA"/>
      </w:rPr>
    </w:lvl>
    <w:lvl w:ilvl="2" w:tplc="6770D156">
      <w:numFmt w:val="bullet"/>
      <w:lvlText w:val="•"/>
      <w:lvlJc w:val="left"/>
      <w:pPr>
        <w:ind w:left="2502" w:hanging="360"/>
      </w:pPr>
      <w:rPr>
        <w:rFonts w:hint="default"/>
        <w:lang w:val="en-US" w:eastAsia="en-US" w:bidi="ar-SA"/>
      </w:rPr>
    </w:lvl>
    <w:lvl w:ilvl="3" w:tplc="72267606">
      <w:numFmt w:val="bullet"/>
      <w:lvlText w:val="•"/>
      <w:lvlJc w:val="left"/>
      <w:pPr>
        <w:ind w:left="3344" w:hanging="360"/>
      </w:pPr>
      <w:rPr>
        <w:rFonts w:hint="default"/>
        <w:lang w:val="en-US" w:eastAsia="en-US" w:bidi="ar-SA"/>
      </w:rPr>
    </w:lvl>
    <w:lvl w:ilvl="4" w:tplc="23C82170">
      <w:numFmt w:val="bullet"/>
      <w:lvlText w:val="•"/>
      <w:lvlJc w:val="left"/>
      <w:pPr>
        <w:ind w:left="4185" w:hanging="360"/>
      </w:pPr>
      <w:rPr>
        <w:rFonts w:hint="default"/>
        <w:lang w:val="en-US" w:eastAsia="en-US" w:bidi="ar-SA"/>
      </w:rPr>
    </w:lvl>
    <w:lvl w:ilvl="5" w:tplc="11844780">
      <w:numFmt w:val="bullet"/>
      <w:lvlText w:val="•"/>
      <w:lvlJc w:val="left"/>
      <w:pPr>
        <w:ind w:left="5027" w:hanging="360"/>
      </w:pPr>
      <w:rPr>
        <w:rFonts w:hint="default"/>
        <w:lang w:val="en-US" w:eastAsia="en-US" w:bidi="ar-SA"/>
      </w:rPr>
    </w:lvl>
    <w:lvl w:ilvl="6" w:tplc="8DF44DB6">
      <w:numFmt w:val="bullet"/>
      <w:lvlText w:val="•"/>
      <w:lvlJc w:val="left"/>
      <w:pPr>
        <w:ind w:left="5868" w:hanging="360"/>
      </w:pPr>
      <w:rPr>
        <w:rFonts w:hint="default"/>
        <w:lang w:val="en-US" w:eastAsia="en-US" w:bidi="ar-SA"/>
      </w:rPr>
    </w:lvl>
    <w:lvl w:ilvl="7" w:tplc="C2F6DE74">
      <w:numFmt w:val="bullet"/>
      <w:lvlText w:val="•"/>
      <w:lvlJc w:val="left"/>
      <w:pPr>
        <w:ind w:left="6709" w:hanging="360"/>
      </w:pPr>
      <w:rPr>
        <w:rFonts w:hint="default"/>
        <w:lang w:val="en-US" w:eastAsia="en-US" w:bidi="ar-SA"/>
      </w:rPr>
    </w:lvl>
    <w:lvl w:ilvl="8" w:tplc="975AF2BC">
      <w:numFmt w:val="bullet"/>
      <w:lvlText w:val="•"/>
      <w:lvlJc w:val="left"/>
      <w:pPr>
        <w:ind w:left="7551" w:hanging="360"/>
      </w:pPr>
      <w:rPr>
        <w:rFonts w:hint="default"/>
        <w:lang w:val="en-US" w:eastAsia="en-US" w:bidi="ar-SA"/>
      </w:rPr>
    </w:lvl>
  </w:abstractNum>
  <w:abstractNum w:abstractNumId="15">
    <w:nsid w:val="20603A3E"/>
    <w:multiLevelType w:val="hybridMultilevel"/>
    <w:tmpl w:val="F5101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B30950"/>
    <w:multiLevelType w:val="hybridMultilevel"/>
    <w:tmpl w:val="EBF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465FD"/>
    <w:multiLevelType w:val="hybridMultilevel"/>
    <w:tmpl w:val="A98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B3C05"/>
    <w:multiLevelType w:val="hybridMultilevel"/>
    <w:tmpl w:val="3EF8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29084A"/>
    <w:multiLevelType w:val="hybridMultilevel"/>
    <w:tmpl w:val="5E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B3381"/>
    <w:multiLevelType w:val="hybridMultilevel"/>
    <w:tmpl w:val="ED2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30677"/>
    <w:multiLevelType w:val="hybridMultilevel"/>
    <w:tmpl w:val="68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21DDA"/>
    <w:multiLevelType w:val="hybridMultilevel"/>
    <w:tmpl w:val="26643CE0"/>
    <w:lvl w:ilvl="0" w:tplc="161C96D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38F41F8"/>
    <w:multiLevelType w:val="hybridMultilevel"/>
    <w:tmpl w:val="11C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1765F"/>
    <w:multiLevelType w:val="hybridMultilevel"/>
    <w:tmpl w:val="BA5E419A"/>
    <w:lvl w:ilvl="0" w:tplc="1F4638EE">
      <w:numFmt w:val="bullet"/>
      <w:lvlText w:val=""/>
      <w:lvlJc w:val="left"/>
      <w:pPr>
        <w:ind w:left="827" w:hanging="360"/>
      </w:pPr>
      <w:rPr>
        <w:rFonts w:ascii="Symbol" w:eastAsia="Symbol" w:hAnsi="Symbol" w:cs="Symbol" w:hint="default"/>
        <w:w w:val="100"/>
        <w:sz w:val="22"/>
        <w:szCs w:val="22"/>
        <w:lang w:val="en-US" w:eastAsia="en-US" w:bidi="ar-SA"/>
      </w:rPr>
    </w:lvl>
    <w:lvl w:ilvl="1" w:tplc="728CDA30">
      <w:numFmt w:val="bullet"/>
      <w:lvlText w:val="•"/>
      <w:lvlJc w:val="left"/>
      <w:pPr>
        <w:ind w:left="1375" w:hanging="360"/>
      </w:pPr>
      <w:rPr>
        <w:rFonts w:hint="default"/>
        <w:lang w:val="en-US" w:eastAsia="en-US" w:bidi="ar-SA"/>
      </w:rPr>
    </w:lvl>
    <w:lvl w:ilvl="2" w:tplc="F7C277AA">
      <w:numFmt w:val="bullet"/>
      <w:lvlText w:val="•"/>
      <w:lvlJc w:val="left"/>
      <w:pPr>
        <w:ind w:left="1931" w:hanging="360"/>
      </w:pPr>
      <w:rPr>
        <w:rFonts w:hint="default"/>
        <w:lang w:val="en-US" w:eastAsia="en-US" w:bidi="ar-SA"/>
      </w:rPr>
    </w:lvl>
    <w:lvl w:ilvl="3" w:tplc="1AB052AA">
      <w:numFmt w:val="bullet"/>
      <w:lvlText w:val="•"/>
      <w:lvlJc w:val="left"/>
      <w:pPr>
        <w:ind w:left="2486" w:hanging="360"/>
      </w:pPr>
      <w:rPr>
        <w:rFonts w:hint="default"/>
        <w:lang w:val="en-US" w:eastAsia="en-US" w:bidi="ar-SA"/>
      </w:rPr>
    </w:lvl>
    <w:lvl w:ilvl="4" w:tplc="BE30E01A">
      <w:numFmt w:val="bullet"/>
      <w:lvlText w:val="•"/>
      <w:lvlJc w:val="left"/>
      <w:pPr>
        <w:ind w:left="3042" w:hanging="360"/>
      </w:pPr>
      <w:rPr>
        <w:rFonts w:hint="default"/>
        <w:lang w:val="en-US" w:eastAsia="en-US" w:bidi="ar-SA"/>
      </w:rPr>
    </w:lvl>
    <w:lvl w:ilvl="5" w:tplc="005059F8">
      <w:numFmt w:val="bullet"/>
      <w:lvlText w:val="•"/>
      <w:lvlJc w:val="left"/>
      <w:pPr>
        <w:ind w:left="3597" w:hanging="360"/>
      </w:pPr>
      <w:rPr>
        <w:rFonts w:hint="default"/>
        <w:lang w:val="en-US" w:eastAsia="en-US" w:bidi="ar-SA"/>
      </w:rPr>
    </w:lvl>
    <w:lvl w:ilvl="6" w:tplc="0F66F722">
      <w:numFmt w:val="bullet"/>
      <w:lvlText w:val="•"/>
      <w:lvlJc w:val="left"/>
      <w:pPr>
        <w:ind w:left="4153" w:hanging="360"/>
      </w:pPr>
      <w:rPr>
        <w:rFonts w:hint="default"/>
        <w:lang w:val="en-US" w:eastAsia="en-US" w:bidi="ar-SA"/>
      </w:rPr>
    </w:lvl>
    <w:lvl w:ilvl="7" w:tplc="70421DCA">
      <w:numFmt w:val="bullet"/>
      <w:lvlText w:val="•"/>
      <w:lvlJc w:val="left"/>
      <w:pPr>
        <w:ind w:left="4708" w:hanging="360"/>
      </w:pPr>
      <w:rPr>
        <w:rFonts w:hint="default"/>
        <w:lang w:val="en-US" w:eastAsia="en-US" w:bidi="ar-SA"/>
      </w:rPr>
    </w:lvl>
    <w:lvl w:ilvl="8" w:tplc="16503E5A">
      <w:numFmt w:val="bullet"/>
      <w:lvlText w:val="•"/>
      <w:lvlJc w:val="left"/>
      <w:pPr>
        <w:ind w:left="5264" w:hanging="360"/>
      </w:pPr>
      <w:rPr>
        <w:rFonts w:hint="default"/>
        <w:lang w:val="en-US" w:eastAsia="en-US" w:bidi="ar-SA"/>
      </w:rPr>
    </w:lvl>
  </w:abstractNum>
  <w:abstractNum w:abstractNumId="27">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6136C"/>
    <w:multiLevelType w:val="hybridMultilevel"/>
    <w:tmpl w:val="9AF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A1759"/>
    <w:multiLevelType w:val="hybridMultilevel"/>
    <w:tmpl w:val="E6C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A5310"/>
    <w:multiLevelType w:val="hybridMultilevel"/>
    <w:tmpl w:val="90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E3122"/>
    <w:multiLevelType w:val="hybridMultilevel"/>
    <w:tmpl w:val="3F8E7BF0"/>
    <w:lvl w:ilvl="0" w:tplc="107EF4AA">
      <w:numFmt w:val="bullet"/>
      <w:lvlText w:val=""/>
      <w:lvlJc w:val="left"/>
      <w:pPr>
        <w:ind w:left="366" w:hanging="260"/>
      </w:pPr>
      <w:rPr>
        <w:rFonts w:ascii="Wingdings" w:eastAsia="Wingdings" w:hAnsi="Wingdings" w:cs="Wingdings" w:hint="default"/>
        <w:w w:val="100"/>
        <w:sz w:val="22"/>
        <w:szCs w:val="22"/>
        <w:lang w:val="en-US" w:eastAsia="en-US" w:bidi="ar-SA"/>
      </w:rPr>
    </w:lvl>
    <w:lvl w:ilvl="1" w:tplc="E1BA5666">
      <w:numFmt w:val="bullet"/>
      <w:lvlText w:val="•"/>
      <w:lvlJc w:val="left"/>
      <w:pPr>
        <w:ind w:left="527" w:hanging="260"/>
      </w:pPr>
      <w:rPr>
        <w:rFonts w:hint="default"/>
        <w:lang w:val="en-US" w:eastAsia="en-US" w:bidi="ar-SA"/>
      </w:rPr>
    </w:lvl>
    <w:lvl w:ilvl="2" w:tplc="F0FA71C6">
      <w:numFmt w:val="bullet"/>
      <w:lvlText w:val="•"/>
      <w:lvlJc w:val="left"/>
      <w:pPr>
        <w:ind w:left="695" w:hanging="260"/>
      </w:pPr>
      <w:rPr>
        <w:rFonts w:hint="default"/>
        <w:lang w:val="en-US" w:eastAsia="en-US" w:bidi="ar-SA"/>
      </w:rPr>
    </w:lvl>
    <w:lvl w:ilvl="3" w:tplc="279AA150">
      <w:numFmt w:val="bullet"/>
      <w:lvlText w:val="•"/>
      <w:lvlJc w:val="left"/>
      <w:pPr>
        <w:ind w:left="862" w:hanging="260"/>
      </w:pPr>
      <w:rPr>
        <w:rFonts w:hint="default"/>
        <w:lang w:val="en-US" w:eastAsia="en-US" w:bidi="ar-SA"/>
      </w:rPr>
    </w:lvl>
    <w:lvl w:ilvl="4" w:tplc="0B12F73C">
      <w:numFmt w:val="bullet"/>
      <w:lvlText w:val="•"/>
      <w:lvlJc w:val="left"/>
      <w:pPr>
        <w:ind w:left="1030" w:hanging="260"/>
      </w:pPr>
      <w:rPr>
        <w:rFonts w:hint="default"/>
        <w:lang w:val="en-US" w:eastAsia="en-US" w:bidi="ar-SA"/>
      </w:rPr>
    </w:lvl>
    <w:lvl w:ilvl="5" w:tplc="7B528E30">
      <w:numFmt w:val="bullet"/>
      <w:lvlText w:val="•"/>
      <w:lvlJc w:val="left"/>
      <w:pPr>
        <w:ind w:left="1198" w:hanging="260"/>
      </w:pPr>
      <w:rPr>
        <w:rFonts w:hint="default"/>
        <w:lang w:val="en-US" w:eastAsia="en-US" w:bidi="ar-SA"/>
      </w:rPr>
    </w:lvl>
    <w:lvl w:ilvl="6" w:tplc="6B342942">
      <w:numFmt w:val="bullet"/>
      <w:lvlText w:val="•"/>
      <w:lvlJc w:val="left"/>
      <w:pPr>
        <w:ind w:left="1365" w:hanging="260"/>
      </w:pPr>
      <w:rPr>
        <w:rFonts w:hint="default"/>
        <w:lang w:val="en-US" w:eastAsia="en-US" w:bidi="ar-SA"/>
      </w:rPr>
    </w:lvl>
    <w:lvl w:ilvl="7" w:tplc="15969C30">
      <w:numFmt w:val="bullet"/>
      <w:lvlText w:val="•"/>
      <w:lvlJc w:val="left"/>
      <w:pPr>
        <w:ind w:left="1533" w:hanging="260"/>
      </w:pPr>
      <w:rPr>
        <w:rFonts w:hint="default"/>
        <w:lang w:val="en-US" w:eastAsia="en-US" w:bidi="ar-SA"/>
      </w:rPr>
    </w:lvl>
    <w:lvl w:ilvl="8" w:tplc="70EC7A36">
      <w:numFmt w:val="bullet"/>
      <w:lvlText w:val="•"/>
      <w:lvlJc w:val="left"/>
      <w:pPr>
        <w:ind w:left="1700" w:hanging="260"/>
      </w:pPr>
      <w:rPr>
        <w:rFonts w:hint="default"/>
        <w:lang w:val="en-US" w:eastAsia="en-US" w:bidi="ar-SA"/>
      </w:rPr>
    </w:lvl>
  </w:abstractNum>
  <w:abstractNum w:abstractNumId="32">
    <w:nsid w:val="4D934930"/>
    <w:multiLevelType w:val="hybridMultilevel"/>
    <w:tmpl w:val="FD38D082"/>
    <w:lvl w:ilvl="0" w:tplc="AD4A79C0">
      <w:start w:val="1"/>
      <w:numFmt w:val="decimal"/>
      <w:lvlText w:val="%1."/>
      <w:lvlJc w:val="left"/>
      <w:pPr>
        <w:ind w:left="107" w:hanging="269"/>
      </w:pPr>
      <w:rPr>
        <w:rFonts w:ascii="Arial" w:eastAsia="Arial" w:hAnsi="Arial" w:cs="Arial" w:hint="default"/>
        <w:w w:val="99"/>
        <w:sz w:val="24"/>
        <w:szCs w:val="24"/>
        <w:lang w:val="en-US" w:eastAsia="en-US" w:bidi="ar-SA"/>
      </w:rPr>
    </w:lvl>
    <w:lvl w:ilvl="1" w:tplc="4CD880DC">
      <w:numFmt w:val="bullet"/>
      <w:lvlText w:val="•"/>
      <w:lvlJc w:val="left"/>
      <w:pPr>
        <w:ind w:left="709" w:hanging="269"/>
      </w:pPr>
      <w:rPr>
        <w:rFonts w:hint="default"/>
        <w:lang w:val="en-US" w:eastAsia="en-US" w:bidi="ar-SA"/>
      </w:rPr>
    </w:lvl>
    <w:lvl w:ilvl="2" w:tplc="F7CE31B0">
      <w:numFmt w:val="bullet"/>
      <w:lvlText w:val="•"/>
      <w:lvlJc w:val="left"/>
      <w:pPr>
        <w:ind w:left="1319" w:hanging="269"/>
      </w:pPr>
      <w:rPr>
        <w:rFonts w:hint="default"/>
        <w:lang w:val="en-US" w:eastAsia="en-US" w:bidi="ar-SA"/>
      </w:rPr>
    </w:lvl>
    <w:lvl w:ilvl="3" w:tplc="9226408E">
      <w:numFmt w:val="bullet"/>
      <w:lvlText w:val="•"/>
      <w:lvlJc w:val="left"/>
      <w:pPr>
        <w:ind w:left="1929" w:hanging="269"/>
      </w:pPr>
      <w:rPr>
        <w:rFonts w:hint="default"/>
        <w:lang w:val="en-US" w:eastAsia="en-US" w:bidi="ar-SA"/>
      </w:rPr>
    </w:lvl>
    <w:lvl w:ilvl="4" w:tplc="1172B2B8">
      <w:numFmt w:val="bullet"/>
      <w:lvlText w:val="•"/>
      <w:lvlJc w:val="left"/>
      <w:pPr>
        <w:ind w:left="2539" w:hanging="269"/>
      </w:pPr>
      <w:rPr>
        <w:rFonts w:hint="default"/>
        <w:lang w:val="en-US" w:eastAsia="en-US" w:bidi="ar-SA"/>
      </w:rPr>
    </w:lvl>
    <w:lvl w:ilvl="5" w:tplc="F21CC26E">
      <w:numFmt w:val="bullet"/>
      <w:lvlText w:val="•"/>
      <w:lvlJc w:val="left"/>
      <w:pPr>
        <w:ind w:left="3149" w:hanging="269"/>
      </w:pPr>
      <w:rPr>
        <w:rFonts w:hint="default"/>
        <w:lang w:val="en-US" w:eastAsia="en-US" w:bidi="ar-SA"/>
      </w:rPr>
    </w:lvl>
    <w:lvl w:ilvl="6" w:tplc="A40CC85C">
      <w:numFmt w:val="bullet"/>
      <w:lvlText w:val="•"/>
      <w:lvlJc w:val="left"/>
      <w:pPr>
        <w:ind w:left="3758" w:hanging="269"/>
      </w:pPr>
      <w:rPr>
        <w:rFonts w:hint="default"/>
        <w:lang w:val="en-US" w:eastAsia="en-US" w:bidi="ar-SA"/>
      </w:rPr>
    </w:lvl>
    <w:lvl w:ilvl="7" w:tplc="266EA2A6">
      <w:numFmt w:val="bullet"/>
      <w:lvlText w:val="•"/>
      <w:lvlJc w:val="left"/>
      <w:pPr>
        <w:ind w:left="4368" w:hanging="269"/>
      </w:pPr>
      <w:rPr>
        <w:rFonts w:hint="default"/>
        <w:lang w:val="en-US" w:eastAsia="en-US" w:bidi="ar-SA"/>
      </w:rPr>
    </w:lvl>
    <w:lvl w:ilvl="8" w:tplc="64C453DC">
      <w:numFmt w:val="bullet"/>
      <w:lvlText w:val="•"/>
      <w:lvlJc w:val="left"/>
      <w:pPr>
        <w:ind w:left="4978" w:hanging="269"/>
      </w:pPr>
      <w:rPr>
        <w:rFonts w:hint="default"/>
        <w:lang w:val="en-US" w:eastAsia="en-US" w:bidi="ar-SA"/>
      </w:rPr>
    </w:lvl>
  </w:abstractNum>
  <w:abstractNum w:abstractNumId="33">
    <w:nsid w:val="4DA20FFF"/>
    <w:multiLevelType w:val="hybridMultilevel"/>
    <w:tmpl w:val="9C562202"/>
    <w:lvl w:ilvl="0" w:tplc="22D8157E">
      <w:numFmt w:val="bullet"/>
      <w:lvlText w:val=""/>
      <w:lvlJc w:val="left"/>
      <w:pPr>
        <w:ind w:left="826" w:hanging="360"/>
      </w:pPr>
      <w:rPr>
        <w:rFonts w:ascii="Symbol" w:eastAsia="Symbol" w:hAnsi="Symbol" w:cs="Symbol" w:hint="default"/>
        <w:w w:val="100"/>
        <w:sz w:val="22"/>
        <w:szCs w:val="22"/>
        <w:lang w:val="en-US" w:eastAsia="en-US" w:bidi="ar-SA"/>
      </w:rPr>
    </w:lvl>
    <w:lvl w:ilvl="1" w:tplc="DEA277B4">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AB627C14">
      <w:numFmt w:val="bullet"/>
      <w:lvlText w:val="•"/>
      <w:lvlJc w:val="left"/>
      <w:pPr>
        <w:ind w:left="1863" w:hanging="361"/>
      </w:pPr>
      <w:rPr>
        <w:rFonts w:hint="default"/>
        <w:lang w:val="en-US" w:eastAsia="en-US" w:bidi="ar-SA"/>
      </w:rPr>
    </w:lvl>
    <w:lvl w:ilvl="3" w:tplc="A5E2667E">
      <w:numFmt w:val="bullet"/>
      <w:lvlText w:val="•"/>
      <w:lvlJc w:val="left"/>
      <w:pPr>
        <w:ind w:left="2186" w:hanging="361"/>
      </w:pPr>
      <w:rPr>
        <w:rFonts w:hint="default"/>
        <w:lang w:val="en-US" w:eastAsia="en-US" w:bidi="ar-SA"/>
      </w:rPr>
    </w:lvl>
    <w:lvl w:ilvl="4" w:tplc="7402ECAC">
      <w:numFmt w:val="bullet"/>
      <w:lvlText w:val="•"/>
      <w:lvlJc w:val="left"/>
      <w:pPr>
        <w:ind w:left="2510" w:hanging="361"/>
      </w:pPr>
      <w:rPr>
        <w:rFonts w:hint="default"/>
        <w:lang w:val="en-US" w:eastAsia="en-US" w:bidi="ar-SA"/>
      </w:rPr>
    </w:lvl>
    <w:lvl w:ilvl="5" w:tplc="211C8ABC">
      <w:numFmt w:val="bullet"/>
      <w:lvlText w:val="•"/>
      <w:lvlJc w:val="left"/>
      <w:pPr>
        <w:ind w:left="2833" w:hanging="361"/>
      </w:pPr>
      <w:rPr>
        <w:rFonts w:hint="default"/>
        <w:lang w:val="en-US" w:eastAsia="en-US" w:bidi="ar-SA"/>
      </w:rPr>
    </w:lvl>
    <w:lvl w:ilvl="6" w:tplc="F206661C">
      <w:numFmt w:val="bullet"/>
      <w:lvlText w:val="•"/>
      <w:lvlJc w:val="left"/>
      <w:pPr>
        <w:ind w:left="3157" w:hanging="361"/>
      </w:pPr>
      <w:rPr>
        <w:rFonts w:hint="default"/>
        <w:lang w:val="en-US" w:eastAsia="en-US" w:bidi="ar-SA"/>
      </w:rPr>
    </w:lvl>
    <w:lvl w:ilvl="7" w:tplc="CFB4D8D8">
      <w:numFmt w:val="bullet"/>
      <w:lvlText w:val="•"/>
      <w:lvlJc w:val="left"/>
      <w:pPr>
        <w:ind w:left="3480" w:hanging="361"/>
      </w:pPr>
      <w:rPr>
        <w:rFonts w:hint="default"/>
        <w:lang w:val="en-US" w:eastAsia="en-US" w:bidi="ar-SA"/>
      </w:rPr>
    </w:lvl>
    <w:lvl w:ilvl="8" w:tplc="57E8DD7E">
      <w:numFmt w:val="bullet"/>
      <w:lvlText w:val="•"/>
      <w:lvlJc w:val="left"/>
      <w:pPr>
        <w:ind w:left="3804" w:hanging="361"/>
      </w:pPr>
      <w:rPr>
        <w:rFonts w:hint="default"/>
        <w:lang w:val="en-US" w:eastAsia="en-US" w:bidi="ar-SA"/>
      </w:rPr>
    </w:lvl>
  </w:abstractNum>
  <w:abstractNum w:abstractNumId="34">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D12343"/>
    <w:multiLevelType w:val="hybridMultilevel"/>
    <w:tmpl w:val="703293DC"/>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537BA"/>
    <w:multiLevelType w:val="hybridMultilevel"/>
    <w:tmpl w:val="46940C52"/>
    <w:lvl w:ilvl="0" w:tplc="F3CA5668">
      <w:numFmt w:val="bullet"/>
      <w:lvlText w:val="●"/>
      <w:lvlJc w:val="left"/>
      <w:pPr>
        <w:ind w:left="826" w:hanging="360"/>
      </w:pPr>
      <w:rPr>
        <w:rFonts w:ascii="Calibri" w:eastAsia="Calibri" w:hAnsi="Calibri" w:cs="Calibri" w:hint="default"/>
        <w:w w:val="100"/>
        <w:sz w:val="22"/>
        <w:szCs w:val="22"/>
        <w:lang w:val="en-US" w:eastAsia="en-US" w:bidi="ar-SA"/>
      </w:rPr>
    </w:lvl>
    <w:lvl w:ilvl="1" w:tplc="4A5E616E">
      <w:numFmt w:val="bullet"/>
      <w:lvlText w:val="•"/>
      <w:lvlJc w:val="left"/>
      <w:pPr>
        <w:ind w:left="1183" w:hanging="360"/>
      </w:pPr>
      <w:rPr>
        <w:rFonts w:hint="default"/>
        <w:lang w:val="en-US" w:eastAsia="en-US" w:bidi="ar-SA"/>
      </w:rPr>
    </w:lvl>
    <w:lvl w:ilvl="2" w:tplc="4328A68A">
      <w:numFmt w:val="bullet"/>
      <w:lvlText w:val="•"/>
      <w:lvlJc w:val="left"/>
      <w:pPr>
        <w:ind w:left="1546" w:hanging="360"/>
      </w:pPr>
      <w:rPr>
        <w:rFonts w:hint="default"/>
        <w:lang w:val="en-US" w:eastAsia="en-US" w:bidi="ar-SA"/>
      </w:rPr>
    </w:lvl>
    <w:lvl w:ilvl="3" w:tplc="89FE3FFC">
      <w:numFmt w:val="bullet"/>
      <w:lvlText w:val="•"/>
      <w:lvlJc w:val="left"/>
      <w:pPr>
        <w:ind w:left="1909" w:hanging="360"/>
      </w:pPr>
      <w:rPr>
        <w:rFonts w:hint="default"/>
        <w:lang w:val="en-US" w:eastAsia="en-US" w:bidi="ar-SA"/>
      </w:rPr>
    </w:lvl>
    <w:lvl w:ilvl="4" w:tplc="1BDC2092">
      <w:numFmt w:val="bullet"/>
      <w:lvlText w:val="•"/>
      <w:lvlJc w:val="left"/>
      <w:pPr>
        <w:ind w:left="2272" w:hanging="360"/>
      </w:pPr>
      <w:rPr>
        <w:rFonts w:hint="default"/>
        <w:lang w:val="en-US" w:eastAsia="en-US" w:bidi="ar-SA"/>
      </w:rPr>
    </w:lvl>
    <w:lvl w:ilvl="5" w:tplc="068C7F66">
      <w:numFmt w:val="bullet"/>
      <w:lvlText w:val="•"/>
      <w:lvlJc w:val="left"/>
      <w:pPr>
        <w:ind w:left="2635" w:hanging="360"/>
      </w:pPr>
      <w:rPr>
        <w:rFonts w:hint="default"/>
        <w:lang w:val="en-US" w:eastAsia="en-US" w:bidi="ar-SA"/>
      </w:rPr>
    </w:lvl>
    <w:lvl w:ilvl="6" w:tplc="E4A409D2">
      <w:numFmt w:val="bullet"/>
      <w:lvlText w:val="•"/>
      <w:lvlJc w:val="left"/>
      <w:pPr>
        <w:ind w:left="2998" w:hanging="360"/>
      </w:pPr>
      <w:rPr>
        <w:rFonts w:hint="default"/>
        <w:lang w:val="en-US" w:eastAsia="en-US" w:bidi="ar-SA"/>
      </w:rPr>
    </w:lvl>
    <w:lvl w:ilvl="7" w:tplc="30C0B8FE">
      <w:numFmt w:val="bullet"/>
      <w:lvlText w:val="•"/>
      <w:lvlJc w:val="left"/>
      <w:pPr>
        <w:ind w:left="3361" w:hanging="360"/>
      </w:pPr>
      <w:rPr>
        <w:rFonts w:hint="default"/>
        <w:lang w:val="en-US" w:eastAsia="en-US" w:bidi="ar-SA"/>
      </w:rPr>
    </w:lvl>
    <w:lvl w:ilvl="8" w:tplc="8A902BCE">
      <w:numFmt w:val="bullet"/>
      <w:lvlText w:val="•"/>
      <w:lvlJc w:val="left"/>
      <w:pPr>
        <w:ind w:left="3724" w:hanging="360"/>
      </w:pPr>
      <w:rPr>
        <w:rFonts w:hint="default"/>
        <w:lang w:val="en-US" w:eastAsia="en-US" w:bidi="ar-SA"/>
      </w:rPr>
    </w:lvl>
  </w:abstractNum>
  <w:abstractNum w:abstractNumId="37">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965B6A"/>
    <w:multiLevelType w:val="hybridMultilevel"/>
    <w:tmpl w:val="876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C5640"/>
    <w:multiLevelType w:val="hybridMultilevel"/>
    <w:tmpl w:val="2BD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B63AE"/>
    <w:multiLevelType w:val="hybridMultilevel"/>
    <w:tmpl w:val="923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1570F8"/>
    <w:multiLevelType w:val="hybridMultilevel"/>
    <w:tmpl w:val="367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4"/>
  </w:num>
  <w:num w:numId="4">
    <w:abstractNumId w:val="6"/>
  </w:num>
  <w:num w:numId="5">
    <w:abstractNumId w:val="6"/>
  </w:num>
  <w:num w:numId="6">
    <w:abstractNumId w:val="37"/>
  </w:num>
  <w:num w:numId="7">
    <w:abstractNumId w:val="41"/>
  </w:num>
  <w:num w:numId="8">
    <w:abstractNumId w:val="35"/>
  </w:num>
  <w:num w:numId="9">
    <w:abstractNumId w:val="46"/>
  </w:num>
  <w:num w:numId="10">
    <w:abstractNumId w:val="18"/>
  </w:num>
  <w:num w:numId="11">
    <w:abstractNumId w:val="7"/>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40"/>
  </w:num>
  <w:num w:numId="16">
    <w:abstractNumId w:val="45"/>
  </w:num>
  <w:num w:numId="17">
    <w:abstractNumId w:val="47"/>
  </w:num>
  <w:num w:numId="18">
    <w:abstractNumId w:val="4"/>
  </w:num>
  <w:num w:numId="19">
    <w:abstractNumId w:val="21"/>
  </w:num>
  <w:num w:numId="20">
    <w:abstractNumId w:val="12"/>
  </w:num>
  <w:num w:numId="21">
    <w:abstractNumId w:val="9"/>
  </w:num>
  <w:num w:numId="22">
    <w:abstractNumId w:val="11"/>
  </w:num>
  <w:num w:numId="23">
    <w:abstractNumId w:val="44"/>
  </w:num>
  <w:num w:numId="24">
    <w:abstractNumId w:val="30"/>
  </w:num>
  <w:num w:numId="25">
    <w:abstractNumId w:val="22"/>
  </w:num>
  <w:num w:numId="26">
    <w:abstractNumId w:val="0"/>
  </w:num>
  <w:num w:numId="27">
    <w:abstractNumId w:val="36"/>
  </w:num>
  <w:num w:numId="28">
    <w:abstractNumId w:val="1"/>
  </w:num>
  <w:num w:numId="29">
    <w:abstractNumId w:val="43"/>
  </w:num>
  <w:num w:numId="30">
    <w:abstractNumId w:val="31"/>
  </w:num>
  <w:num w:numId="31">
    <w:abstractNumId w:val="2"/>
  </w:num>
  <w:num w:numId="32">
    <w:abstractNumId w:val="33"/>
  </w:num>
  <w:num w:numId="33">
    <w:abstractNumId w:val="26"/>
  </w:num>
  <w:num w:numId="34">
    <w:abstractNumId w:val="28"/>
  </w:num>
  <w:num w:numId="35">
    <w:abstractNumId w:val="23"/>
  </w:num>
  <w:num w:numId="36">
    <w:abstractNumId w:val="17"/>
  </w:num>
  <w:num w:numId="37">
    <w:abstractNumId w:val="3"/>
  </w:num>
  <w:num w:numId="38">
    <w:abstractNumId w:val="39"/>
  </w:num>
  <w:num w:numId="39">
    <w:abstractNumId w:val="29"/>
  </w:num>
  <w:num w:numId="40">
    <w:abstractNumId w:val="38"/>
  </w:num>
  <w:num w:numId="41">
    <w:abstractNumId w:val="13"/>
  </w:num>
  <w:num w:numId="42">
    <w:abstractNumId w:val="16"/>
  </w:num>
  <w:num w:numId="43">
    <w:abstractNumId w:val="8"/>
  </w:num>
  <w:num w:numId="44">
    <w:abstractNumId w:val="32"/>
  </w:num>
  <w:num w:numId="45">
    <w:abstractNumId w:val="14"/>
  </w:num>
  <w:num w:numId="46">
    <w:abstractNumId w:val="15"/>
  </w:num>
  <w:num w:numId="47">
    <w:abstractNumId w:val="24"/>
  </w:num>
  <w:num w:numId="48">
    <w:abstractNumId w:val="5"/>
  </w:num>
  <w:num w:numId="4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13FC"/>
    <w:rsid w:val="000109F3"/>
    <w:rsid w:val="00015462"/>
    <w:rsid w:val="000221E8"/>
    <w:rsid w:val="000251D1"/>
    <w:rsid w:val="000266DE"/>
    <w:rsid w:val="00027CA0"/>
    <w:rsid w:val="000303F8"/>
    <w:rsid w:val="0003079E"/>
    <w:rsid w:val="00031F2A"/>
    <w:rsid w:val="00034B2B"/>
    <w:rsid w:val="000372F8"/>
    <w:rsid w:val="00043B60"/>
    <w:rsid w:val="000515AB"/>
    <w:rsid w:val="00052E53"/>
    <w:rsid w:val="00055E9B"/>
    <w:rsid w:val="000627CE"/>
    <w:rsid w:val="00070C47"/>
    <w:rsid w:val="00072F26"/>
    <w:rsid w:val="000746B5"/>
    <w:rsid w:val="00075466"/>
    <w:rsid w:val="00076528"/>
    <w:rsid w:val="000830B6"/>
    <w:rsid w:val="000840C8"/>
    <w:rsid w:val="00085B20"/>
    <w:rsid w:val="0009309D"/>
    <w:rsid w:val="00096DE2"/>
    <w:rsid w:val="000A2976"/>
    <w:rsid w:val="000A51E0"/>
    <w:rsid w:val="000B48F9"/>
    <w:rsid w:val="000C33B1"/>
    <w:rsid w:val="000C3823"/>
    <w:rsid w:val="000C3B4F"/>
    <w:rsid w:val="000C67F7"/>
    <w:rsid w:val="000C6F17"/>
    <w:rsid w:val="000C77DE"/>
    <w:rsid w:val="000D1F54"/>
    <w:rsid w:val="000E072D"/>
    <w:rsid w:val="000E123D"/>
    <w:rsid w:val="000E22A3"/>
    <w:rsid w:val="000E2DC9"/>
    <w:rsid w:val="000E57AA"/>
    <w:rsid w:val="000F1EF8"/>
    <w:rsid w:val="000F3F38"/>
    <w:rsid w:val="000F3F3E"/>
    <w:rsid w:val="000F50B5"/>
    <w:rsid w:val="000F6825"/>
    <w:rsid w:val="000F6E8D"/>
    <w:rsid w:val="001030DD"/>
    <w:rsid w:val="001034A7"/>
    <w:rsid w:val="00112AFC"/>
    <w:rsid w:val="001238B9"/>
    <w:rsid w:val="00125088"/>
    <w:rsid w:val="0013087B"/>
    <w:rsid w:val="00140461"/>
    <w:rsid w:val="00146862"/>
    <w:rsid w:val="00150830"/>
    <w:rsid w:val="00153A3B"/>
    <w:rsid w:val="00157AD6"/>
    <w:rsid w:val="001630F4"/>
    <w:rsid w:val="0016474B"/>
    <w:rsid w:val="001661E5"/>
    <w:rsid w:val="00166DAC"/>
    <w:rsid w:val="001725B6"/>
    <w:rsid w:val="00175CB7"/>
    <w:rsid w:val="001817B0"/>
    <w:rsid w:val="00182EDD"/>
    <w:rsid w:val="0018525B"/>
    <w:rsid w:val="00191153"/>
    <w:rsid w:val="00191B69"/>
    <w:rsid w:val="0019400E"/>
    <w:rsid w:val="00194A63"/>
    <w:rsid w:val="00195E46"/>
    <w:rsid w:val="001A5D76"/>
    <w:rsid w:val="001A7E42"/>
    <w:rsid w:val="001B04FC"/>
    <w:rsid w:val="001B2B92"/>
    <w:rsid w:val="001B59DE"/>
    <w:rsid w:val="001B5BAB"/>
    <w:rsid w:val="001B5FB0"/>
    <w:rsid w:val="001C147C"/>
    <w:rsid w:val="001C7210"/>
    <w:rsid w:val="001D2083"/>
    <w:rsid w:val="001D61E7"/>
    <w:rsid w:val="001E25FD"/>
    <w:rsid w:val="001E2CF0"/>
    <w:rsid w:val="001E7828"/>
    <w:rsid w:val="001F00B3"/>
    <w:rsid w:val="001F4546"/>
    <w:rsid w:val="001F67A2"/>
    <w:rsid w:val="002034CE"/>
    <w:rsid w:val="00207148"/>
    <w:rsid w:val="00210FB5"/>
    <w:rsid w:val="00211DE7"/>
    <w:rsid w:val="00212535"/>
    <w:rsid w:val="00214006"/>
    <w:rsid w:val="00217F23"/>
    <w:rsid w:val="00221E1A"/>
    <w:rsid w:val="00222177"/>
    <w:rsid w:val="00223A10"/>
    <w:rsid w:val="002258A5"/>
    <w:rsid w:val="0022674A"/>
    <w:rsid w:val="002274DC"/>
    <w:rsid w:val="00234A1D"/>
    <w:rsid w:val="00236CAD"/>
    <w:rsid w:val="00237572"/>
    <w:rsid w:val="00240C6A"/>
    <w:rsid w:val="00241EF2"/>
    <w:rsid w:val="00243F46"/>
    <w:rsid w:val="002443C8"/>
    <w:rsid w:val="00244FBC"/>
    <w:rsid w:val="0024736D"/>
    <w:rsid w:val="0024750A"/>
    <w:rsid w:val="0025013F"/>
    <w:rsid w:val="002569D9"/>
    <w:rsid w:val="00260756"/>
    <w:rsid w:val="00261711"/>
    <w:rsid w:val="00264BBD"/>
    <w:rsid w:val="00264FAC"/>
    <w:rsid w:val="0027566F"/>
    <w:rsid w:val="0028219D"/>
    <w:rsid w:val="0028262A"/>
    <w:rsid w:val="00282C43"/>
    <w:rsid w:val="00283082"/>
    <w:rsid w:val="00284E7C"/>
    <w:rsid w:val="00293620"/>
    <w:rsid w:val="00293B66"/>
    <w:rsid w:val="002A6A12"/>
    <w:rsid w:val="002A7435"/>
    <w:rsid w:val="002B062F"/>
    <w:rsid w:val="002B6328"/>
    <w:rsid w:val="002C0360"/>
    <w:rsid w:val="002C1638"/>
    <w:rsid w:val="002C26E4"/>
    <w:rsid w:val="002C7145"/>
    <w:rsid w:val="002C7BEC"/>
    <w:rsid w:val="002D429B"/>
    <w:rsid w:val="002E2182"/>
    <w:rsid w:val="002F03DD"/>
    <w:rsid w:val="002F146A"/>
    <w:rsid w:val="002F4C62"/>
    <w:rsid w:val="002F6906"/>
    <w:rsid w:val="0030027A"/>
    <w:rsid w:val="003005F2"/>
    <w:rsid w:val="00305BE6"/>
    <w:rsid w:val="0031388C"/>
    <w:rsid w:val="00315498"/>
    <w:rsid w:val="0031756B"/>
    <w:rsid w:val="00317CFC"/>
    <w:rsid w:val="00320142"/>
    <w:rsid w:val="0032159F"/>
    <w:rsid w:val="0033051B"/>
    <w:rsid w:val="003333EE"/>
    <w:rsid w:val="00334E43"/>
    <w:rsid w:val="00336704"/>
    <w:rsid w:val="003367D6"/>
    <w:rsid w:val="0033774D"/>
    <w:rsid w:val="00341B77"/>
    <w:rsid w:val="00341EBC"/>
    <w:rsid w:val="003463AB"/>
    <w:rsid w:val="003477B3"/>
    <w:rsid w:val="003477CD"/>
    <w:rsid w:val="00350D15"/>
    <w:rsid w:val="0035316E"/>
    <w:rsid w:val="00360C86"/>
    <w:rsid w:val="003620DB"/>
    <w:rsid w:val="0036224F"/>
    <w:rsid w:val="003667C0"/>
    <w:rsid w:val="00367357"/>
    <w:rsid w:val="00371474"/>
    <w:rsid w:val="003720F5"/>
    <w:rsid w:val="00376964"/>
    <w:rsid w:val="00377123"/>
    <w:rsid w:val="00380086"/>
    <w:rsid w:val="003826E1"/>
    <w:rsid w:val="00384D46"/>
    <w:rsid w:val="00390F89"/>
    <w:rsid w:val="003A1092"/>
    <w:rsid w:val="003A13BD"/>
    <w:rsid w:val="003A786B"/>
    <w:rsid w:val="003B078B"/>
    <w:rsid w:val="003B1879"/>
    <w:rsid w:val="003B2C3D"/>
    <w:rsid w:val="003B3DFA"/>
    <w:rsid w:val="003B5C90"/>
    <w:rsid w:val="003B6125"/>
    <w:rsid w:val="003C2202"/>
    <w:rsid w:val="003C2643"/>
    <w:rsid w:val="003C6D69"/>
    <w:rsid w:val="003D269B"/>
    <w:rsid w:val="003D2E01"/>
    <w:rsid w:val="003D304D"/>
    <w:rsid w:val="003D4366"/>
    <w:rsid w:val="003D79E3"/>
    <w:rsid w:val="003E1347"/>
    <w:rsid w:val="003E2FFC"/>
    <w:rsid w:val="003E4DAF"/>
    <w:rsid w:val="003F029C"/>
    <w:rsid w:val="003F2EFB"/>
    <w:rsid w:val="003F6EC4"/>
    <w:rsid w:val="00400612"/>
    <w:rsid w:val="004049D9"/>
    <w:rsid w:val="00405E6C"/>
    <w:rsid w:val="00406B3F"/>
    <w:rsid w:val="0040760E"/>
    <w:rsid w:val="00410761"/>
    <w:rsid w:val="00423D1F"/>
    <w:rsid w:val="00427B21"/>
    <w:rsid w:val="00431C74"/>
    <w:rsid w:val="00432A43"/>
    <w:rsid w:val="00442269"/>
    <w:rsid w:val="004455E6"/>
    <w:rsid w:val="004510BB"/>
    <w:rsid w:val="004532A4"/>
    <w:rsid w:val="004541BF"/>
    <w:rsid w:val="00454DC5"/>
    <w:rsid w:val="004556B2"/>
    <w:rsid w:val="00456AC6"/>
    <w:rsid w:val="00457029"/>
    <w:rsid w:val="00457E0F"/>
    <w:rsid w:val="00466CF5"/>
    <w:rsid w:val="00466F10"/>
    <w:rsid w:val="00467596"/>
    <w:rsid w:val="00484F7A"/>
    <w:rsid w:val="00497B3B"/>
    <w:rsid w:val="004A2AD1"/>
    <w:rsid w:val="004A2C90"/>
    <w:rsid w:val="004A6E93"/>
    <w:rsid w:val="004A7011"/>
    <w:rsid w:val="004C534A"/>
    <w:rsid w:val="004C6D2A"/>
    <w:rsid w:val="004D0C00"/>
    <w:rsid w:val="004D1972"/>
    <w:rsid w:val="004D6A18"/>
    <w:rsid w:val="004D711E"/>
    <w:rsid w:val="004D799C"/>
    <w:rsid w:val="004E2DF4"/>
    <w:rsid w:val="004E3D19"/>
    <w:rsid w:val="004E408F"/>
    <w:rsid w:val="004F11EB"/>
    <w:rsid w:val="004F41D3"/>
    <w:rsid w:val="004F6243"/>
    <w:rsid w:val="005017A8"/>
    <w:rsid w:val="00503C4E"/>
    <w:rsid w:val="00506325"/>
    <w:rsid w:val="00506BE9"/>
    <w:rsid w:val="005112FC"/>
    <w:rsid w:val="005117E1"/>
    <w:rsid w:val="00515C6B"/>
    <w:rsid w:val="00520111"/>
    <w:rsid w:val="00523BCE"/>
    <w:rsid w:val="00531049"/>
    <w:rsid w:val="00531295"/>
    <w:rsid w:val="0053293E"/>
    <w:rsid w:val="0053590E"/>
    <w:rsid w:val="00537381"/>
    <w:rsid w:val="00540E08"/>
    <w:rsid w:val="005429FB"/>
    <w:rsid w:val="00544BF0"/>
    <w:rsid w:val="00547277"/>
    <w:rsid w:val="00547E7E"/>
    <w:rsid w:val="00561323"/>
    <w:rsid w:val="00564A29"/>
    <w:rsid w:val="005655DB"/>
    <w:rsid w:val="005673F2"/>
    <w:rsid w:val="00567BF3"/>
    <w:rsid w:val="00570FBB"/>
    <w:rsid w:val="005715F7"/>
    <w:rsid w:val="00574117"/>
    <w:rsid w:val="0057566E"/>
    <w:rsid w:val="00585FF9"/>
    <w:rsid w:val="005A4CF6"/>
    <w:rsid w:val="005B2A8A"/>
    <w:rsid w:val="005B2ACE"/>
    <w:rsid w:val="005B6B6E"/>
    <w:rsid w:val="005B7E14"/>
    <w:rsid w:val="005C100F"/>
    <w:rsid w:val="005C2841"/>
    <w:rsid w:val="005C2C21"/>
    <w:rsid w:val="005C3B63"/>
    <w:rsid w:val="005D4E56"/>
    <w:rsid w:val="005E06B4"/>
    <w:rsid w:val="005E7F2D"/>
    <w:rsid w:val="005E7FE8"/>
    <w:rsid w:val="005F063A"/>
    <w:rsid w:val="005F0C03"/>
    <w:rsid w:val="005F0E2C"/>
    <w:rsid w:val="005F1527"/>
    <w:rsid w:val="005F15FF"/>
    <w:rsid w:val="005F53AA"/>
    <w:rsid w:val="005F59B4"/>
    <w:rsid w:val="00601144"/>
    <w:rsid w:val="00602F6C"/>
    <w:rsid w:val="006075DF"/>
    <w:rsid w:val="00612430"/>
    <w:rsid w:val="00612742"/>
    <w:rsid w:val="006140B1"/>
    <w:rsid w:val="00617433"/>
    <w:rsid w:val="006174CD"/>
    <w:rsid w:val="00621315"/>
    <w:rsid w:val="006232E2"/>
    <w:rsid w:val="006259D4"/>
    <w:rsid w:val="00627409"/>
    <w:rsid w:val="00630DE1"/>
    <w:rsid w:val="00631D0C"/>
    <w:rsid w:val="00634CB1"/>
    <w:rsid w:val="00641CCC"/>
    <w:rsid w:val="00643DB3"/>
    <w:rsid w:val="00644410"/>
    <w:rsid w:val="00651608"/>
    <w:rsid w:val="0065474D"/>
    <w:rsid w:val="006557BA"/>
    <w:rsid w:val="006607B9"/>
    <w:rsid w:val="0066124F"/>
    <w:rsid w:val="0066246A"/>
    <w:rsid w:val="006707BB"/>
    <w:rsid w:val="0067105F"/>
    <w:rsid w:val="0068005B"/>
    <w:rsid w:val="006826B2"/>
    <w:rsid w:val="00692BE3"/>
    <w:rsid w:val="00692E32"/>
    <w:rsid w:val="00693A55"/>
    <w:rsid w:val="00693BA3"/>
    <w:rsid w:val="00693E02"/>
    <w:rsid w:val="00696F68"/>
    <w:rsid w:val="00697C15"/>
    <w:rsid w:val="006A01D8"/>
    <w:rsid w:val="006A4B5D"/>
    <w:rsid w:val="006A6839"/>
    <w:rsid w:val="006B1CA7"/>
    <w:rsid w:val="006B5C5C"/>
    <w:rsid w:val="006B642A"/>
    <w:rsid w:val="006C16FE"/>
    <w:rsid w:val="006C23AD"/>
    <w:rsid w:val="006C76E9"/>
    <w:rsid w:val="006D2EBD"/>
    <w:rsid w:val="006D3720"/>
    <w:rsid w:val="006D5E87"/>
    <w:rsid w:val="006D7BF6"/>
    <w:rsid w:val="006D7E7C"/>
    <w:rsid w:val="006E1764"/>
    <w:rsid w:val="006E26A5"/>
    <w:rsid w:val="006F15ED"/>
    <w:rsid w:val="006F4435"/>
    <w:rsid w:val="006F4707"/>
    <w:rsid w:val="006F55EB"/>
    <w:rsid w:val="006F7ADA"/>
    <w:rsid w:val="007015D7"/>
    <w:rsid w:val="00702E45"/>
    <w:rsid w:val="00702F2E"/>
    <w:rsid w:val="00707A52"/>
    <w:rsid w:val="0071188D"/>
    <w:rsid w:val="00726104"/>
    <w:rsid w:val="007266BC"/>
    <w:rsid w:val="0073059F"/>
    <w:rsid w:val="00733310"/>
    <w:rsid w:val="00737133"/>
    <w:rsid w:val="00741004"/>
    <w:rsid w:val="007564E5"/>
    <w:rsid w:val="0075734A"/>
    <w:rsid w:val="00762CAD"/>
    <w:rsid w:val="007660A5"/>
    <w:rsid w:val="00766CDC"/>
    <w:rsid w:val="00774A96"/>
    <w:rsid w:val="007754A5"/>
    <w:rsid w:val="0077625E"/>
    <w:rsid w:val="007805BD"/>
    <w:rsid w:val="007814AF"/>
    <w:rsid w:val="007821F5"/>
    <w:rsid w:val="0078316D"/>
    <w:rsid w:val="00785BEC"/>
    <w:rsid w:val="007876B7"/>
    <w:rsid w:val="00790553"/>
    <w:rsid w:val="00793C72"/>
    <w:rsid w:val="00796220"/>
    <w:rsid w:val="007A1C3D"/>
    <w:rsid w:val="007A286B"/>
    <w:rsid w:val="007A3929"/>
    <w:rsid w:val="007A3E8C"/>
    <w:rsid w:val="007A5B59"/>
    <w:rsid w:val="007A64B6"/>
    <w:rsid w:val="007A657E"/>
    <w:rsid w:val="007B711F"/>
    <w:rsid w:val="007B7A6E"/>
    <w:rsid w:val="007C38A0"/>
    <w:rsid w:val="007C4DE3"/>
    <w:rsid w:val="007C581C"/>
    <w:rsid w:val="007C71EA"/>
    <w:rsid w:val="007D1EC2"/>
    <w:rsid w:val="007D3A2C"/>
    <w:rsid w:val="007D437A"/>
    <w:rsid w:val="007D53A6"/>
    <w:rsid w:val="007D724F"/>
    <w:rsid w:val="007E1914"/>
    <w:rsid w:val="007F2773"/>
    <w:rsid w:val="007F51CC"/>
    <w:rsid w:val="007F573C"/>
    <w:rsid w:val="007F6850"/>
    <w:rsid w:val="007F7891"/>
    <w:rsid w:val="007F7A58"/>
    <w:rsid w:val="00804FD5"/>
    <w:rsid w:val="008062E5"/>
    <w:rsid w:val="00811F08"/>
    <w:rsid w:val="008131DD"/>
    <w:rsid w:val="00821031"/>
    <w:rsid w:val="00825A7C"/>
    <w:rsid w:val="0083294A"/>
    <w:rsid w:val="008347DE"/>
    <w:rsid w:val="00835757"/>
    <w:rsid w:val="00835970"/>
    <w:rsid w:val="00836276"/>
    <w:rsid w:val="00836738"/>
    <w:rsid w:val="00841F28"/>
    <w:rsid w:val="00843354"/>
    <w:rsid w:val="00852D07"/>
    <w:rsid w:val="00855C17"/>
    <w:rsid w:val="0086097D"/>
    <w:rsid w:val="00862033"/>
    <w:rsid w:val="00873D16"/>
    <w:rsid w:val="0087604A"/>
    <w:rsid w:val="00876448"/>
    <w:rsid w:val="00877969"/>
    <w:rsid w:val="0088273F"/>
    <w:rsid w:val="008852D9"/>
    <w:rsid w:val="00885D45"/>
    <w:rsid w:val="008A02B2"/>
    <w:rsid w:val="008A5EE3"/>
    <w:rsid w:val="008B1C64"/>
    <w:rsid w:val="008B33BF"/>
    <w:rsid w:val="008B72AD"/>
    <w:rsid w:val="008B7798"/>
    <w:rsid w:val="008C4620"/>
    <w:rsid w:val="008C51C5"/>
    <w:rsid w:val="008D23CC"/>
    <w:rsid w:val="008D6A5B"/>
    <w:rsid w:val="008D77A3"/>
    <w:rsid w:val="008E0758"/>
    <w:rsid w:val="008E422E"/>
    <w:rsid w:val="008E69E1"/>
    <w:rsid w:val="008F113A"/>
    <w:rsid w:val="008F45E9"/>
    <w:rsid w:val="00902F21"/>
    <w:rsid w:val="00906572"/>
    <w:rsid w:val="00911476"/>
    <w:rsid w:val="00911A38"/>
    <w:rsid w:val="009123B0"/>
    <w:rsid w:val="00914D76"/>
    <w:rsid w:val="00924F0D"/>
    <w:rsid w:val="00930853"/>
    <w:rsid w:val="00934C26"/>
    <w:rsid w:val="009376AF"/>
    <w:rsid w:val="00943273"/>
    <w:rsid w:val="009439C6"/>
    <w:rsid w:val="00944A06"/>
    <w:rsid w:val="00953A97"/>
    <w:rsid w:val="009627B2"/>
    <w:rsid w:val="00962EB9"/>
    <w:rsid w:val="0096438C"/>
    <w:rsid w:val="00965DE1"/>
    <w:rsid w:val="009709DC"/>
    <w:rsid w:val="00971452"/>
    <w:rsid w:val="00973B93"/>
    <w:rsid w:val="00974F28"/>
    <w:rsid w:val="0097604D"/>
    <w:rsid w:val="009902E6"/>
    <w:rsid w:val="0099420F"/>
    <w:rsid w:val="00994F79"/>
    <w:rsid w:val="009969AD"/>
    <w:rsid w:val="009A1611"/>
    <w:rsid w:val="009A4AC4"/>
    <w:rsid w:val="009A51E6"/>
    <w:rsid w:val="009A5453"/>
    <w:rsid w:val="009A5680"/>
    <w:rsid w:val="009A5EA2"/>
    <w:rsid w:val="009A631D"/>
    <w:rsid w:val="009B4B2E"/>
    <w:rsid w:val="009C69BD"/>
    <w:rsid w:val="009C6F5C"/>
    <w:rsid w:val="009D0330"/>
    <w:rsid w:val="009D2705"/>
    <w:rsid w:val="009D6A60"/>
    <w:rsid w:val="009E02C8"/>
    <w:rsid w:val="009F2B80"/>
    <w:rsid w:val="009F5F5D"/>
    <w:rsid w:val="009F6398"/>
    <w:rsid w:val="00A0447F"/>
    <w:rsid w:val="00A05279"/>
    <w:rsid w:val="00A077C3"/>
    <w:rsid w:val="00A12CC4"/>
    <w:rsid w:val="00A12FBA"/>
    <w:rsid w:val="00A16E2F"/>
    <w:rsid w:val="00A17B18"/>
    <w:rsid w:val="00A17D96"/>
    <w:rsid w:val="00A261E4"/>
    <w:rsid w:val="00A32637"/>
    <w:rsid w:val="00A32F51"/>
    <w:rsid w:val="00A355D9"/>
    <w:rsid w:val="00A35FE6"/>
    <w:rsid w:val="00A3650D"/>
    <w:rsid w:val="00A41348"/>
    <w:rsid w:val="00A429E0"/>
    <w:rsid w:val="00A43AD0"/>
    <w:rsid w:val="00A440C7"/>
    <w:rsid w:val="00A4508C"/>
    <w:rsid w:val="00A47019"/>
    <w:rsid w:val="00A60714"/>
    <w:rsid w:val="00A607EC"/>
    <w:rsid w:val="00A62FB4"/>
    <w:rsid w:val="00A63EB7"/>
    <w:rsid w:val="00A67F7D"/>
    <w:rsid w:val="00A724BB"/>
    <w:rsid w:val="00A75790"/>
    <w:rsid w:val="00A81AA4"/>
    <w:rsid w:val="00A81F57"/>
    <w:rsid w:val="00A831D5"/>
    <w:rsid w:val="00A85FEE"/>
    <w:rsid w:val="00A86EDD"/>
    <w:rsid w:val="00A91389"/>
    <w:rsid w:val="00A91417"/>
    <w:rsid w:val="00A919A8"/>
    <w:rsid w:val="00A93A5D"/>
    <w:rsid w:val="00A93CBE"/>
    <w:rsid w:val="00A93E15"/>
    <w:rsid w:val="00AA1341"/>
    <w:rsid w:val="00AA2215"/>
    <w:rsid w:val="00AA47CB"/>
    <w:rsid w:val="00AB32F0"/>
    <w:rsid w:val="00AB3E59"/>
    <w:rsid w:val="00AB50EE"/>
    <w:rsid w:val="00AB7517"/>
    <w:rsid w:val="00AC0238"/>
    <w:rsid w:val="00AC17C3"/>
    <w:rsid w:val="00AC5492"/>
    <w:rsid w:val="00AD0B73"/>
    <w:rsid w:val="00AD3454"/>
    <w:rsid w:val="00AD3FF1"/>
    <w:rsid w:val="00AD7206"/>
    <w:rsid w:val="00AE07FA"/>
    <w:rsid w:val="00AE259C"/>
    <w:rsid w:val="00AE62B2"/>
    <w:rsid w:val="00AF20B6"/>
    <w:rsid w:val="00AF2EF7"/>
    <w:rsid w:val="00AF4745"/>
    <w:rsid w:val="00AF4D20"/>
    <w:rsid w:val="00B06DDC"/>
    <w:rsid w:val="00B07418"/>
    <w:rsid w:val="00B11A1E"/>
    <w:rsid w:val="00B1398F"/>
    <w:rsid w:val="00B1556F"/>
    <w:rsid w:val="00B16DEB"/>
    <w:rsid w:val="00B17693"/>
    <w:rsid w:val="00B20A9A"/>
    <w:rsid w:val="00B22195"/>
    <w:rsid w:val="00B226B1"/>
    <w:rsid w:val="00B24795"/>
    <w:rsid w:val="00B2768E"/>
    <w:rsid w:val="00B27BF2"/>
    <w:rsid w:val="00B30522"/>
    <w:rsid w:val="00B30CFA"/>
    <w:rsid w:val="00B3499B"/>
    <w:rsid w:val="00B34D1C"/>
    <w:rsid w:val="00B43FDF"/>
    <w:rsid w:val="00B50D66"/>
    <w:rsid w:val="00B52B27"/>
    <w:rsid w:val="00B54911"/>
    <w:rsid w:val="00B55750"/>
    <w:rsid w:val="00B55A5B"/>
    <w:rsid w:val="00B62B24"/>
    <w:rsid w:val="00B64941"/>
    <w:rsid w:val="00B652EC"/>
    <w:rsid w:val="00B655C4"/>
    <w:rsid w:val="00B6740D"/>
    <w:rsid w:val="00B7355D"/>
    <w:rsid w:val="00B77D72"/>
    <w:rsid w:val="00B823EC"/>
    <w:rsid w:val="00B835C5"/>
    <w:rsid w:val="00B84CA5"/>
    <w:rsid w:val="00B875DE"/>
    <w:rsid w:val="00B877E1"/>
    <w:rsid w:val="00B92EF4"/>
    <w:rsid w:val="00B9406E"/>
    <w:rsid w:val="00B95A0B"/>
    <w:rsid w:val="00B964EA"/>
    <w:rsid w:val="00B969DA"/>
    <w:rsid w:val="00B96DC5"/>
    <w:rsid w:val="00BA0F1D"/>
    <w:rsid w:val="00BA1681"/>
    <w:rsid w:val="00BA26EF"/>
    <w:rsid w:val="00BA2D61"/>
    <w:rsid w:val="00BA4C57"/>
    <w:rsid w:val="00BA6F3A"/>
    <w:rsid w:val="00BB212B"/>
    <w:rsid w:val="00BB322E"/>
    <w:rsid w:val="00BB4C3B"/>
    <w:rsid w:val="00BB64A2"/>
    <w:rsid w:val="00BB7C86"/>
    <w:rsid w:val="00BC0CD8"/>
    <w:rsid w:val="00BC4A95"/>
    <w:rsid w:val="00BC6469"/>
    <w:rsid w:val="00BD2E19"/>
    <w:rsid w:val="00BD6791"/>
    <w:rsid w:val="00BD6D54"/>
    <w:rsid w:val="00BE7834"/>
    <w:rsid w:val="00BF0455"/>
    <w:rsid w:val="00C0314B"/>
    <w:rsid w:val="00C04C5C"/>
    <w:rsid w:val="00C12EDA"/>
    <w:rsid w:val="00C13D2E"/>
    <w:rsid w:val="00C1497E"/>
    <w:rsid w:val="00C1646F"/>
    <w:rsid w:val="00C244BF"/>
    <w:rsid w:val="00C35A07"/>
    <w:rsid w:val="00C3754F"/>
    <w:rsid w:val="00C379C4"/>
    <w:rsid w:val="00C41798"/>
    <w:rsid w:val="00C42486"/>
    <w:rsid w:val="00C427A7"/>
    <w:rsid w:val="00C4390E"/>
    <w:rsid w:val="00C5377A"/>
    <w:rsid w:val="00C556C7"/>
    <w:rsid w:val="00C55943"/>
    <w:rsid w:val="00C57952"/>
    <w:rsid w:val="00C632BB"/>
    <w:rsid w:val="00C75014"/>
    <w:rsid w:val="00C7618F"/>
    <w:rsid w:val="00C86116"/>
    <w:rsid w:val="00C91D33"/>
    <w:rsid w:val="00C922A8"/>
    <w:rsid w:val="00C93873"/>
    <w:rsid w:val="00C938B6"/>
    <w:rsid w:val="00CA0057"/>
    <w:rsid w:val="00CA1D64"/>
    <w:rsid w:val="00CB4B7B"/>
    <w:rsid w:val="00CB55FA"/>
    <w:rsid w:val="00CB6BAF"/>
    <w:rsid w:val="00CC4387"/>
    <w:rsid w:val="00CC51D8"/>
    <w:rsid w:val="00CD2247"/>
    <w:rsid w:val="00CD3142"/>
    <w:rsid w:val="00CD5243"/>
    <w:rsid w:val="00CD57A1"/>
    <w:rsid w:val="00CD7496"/>
    <w:rsid w:val="00CE32F7"/>
    <w:rsid w:val="00CE35DF"/>
    <w:rsid w:val="00CE41C3"/>
    <w:rsid w:val="00CE4A74"/>
    <w:rsid w:val="00CE54F1"/>
    <w:rsid w:val="00CE7569"/>
    <w:rsid w:val="00CF1CF6"/>
    <w:rsid w:val="00CF2E1F"/>
    <w:rsid w:val="00CF59A6"/>
    <w:rsid w:val="00D0170D"/>
    <w:rsid w:val="00D02B2B"/>
    <w:rsid w:val="00D059B1"/>
    <w:rsid w:val="00D167D5"/>
    <w:rsid w:val="00D16C79"/>
    <w:rsid w:val="00D20E38"/>
    <w:rsid w:val="00D24395"/>
    <w:rsid w:val="00D31BB4"/>
    <w:rsid w:val="00D32F86"/>
    <w:rsid w:val="00D34C82"/>
    <w:rsid w:val="00D4722D"/>
    <w:rsid w:val="00D61199"/>
    <w:rsid w:val="00D644B8"/>
    <w:rsid w:val="00D75BE9"/>
    <w:rsid w:val="00D855E3"/>
    <w:rsid w:val="00D922A4"/>
    <w:rsid w:val="00D923EE"/>
    <w:rsid w:val="00D952D4"/>
    <w:rsid w:val="00DA32D6"/>
    <w:rsid w:val="00DA5025"/>
    <w:rsid w:val="00DB2902"/>
    <w:rsid w:val="00DB41B4"/>
    <w:rsid w:val="00DB5EA2"/>
    <w:rsid w:val="00DB5F72"/>
    <w:rsid w:val="00DB6136"/>
    <w:rsid w:val="00DC0D4C"/>
    <w:rsid w:val="00DC2863"/>
    <w:rsid w:val="00DC4D98"/>
    <w:rsid w:val="00DC68CF"/>
    <w:rsid w:val="00DC71B2"/>
    <w:rsid w:val="00DC73D1"/>
    <w:rsid w:val="00DD00F7"/>
    <w:rsid w:val="00DD0DD8"/>
    <w:rsid w:val="00DD2401"/>
    <w:rsid w:val="00DD432A"/>
    <w:rsid w:val="00DD77E8"/>
    <w:rsid w:val="00DE114C"/>
    <w:rsid w:val="00DE2D1D"/>
    <w:rsid w:val="00DE3AC5"/>
    <w:rsid w:val="00DF2656"/>
    <w:rsid w:val="00E01379"/>
    <w:rsid w:val="00E02D53"/>
    <w:rsid w:val="00E0459B"/>
    <w:rsid w:val="00E05444"/>
    <w:rsid w:val="00E10DD3"/>
    <w:rsid w:val="00E1401B"/>
    <w:rsid w:val="00E2145F"/>
    <w:rsid w:val="00E26681"/>
    <w:rsid w:val="00E26CA7"/>
    <w:rsid w:val="00E32C08"/>
    <w:rsid w:val="00E32FFA"/>
    <w:rsid w:val="00E34151"/>
    <w:rsid w:val="00E44520"/>
    <w:rsid w:val="00E47E5B"/>
    <w:rsid w:val="00E54733"/>
    <w:rsid w:val="00E67A68"/>
    <w:rsid w:val="00E73FE2"/>
    <w:rsid w:val="00E74943"/>
    <w:rsid w:val="00E74E53"/>
    <w:rsid w:val="00E767A6"/>
    <w:rsid w:val="00E80BDF"/>
    <w:rsid w:val="00E828D1"/>
    <w:rsid w:val="00E82CCD"/>
    <w:rsid w:val="00E87D71"/>
    <w:rsid w:val="00E91914"/>
    <w:rsid w:val="00E943A4"/>
    <w:rsid w:val="00E94CD1"/>
    <w:rsid w:val="00EA3DA5"/>
    <w:rsid w:val="00EA556D"/>
    <w:rsid w:val="00EB39EA"/>
    <w:rsid w:val="00EC405C"/>
    <w:rsid w:val="00ED0217"/>
    <w:rsid w:val="00ED25EC"/>
    <w:rsid w:val="00ED3CE4"/>
    <w:rsid w:val="00EE2D3C"/>
    <w:rsid w:val="00EE46BA"/>
    <w:rsid w:val="00EE47E9"/>
    <w:rsid w:val="00EE55F5"/>
    <w:rsid w:val="00EE693A"/>
    <w:rsid w:val="00F00E8F"/>
    <w:rsid w:val="00F04CCF"/>
    <w:rsid w:val="00F147B8"/>
    <w:rsid w:val="00F161D9"/>
    <w:rsid w:val="00F16634"/>
    <w:rsid w:val="00F21BDF"/>
    <w:rsid w:val="00F2340C"/>
    <w:rsid w:val="00F25E5B"/>
    <w:rsid w:val="00F25EFB"/>
    <w:rsid w:val="00F26F78"/>
    <w:rsid w:val="00F30D61"/>
    <w:rsid w:val="00F334B5"/>
    <w:rsid w:val="00F361D2"/>
    <w:rsid w:val="00F423AB"/>
    <w:rsid w:val="00F42A1B"/>
    <w:rsid w:val="00F43F39"/>
    <w:rsid w:val="00F44A5E"/>
    <w:rsid w:val="00F44E5A"/>
    <w:rsid w:val="00F50B07"/>
    <w:rsid w:val="00F54BD3"/>
    <w:rsid w:val="00F56DAB"/>
    <w:rsid w:val="00F60816"/>
    <w:rsid w:val="00F638BF"/>
    <w:rsid w:val="00F647E1"/>
    <w:rsid w:val="00F662EA"/>
    <w:rsid w:val="00F66A83"/>
    <w:rsid w:val="00F7205D"/>
    <w:rsid w:val="00F72113"/>
    <w:rsid w:val="00F7659F"/>
    <w:rsid w:val="00F773D2"/>
    <w:rsid w:val="00F83F77"/>
    <w:rsid w:val="00F85002"/>
    <w:rsid w:val="00F87E69"/>
    <w:rsid w:val="00F92B78"/>
    <w:rsid w:val="00F95169"/>
    <w:rsid w:val="00F95D21"/>
    <w:rsid w:val="00F97A38"/>
    <w:rsid w:val="00FA0CC0"/>
    <w:rsid w:val="00FA4F44"/>
    <w:rsid w:val="00FA51A2"/>
    <w:rsid w:val="00FB0FC9"/>
    <w:rsid w:val="00FB3E0A"/>
    <w:rsid w:val="00FB7FB4"/>
    <w:rsid w:val="00FC472C"/>
    <w:rsid w:val="00FC69FE"/>
    <w:rsid w:val="00FD021D"/>
    <w:rsid w:val="00FD0D80"/>
    <w:rsid w:val="00FD4061"/>
    <w:rsid w:val="00FD5249"/>
    <w:rsid w:val="00FD62E1"/>
    <w:rsid w:val="00FD650D"/>
    <w:rsid w:val="00FD6CF6"/>
    <w:rsid w:val="00FD7373"/>
    <w:rsid w:val="00FE25F2"/>
    <w:rsid w:val="00FE328E"/>
    <w:rsid w:val="00FE3F11"/>
    <w:rsid w:val="00FE4FB2"/>
    <w:rsid w:val="00FE606B"/>
    <w:rsid w:val="00FE64D9"/>
    <w:rsid w:val="00FE6BA7"/>
    <w:rsid w:val="00FF093D"/>
    <w:rsid w:val="00FF0F3C"/>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26"/>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illsforall.com/" TargetMode="External"/><Relationship Id="rId18" Type="http://schemas.openxmlformats.org/officeDocument/2006/relationships/footer" Target="footer1.xml"/><Relationship Id="rId26" Type="http://schemas.openxmlformats.org/officeDocument/2006/relationships/hyperlink" Target="http://www.youtube.com/watch?v=OrQte08Ml90" TargetMode="External"/><Relationship Id="rId39" Type="http://schemas.openxmlformats.org/officeDocument/2006/relationships/theme" Target="theme/theme1.xml"/><Relationship Id="rId21" Type="http://schemas.openxmlformats.org/officeDocument/2006/relationships/hyperlink" Target="http://www.youtube.com/watch?v=ibju0yMiaQ0" TargetMode="External"/><Relationship Id="rId34" Type="http://schemas.openxmlformats.org/officeDocument/2006/relationships/hyperlink" Target="http://www.youtube.com/watch?v=r8LJ5X2ejqU" TargetMode="External"/><Relationship Id="rId7" Type="http://schemas.openxmlformats.org/officeDocument/2006/relationships/endnotes" Target="endnotes.xml"/><Relationship Id="rId12" Type="http://schemas.openxmlformats.org/officeDocument/2006/relationships/hyperlink" Target="https://www.netacad.com/" TargetMode="External"/><Relationship Id="rId17" Type="http://schemas.openxmlformats.org/officeDocument/2006/relationships/image" Target="media/image2.jpeg"/><Relationship Id="rId25" Type="http://schemas.openxmlformats.org/officeDocument/2006/relationships/hyperlink" Target="http://www.youtube.com/watch?v=pNyaPRFJ8lQ" TargetMode="External"/><Relationship Id="rId33" Type="http://schemas.openxmlformats.org/officeDocument/2006/relationships/hyperlink" Target="https://www.youtube.com/channel/UCYZqloPdsqvRoxjj81SHw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kin.edu.au" TargetMode="External"/><Relationship Id="rId20" Type="http://schemas.openxmlformats.org/officeDocument/2006/relationships/hyperlink" Target="http://www.youtube.com/watch?v=ibju0yMiaQ0" TargetMode="External"/><Relationship Id="rId29" Type="http://schemas.openxmlformats.org/officeDocument/2006/relationships/hyperlink" Target="http://www.youtube.com/watch?v=5fS3rj6eI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training-events/training-%20certifications.html" TargetMode="External"/><Relationship Id="rId24" Type="http://schemas.openxmlformats.org/officeDocument/2006/relationships/hyperlink" Target="http://www.youtube.com/watch?v=pNyaPRFJ8lQ" TargetMode="External"/><Relationship Id="rId32" Type="http://schemas.openxmlformats.org/officeDocument/2006/relationships/hyperlink" Target="http://www.youtube.com/watch?v=bEU7V5rJTtw"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earningcontent.cisco.com/games/binary/index.html" TargetMode="External"/><Relationship Id="rId23" Type="http://schemas.openxmlformats.org/officeDocument/2006/relationships/hyperlink" Target="http://www.youtube.com/watch?v=443TT26w1LE" TargetMode="External"/><Relationship Id="rId28" Type="http://schemas.openxmlformats.org/officeDocument/2006/relationships/hyperlink" Target="http://www.youtube.com/watch?v=PhHAQEGehKc" TargetMode="External"/><Relationship Id="rId36" Type="http://schemas.openxmlformats.org/officeDocument/2006/relationships/hyperlink" Target="http://www.youtube.com/watch?v=tbnzAVRZ9Xc" TargetMode="External"/><Relationship Id="rId10" Type="http://schemas.openxmlformats.org/officeDocument/2006/relationships/hyperlink" Target="https://www.youtube.com/@corvitsystemslahore" TargetMode="External"/><Relationship Id="rId19" Type="http://schemas.openxmlformats.org/officeDocument/2006/relationships/footer" Target="footer2.xml"/><Relationship Id="rId31" Type="http://schemas.openxmlformats.org/officeDocument/2006/relationships/hyperlink" Target="http://www.youtube.com/watch?v=s10dzfbozd4" TargetMode="External"/><Relationship Id="rId4" Type="http://schemas.openxmlformats.org/officeDocument/2006/relationships/settings" Target="settings.xml"/><Relationship Id="rId9" Type="http://schemas.openxmlformats.org/officeDocument/2006/relationships/hyperlink" Target="https://www.youtube.com/@iptrainers" TargetMode="External"/><Relationship Id="rId14" Type="http://schemas.openxmlformats.org/officeDocument/2006/relationships/hyperlink" Target="https://e.huawei.com/en/talent/portal/" TargetMode="External"/><Relationship Id="rId22" Type="http://schemas.openxmlformats.org/officeDocument/2006/relationships/hyperlink" Target="http://www.youtube.com/watch?v=443TT26w1LE" TargetMode="External"/><Relationship Id="rId27" Type="http://schemas.openxmlformats.org/officeDocument/2006/relationships/hyperlink" Target="http://www.youtube.com/watch?v=JzFsyJt-w" TargetMode="External"/><Relationship Id="rId30" Type="http://schemas.openxmlformats.org/officeDocument/2006/relationships/hyperlink" Target="http://www.youtube.com/watch?v=chn86sH0O5U" TargetMode="External"/><Relationship Id="rId35" Type="http://schemas.openxmlformats.org/officeDocument/2006/relationships/hyperlink" Target="http://www.youtube.com/watch?v=kzSBrJmXqd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B4D9-214A-46E2-B08F-4B0C22B5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7071</Words>
  <Characters>40306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NUMAN SB</cp:lastModifiedBy>
  <cp:revision>119</cp:revision>
  <cp:lastPrinted>2020-02-13T10:32:00Z</cp:lastPrinted>
  <dcterms:created xsi:type="dcterms:W3CDTF">2024-02-07T07:34:00Z</dcterms:created>
  <dcterms:modified xsi:type="dcterms:W3CDTF">2024-02-07T10:12:00Z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