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tabs>
          <w:tab w:pos="3262" w:val="left"/>
        </w:tabs>
        <w:autoSpaceDE w:val="0"/>
        <w:widowControl/>
        <w:spacing w:line="504" w:lineRule="exact" w:before="0" w:after="0"/>
        <w:ind w:left="476" w:right="144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116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606" w:lineRule="exact" w:before="1448" w:after="0"/>
        <w:ind w:left="2160" w:right="187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Post Printing Operations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2" w:hAnsi="CIDFont+F2" w:eastAsia="CIDFont+F2"/>
          <w:b/>
          <w:i w:val="0"/>
          <w:color w:val="000000"/>
          <w:sz w:val="28"/>
        </w:rPr>
        <w:t>6 Months</w:t>
      </w:r>
    </w:p>
    <w:p>
      <w:pPr>
        <w:sectPr>
          <w:pgSz w:w="12240" w:h="15840"/>
          <w:pgMar w:top="54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5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Post Printing Operations</w:t>
            </w:r>
          </w:p>
        </w:tc>
      </w:tr>
      <w:tr>
        <w:trPr>
          <w:trHeight w:hRule="exact" w:val="1243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8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Post Printing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Operator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31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3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0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2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32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68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7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97" w:type="dxa"/>
      </w:tblPr>
      <w:tblGrid>
        <w:gridCol w:w="5519"/>
        <w:gridCol w:w="5519"/>
      </w:tblGrid>
      <w:tr>
        <w:trPr>
          <w:trHeight w:hRule="exact" w:val="13220"/>
        </w:trPr>
        <w:tc>
          <w:tcPr>
            <w:tcW w:type="dxa" w:w="2702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2" w:lineRule="exact" w:before="6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2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good quality trade specific documentary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Health &amp; Safety case studies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Field visits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600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competencies and skills. </w:t>
            </w:r>
          </w:p>
          <w:p>
            <w:pPr>
              <w:autoSpaceDN w:val="0"/>
              <w:autoSpaceDE w:val="0"/>
              <w:widowControl/>
              <w:spacing w:line="292" w:lineRule="exact" w:before="280" w:after="76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Safety Standards and Regulations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3.9999999999998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7276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pre-run 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65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Interpret instructions on docket for packaging.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1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Lamination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5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Pasting Operation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57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Die cutting operation.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56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Waste Management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51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Embossing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6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Cutting &amp; Trimming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5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Hot foil stamping.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5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Carry out envelop making.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392"/>
              </w:trPr>
              <w:tc>
                <w:tcPr>
                  <w:tcW w:type="dxa" w:w="55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Quality inspection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18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4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520hours</w:t>
            </w:r>
          </w:p>
        </w:tc>
      </w:tr>
      <w:tr>
        <w:trPr>
          <w:trHeight w:hRule="exact" w:val="14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9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Printing Press </w:t>
            </w:r>
          </w:p>
        </w:tc>
      </w:tr>
      <w:tr>
        <w:trPr>
          <w:trHeight w:hRule="exact" w:val="97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76" w:after="0"/>
              <w:ind w:left="13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</w:p>
        </w:tc>
      </w:tr>
    </w:tbl>
    <w:p>
      <w:pPr>
        <w:autoSpaceDN w:val="0"/>
        <w:autoSpaceDE w:val="0"/>
        <w:widowControl/>
        <w:spacing w:line="268" w:lineRule="exact" w:before="3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No of Students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Place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80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1129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3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79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Standards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Regulations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354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Identification of hazards in press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environment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health and safety precautions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printing industry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techniques and methods to control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risks of identified hazards in the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workplace,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procedure of dealing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hazards to reduce chances or avoid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accident or injury,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safety reporting procedures.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Complying with Occupational Health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(OHS)precautions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0" w:lineRule="exact" w:before="280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organizational health and safety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health and safety risks that can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arise because of accidents,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hazards that are most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likely to cause harm to health and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safety.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520" w:right="458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26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70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Use of Personal Protective Equipment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(PPE)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importance of using Personal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Protective Equipment (PPE)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PPEs required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press. </w:t>
            </w:r>
          </w:p>
          <w:p>
            <w:pPr>
              <w:autoSpaceDN w:val="0"/>
              <w:autoSpaceDE w:val="0"/>
              <w:widowControl/>
              <w:spacing w:line="276" w:lineRule="exact" w:before="342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Practice of safe work habits to ensure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in the printing &amp; publishing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environment.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2" w:lineRule="exact" w:before="22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importance of safety at work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its implications,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</w:p>
        </w:tc>
      </w:tr>
    </w:tbl>
    <w:p>
      <w:pPr>
        <w:autoSpaceDN w:val="0"/>
        <w:autoSpaceDE w:val="0"/>
        <w:widowControl/>
        <w:spacing w:line="268" w:lineRule="exact" w:before="18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76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2" w:lineRule="exact" w:before="10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work safety procedures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guidelines,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specific company procedures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regarding workplace safety,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recommended procedure for cleaning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storing of tools and equipment. </w:t>
            </w:r>
          </w:p>
          <w:p>
            <w:pPr>
              <w:autoSpaceDN w:val="0"/>
              <w:autoSpaceDE w:val="0"/>
              <w:widowControl/>
              <w:spacing w:line="292" w:lineRule="exact" w:before="324" w:after="0"/>
              <w:ind w:left="462" w:right="864" w:hanging="36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Demonstration of firefighting skills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causes of Fire,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fire,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firefighting equipment,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firefighting method.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58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58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pre-run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maintenance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296" w:after="0"/>
              <w:ind w:left="102" w:right="14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Cleaning in press room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history and types of printing,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main parts of offset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tidiness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press room,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method of cleaning in press,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workplace cleaning equipment,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workplace cleaning consumable.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246" w:after="0"/>
              <w:ind w:left="102" w:right="14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Maintaining oil level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viscosity,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disadvantage of using low quality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oil in 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determine capacity of oil tank in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printing 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oil grading system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reasons to maintain oil level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machines.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Assignment-1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Annexure-II)</w:t>
            </w:r>
          </w:p>
        </w:tc>
      </w:tr>
      <w:tr>
        <w:trPr>
          <w:trHeight w:hRule="exact" w:val="308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54" w:after="0"/>
              <w:ind w:left="102" w:right="259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FF0000"/>
                <w:sz w:val="23"/>
              </w:rPr>
              <w:t xml:space="preserve">Perform Dry run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dry run.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254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Record of humidity in press room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humidity,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importance of manage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humidity in press room environment,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method of humidity management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6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98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press room.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542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Interpret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instructions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docket for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packaging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304" w:after="0"/>
              <w:ind w:left="102" w:right="14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Determining job order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docket/job card and its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interpretation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information available 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docket/job card. </w:t>
            </w:r>
          </w:p>
          <w:p>
            <w:pPr>
              <w:autoSpaceDN w:val="0"/>
              <w:autoSpaceDE w:val="0"/>
              <w:widowControl/>
              <w:spacing w:line="254" w:lineRule="exact" w:before="14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artwork/sample for packaging.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artwork in printing industry.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0" w:lineRule="exact" w:before="24" w:after="0"/>
              <w:ind w:left="102" w:right="720" w:firstLine="0"/>
              <w:jc w:val="left"/>
            </w:pP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importance of maintaining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viscosity of glue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material quality for packaging.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applications of coatings.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traceability marks.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GSM values.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0" w:lineRule="exact" w:before="12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Describe effects of variation in GSM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values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584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54" w:lineRule="exact" w:before="292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substrate sizing.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substrate.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18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method of checking substrate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sizes.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2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effect of size variation 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substrate.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substrate trimming procedure.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18" w:after="0"/>
              <w:ind w:left="462" w:right="72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grain of substrate and its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52" w:after="0"/>
              <w:ind w:left="102" w:right="187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die as per docket.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die and block.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48" w:after="0"/>
              <w:ind w:left="10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Block as per docket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precautions to be taken in die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block handling.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Task-48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20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3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Lamination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332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Substrate handling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Task-49 </w:t>
            </w:r>
          </w:p>
        </w:tc>
      </w:tr>
    </w:tbl>
    <w:p>
      <w:pPr>
        <w:autoSpaceDN w:val="0"/>
        <w:autoSpaceDE w:val="0"/>
        <w:widowControl/>
        <w:spacing w:line="268" w:lineRule="exact" w:before="24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9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operation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0" w:lineRule="exact" w:before="12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Define Importance of the substrate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stacking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12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Describe the Importance of the front-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lay &amp; side-lay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54" w:lineRule="exact" w:before="16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Lamination films as per dockets.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the types of lamination film. </w:t>
            </w:r>
          </w:p>
          <w:p>
            <w:pPr>
              <w:autoSpaceDN w:val="0"/>
              <w:autoSpaceDE w:val="0"/>
              <w:widowControl/>
              <w:spacing w:line="264" w:lineRule="exact" w:before="278" w:after="0"/>
              <w:ind w:left="102" w:right="100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Make ready workstation for lamination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operation!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the main parts of machine.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2" w:lineRule="exact" w:before="20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maintaining viscosity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glue.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Task-50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Task-63 </w:t>
            </w:r>
          </w:p>
          <w:p>
            <w:pPr>
              <w:autoSpaceDN w:val="0"/>
              <w:autoSpaceDE w:val="0"/>
              <w:widowControl/>
              <w:spacing w:line="276" w:lineRule="exact" w:before="276" w:after="278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Assignment-2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663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54" w:lineRule="exact" w:before="292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lamination operation.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14" w:after="0"/>
              <w:ind w:left="102" w:right="0" w:firstLine="0"/>
              <w:jc w:val="left"/>
            </w:pP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Quality checks of the lamination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post 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the cleaning after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lamination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Technique involved in sheet separation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process. </w:t>
            </w:r>
          </w:p>
          <w:p>
            <w:pPr>
              <w:autoSpaceDN w:val="0"/>
              <w:autoSpaceDE w:val="0"/>
              <w:widowControl/>
              <w:spacing w:line="254" w:lineRule="exact" w:before="14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log Book.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Task-74 </w:t>
            </w:r>
          </w:p>
          <w:p>
            <w:pPr>
              <w:autoSpaceDN w:val="0"/>
              <w:autoSpaceDE w:val="0"/>
              <w:widowControl/>
              <w:spacing w:line="276" w:lineRule="exact" w:before="828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</w:tbl>
    <w:p>
      <w:pPr>
        <w:autoSpaceDN w:val="0"/>
        <w:autoSpaceDE w:val="0"/>
        <w:widowControl/>
        <w:spacing w:line="268" w:lineRule="exact" w:before="15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9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1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Pasting Operation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4" w:lineRule="exact" w:before="608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Substrate handling.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18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Importance of the substrate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stacking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4"/>
              </w:rPr>
              <w:t>.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14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Make ready workstation for pasting operation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health and safety precautions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pasting machine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glue flap.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purpose of glue viscosity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feeder station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Task-90 </w:t>
            </w:r>
          </w:p>
          <w:p>
            <w:pPr>
              <w:autoSpaceDN w:val="0"/>
              <w:autoSpaceDE w:val="0"/>
              <w:widowControl/>
              <w:spacing w:line="276" w:lineRule="exact" w:before="828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49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254" w:after="0"/>
              <w:ind w:left="462" w:right="144" w:hanging="36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pasting operation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Pre-glue station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glue pot station.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Post-glue station.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Delivery station.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16" w:after="0"/>
              <w:ind w:left="102" w:right="432" w:firstLine="0"/>
              <w:jc w:val="left"/>
            </w:pP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glue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position on glue flap </w:t>
            </w:r>
            <w:r>
              <w:br/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postproduction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workstation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Log book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Task-98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142"/>
        </w:trPr>
        <w:tc>
          <w:tcPr>
            <w:tcW w:type="dxa" w:w="1428"/>
            <w:tcBorders>
              <w:start w:sz="3.1999999999999886" w:val="single" w:color="#000000"/>
              <w:top w:sz="3.2000000000007276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Die cutting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operation</w:t>
            </w:r>
          </w:p>
        </w:tc>
        <w:tc>
          <w:tcPr>
            <w:tcW w:type="dxa" w:w="5108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0" w:lineRule="exact" w:before="282" w:after="0"/>
              <w:ind w:left="102" w:right="115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Substrate handling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side lay and front lay.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0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Importance of the substrate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stacking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Task-102 </w:t>
            </w:r>
          </w:p>
        </w:tc>
      </w:tr>
    </w:tbl>
    <w:p>
      <w:pPr>
        <w:autoSpaceDN w:val="0"/>
        <w:autoSpaceDE w:val="0"/>
        <w:widowControl/>
        <w:spacing w:line="268" w:lineRule="exact" w:before="15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32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0" w:lineRule="exact" w:before="240" w:after="0"/>
              <w:ind w:left="102" w:right="172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Die as per dockets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creasing matrix.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Task-106 </w:t>
            </w:r>
          </w:p>
          <w:p>
            <w:pPr>
              <w:autoSpaceDN w:val="0"/>
              <w:autoSpaceDE w:val="0"/>
              <w:widowControl/>
              <w:spacing w:line="276" w:lineRule="exact" w:before="828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718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60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Make ready workstation for die cutting operation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elements of make ready for a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new die cutting job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purpose of fanning.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0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creasing,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rule thickness and height.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8" w:lineRule="exact" w:before="0" w:after="0"/>
              <w:ind w:left="102" w:right="86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die cutting 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die cutting operation.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0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post 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 station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log Book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Task-125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548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92" w:lineRule="exact" w:before="18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6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8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4" w:after="0"/>
              <w:ind w:left="15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470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Waste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Management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346" w:after="0"/>
              <w:ind w:left="102" w:right="576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Post press waste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purpose of waste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management..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Handle toxic chemicals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 difference between toxic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nontoxic materials.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822" w:right="432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the difference between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inflammable and non- inflammable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materials.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Task-134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080"/>
        </w:trPr>
        <w:tc>
          <w:tcPr>
            <w:tcW w:type="dxa" w:w="1428"/>
            <w:vMerge w:val="restart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0" w:lineRule="exact" w:before="256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Handle non-toxic chemicals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tagging. </w:t>
            </w:r>
          </w:p>
          <w:p>
            <w:pPr>
              <w:autoSpaceDN w:val="0"/>
              <w:autoSpaceDE w:val="0"/>
              <w:widowControl/>
              <w:spacing w:line="254" w:lineRule="exact" w:before="288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solid waste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Task-142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Assignment-3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1766"/>
        </w:trPr>
        <w:tc>
          <w:tcPr>
            <w:tcW w:type="dxa" w:w="2759"/>
            <w:vMerge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37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35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Embossing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282" w:after="0"/>
              <w:ind w:left="462" w:right="720" w:hanging="36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Substrate handling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side lay and front lay.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purpose of fanning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48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Make ready workstation for Embossing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procedure of mounting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block on die.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20" w:after="0"/>
              <w:ind w:left="462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block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thickness and height.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Task-155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0.0" w:type="dxa"/>
            </w:tblPr>
            <w:tblGrid>
              <w:gridCol w:w="1812"/>
            </w:tblGrid>
            <w:tr>
              <w:trPr>
                <w:trHeight w:hRule="exact" w:val="258"/>
              </w:trPr>
              <w:tc>
                <w:tcPr>
                  <w:tcW w:type="dxa" w:w="126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Test 3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414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82" w:after="0"/>
              <w:ind w:left="102" w:right="86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Embossing 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Embossing operation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88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postproduction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 station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0" w:lineRule="exact" w:before="222" w:after="0"/>
              <w:ind w:left="102" w:right="100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Maintain log Book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Task-163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04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Cutting &amp;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Trimming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96" w:after="0"/>
              <w:ind w:left="102" w:right="1296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Substrate handling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types of substrate </w:t>
            </w:r>
          </w:p>
          <w:p>
            <w:pPr>
              <w:autoSpaceDN w:val="0"/>
              <w:autoSpaceDE w:val="0"/>
              <w:widowControl/>
              <w:spacing w:line="252" w:lineRule="exact" w:before="320" w:after="0"/>
              <w:ind w:left="102" w:right="144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Make ready workstation for cutting and trimming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operation. </w:t>
            </w:r>
          </w:p>
          <w:p>
            <w:pPr>
              <w:autoSpaceDN w:val="0"/>
              <w:autoSpaceDE w:val="0"/>
              <w:widowControl/>
              <w:spacing w:line="290" w:lineRule="exact" w:before="2" w:after="0"/>
              <w:ind w:left="462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the programing parameters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use of measuring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Task-171 </w:t>
            </w:r>
          </w:p>
        </w:tc>
      </w:tr>
    </w:tbl>
    <w:p>
      <w:pPr>
        <w:autoSpaceDN w:val="0"/>
        <w:autoSpaceDE w:val="0"/>
        <w:widowControl/>
        <w:spacing w:line="268" w:lineRule="exact" w:before="1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61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2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instrument (scale, calculator, weight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663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84" w:after="0"/>
              <w:ind w:left="10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cutting and trimming 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standard paper sizes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46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postproduction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 station </w:t>
            </w:r>
          </w:p>
          <w:p>
            <w:pPr>
              <w:autoSpaceDN w:val="0"/>
              <w:autoSpaceDE w:val="0"/>
              <w:widowControl/>
              <w:spacing w:line="244" w:lineRule="exact" w:before="306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Maintain log book.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Task-178 </w:t>
            </w:r>
          </w:p>
          <w:p>
            <w:pPr>
              <w:autoSpaceDN w:val="0"/>
              <w:autoSpaceDE w:val="0"/>
              <w:widowControl/>
              <w:spacing w:line="276" w:lineRule="exact" w:before="552" w:after="282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.0" w:type="dxa"/>
            </w:tblPr>
            <w:tblGrid>
              <w:gridCol w:w="1812"/>
            </w:tblGrid>
            <w:tr>
              <w:trPr>
                <w:trHeight w:hRule="exact" w:val="274"/>
              </w:trPr>
              <w:tc>
                <w:tcPr>
                  <w:tcW w:type="dxa" w:w="17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Assignment-4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8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6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310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Annexure-II)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5254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Hot foil stamping 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0" w:lineRule="exact" w:before="328" w:after="0"/>
              <w:ind w:left="462" w:right="720" w:hanging="36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Substrate handling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side lay and front lay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purpose of fanning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288" w:after="0"/>
              <w:ind w:left="102" w:right="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Make ready workstation for hot foiling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make ready of a Hot Foil job.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procedure of mounting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block on honeycomb chase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block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thickness and height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0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16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4</w:t>
            </w:r>
          </w:p>
        </w:tc>
      </w:tr>
      <w:tr>
        <w:trPr>
          <w:trHeight w:hRule="exact" w:val="478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96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Hot Foil 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Safety precautions of the Hot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Foil machine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how to calculate the hot foil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pull after each impression.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52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post 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 station.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0" w:lineRule="exact" w:before="246" w:after="0"/>
              <w:ind w:left="102" w:right="100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Maintain log Book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Task-198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426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83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Envelop making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306" w:after="0"/>
              <w:ind w:left="10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Substrate handling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Importance of the substrate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stacking.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4" w:lineRule="exact" w:before="254" w:after="0"/>
              <w:ind w:left="102" w:right="72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>M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2"/>
              </w:rPr>
              <w:t>a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ke ready workstation for envelop making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types of envelop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98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28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3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44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2" w:lineRule="exact" w:before="2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18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4" w:lineRule="exact" w:before="18" w:after="0"/>
              <w:ind w:left="1394" w:right="2160" w:hanging="932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</w:p>
          <w:p>
            <w:pPr>
              <w:autoSpaceDN w:val="0"/>
              <w:autoSpaceDE w:val="0"/>
              <w:widowControl/>
              <w:spacing w:line="266" w:lineRule="exact" w:before="48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87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54" w:after="0"/>
              <w:ind w:left="102" w:right="432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envelop making operation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importance of glue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viscosity.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254" w:after="0"/>
              <w:ind w:left="102" w:right="288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Perform post production activity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maintaining/cleaning of work station 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Maintain log Book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Importance of record keeping.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Task-214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18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Quality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inspection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328" w:after="0"/>
              <w:ind w:left="102" w:right="576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Carryout Printing Inspection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knowledge of substrate.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purpose of quality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control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importance of grain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2" w:lineRule="exact" w:before="238" w:after="0"/>
              <w:ind w:left="102" w:right="576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Carryout Publishing Inspection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 the use of measuring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Task-221 </w:t>
            </w:r>
          </w:p>
        </w:tc>
      </w:tr>
    </w:tbl>
    <w:p>
      <w:pPr>
        <w:autoSpaceDN w:val="0"/>
        <w:autoSpaceDE w:val="0"/>
        <w:widowControl/>
        <w:spacing w:line="268" w:lineRule="exact" w:before="20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87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instrument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Task-231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580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282" w:after="0"/>
              <w:ind w:left="264" w:right="1872" w:hanging="162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Carryout Packaging Inspection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types of glue.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binding material. </w:t>
            </w:r>
          </w:p>
          <w:p>
            <w:pPr>
              <w:autoSpaceDN w:val="0"/>
              <w:tabs>
                <w:tab w:pos="264" w:val="left"/>
              </w:tabs>
              <w:autoSpaceDE w:val="0"/>
              <w:widowControl/>
              <w:spacing w:line="290" w:lineRule="exact" w:before="504" w:after="0"/>
              <w:ind w:left="102" w:right="1440" w:firstLine="0"/>
              <w:jc w:val="left"/>
            </w:pPr>
            <w:r>
              <w:rPr>
                <w:rFonts w:ascii="CIDFont+F4" w:hAnsi="CIDFont+F4" w:eastAsia="CIDFont+F4"/>
                <w:b/>
                <w:i w:val="0"/>
                <w:color w:val="000000"/>
                <w:sz w:val="22"/>
              </w:rPr>
              <w:t xml:space="preserve">Maintain Test record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fill quality check list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402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78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364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2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609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76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284"/>
        <w:ind w:left="28" w:right="20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and proficiency during any stage of the course.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1042"/>
      </w:tblGrid>
      <w:tr>
        <w:trPr>
          <w:trHeight w:hRule="exact" w:val="11628"/>
        </w:trPr>
        <w:tc>
          <w:tcPr>
            <w:tcW w:type="dxa" w:w="10998"/>
            <w:tcBorders>
              <w:bottom w:sz="24.0" w:val="single" w:color="#823B0A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0.0" w:type="dxa"/>
            </w:tblPr>
            <w:tblGrid>
              <w:gridCol w:w="10998"/>
            </w:tblGrid>
            <w:tr>
              <w:trPr>
                <w:trHeight w:hRule="exact" w:val="396"/>
              </w:trPr>
              <w:tc>
                <w:tcPr>
                  <w:tcW w:type="dxa" w:w="10998"/>
                  <w:tcBorders/>
                  <w:shd w:fill="acb8ca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6" w:lineRule="exact" w:before="6" w:after="0"/>
                    <w:ind w:left="0" w:right="286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Task for Post Printing Operations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8.0" w:type="dxa"/>
            </w:tblPr>
            <w:tblGrid>
              <w:gridCol w:w="3666"/>
              <w:gridCol w:w="3666"/>
              <w:gridCol w:w="3666"/>
            </w:tblGrid>
            <w:tr>
              <w:trPr>
                <w:trHeight w:hRule="exact" w:val="39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Task No.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Task Description</w:t>
                  </w:r>
                </w:p>
              </w:tc>
              <w:tc>
                <w:tcPr>
                  <w:tcW w:type="dxa" w:w="129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Week</w:t>
                  </w:r>
                </w:p>
              </w:tc>
            </w:tr>
            <w:tr>
              <w:trPr>
                <w:trHeight w:hRule="exact" w:val="620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87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288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interpret work processes and procedures to identify risk of hazards at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printing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re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s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s, </w:t>
                  </w:r>
                </w:p>
              </w:tc>
              <w:tc>
                <w:tcPr>
                  <w:tcW w:type="dxa" w:w="129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Week-1</w:t>
                  </w:r>
                </w:p>
              </w:tc>
            </w:tr>
            <w:tr>
              <w:trPr>
                <w:trHeight w:hRule="exact" w:val="62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864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recognize printing processes, tools, equipment and consumable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material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s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tha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h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e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the potential to cause harm,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7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identify potential hazards to minimize accident risk,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872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take appropriate action to minimize the risk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91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5.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complying with health and safety precautions &amp;relevant guidelines,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91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6.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576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identify OHS hazards in printing press to prevent from potential for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acciden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t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s,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91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864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deal with problems which are within assistant printing machine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operato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’s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c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o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ntrol,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918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2" w:after="0"/>
                    <w:ind w:left="78" w:right="576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report safety issues which are out of assistant machine operator’s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control,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0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310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6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9.</w:t>
                        </w:r>
                      </w:p>
                    </w:tc>
                    <w:tc>
                      <w:tcPr>
                        <w:tcW w:type="dxa" w:w="561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adopt dress code as per printing press SOP.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54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10.</w:t>
                        </w:r>
                      </w:p>
                    </w:tc>
                    <w:tc>
                      <w:tcPr>
                        <w:tcW w:type="dxa" w:w="671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144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select personal protective equipment in terms of type and quantity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accord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i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ng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to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 wor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k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orders,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1292"/>
                  <w:vMerge w:val="restart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2"/>
                    </w:rPr>
                    <w:t>Week-2</w:t>
                  </w:r>
                </w:p>
              </w:tc>
            </w:tr>
            <w:tr>
              <w:trPr>
                <w:trHeight w:hRule="exact" w:val="62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54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11.</w:t>
                        </w:r>
                      </w:p>
                    </w:tc>
                    <w:tc>
                      <w:tcPr>
                        <w:tcW w:type="dxa" w:w="687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verify personal protective equipment to ensure optimum protection in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compli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a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n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c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e with press room procedures,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54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6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12.</w:t>
                        </w:r>
                      </w:p>
                    </w:tc>
                    <w:tc>
                      <w:tcPr>
                        <w:tcW w:type="dxa" w:w="695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2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ensure personal protective equipment hygiene in compliance with press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room procedu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re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s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31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6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13.</w:t>
                        </w:r>
                      </w:p>
                    </w:tc>
                    <w:tc>
                      <w:tcPr>
                        <w:tcW w:type="dxa" w:w="641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apply dress code in accordance with press room procedures,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54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14.</w:t>
                        </w:r>
                      </w:p>
                    </w:tc>
                    <w:tc>
                      <w:tcPr>
                        <w:tcW w:type="dxa" w:w="687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follow rules to ensure personal safety as well as safety of others as per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press r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>o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om procedures,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0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540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15.</w:t>
                        </w:r>
                      </w:p>
                    </w:tc>
                    <w:tc>
                      <w:tcPr>
                        <w:tcW w:type="dxa" w:w="675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78" w:lineRule="exact" w:before="2" w:after="0"/>
                          <w:ind w:left="78" w:right="144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demonstrate housekeeping in the workplace by cleaning up spills or </w:t>
                        </w: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leaks,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4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314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6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16.</w:t>
                        </w:r>
                      </w:p>
                    </w:tc>
                    <w:tc>
                      <w:tcPr>
                        <w:tcW w:type="dxa" w:w="645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2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keep work area clear from obstructions as per safety policies,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620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1878" w:val="left"/>
                    </w:tabs>
                    <w:autoSpaceDE w:val="0"/>
                    <w:widowControl/>
                    <w:spacing w:line="266" w:lineRule="exact" w:before="0" w:after="0"/>
                    <w:ind w:left="62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17. </w:t>
                  </w:r>
                  <w:r>
                    <w:tab/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ensure tools or equipment in place prescribed as per company </w:t>
                  </w:r>
                </w:p>
                <w:p>
                  <w:pPr>
                    <w:autoSpaceDN w:val="0"/>
                    <w:autoSpaceDE w:val="0"/>
                    <w:widowControl/>
                    <w:spacing w:line="280" w:lineRule="exact" w:before="2" w:after="0"/>
                    <w:ind w:left="18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proced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u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res.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31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18.</w:t>
                        </w:r>
                      </w:p>
                    </w:tc>
                    <w:tc>
                      <w:tcPr>
                        <w:tcW w:type="dxa" w:w="553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Stop fire by applying fire-fighting policies,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92"/>
              </w:trPr>
              <w:tc>
                <w:tcPr>
                  <w:tcW w:type="dxa" w:w="8828"/>
                  <w:gridSpan w:val="2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tbl>
                  <w:tblPr>
                    <w:tblW w:type="auto" w:w="0"/>
                    <w:tblLayout w:type="fixed"/>
                    <w:tblLook w:firstColumn="1" w:firstRow="1" w:lastColumn="0" w:lastRow="0" w:noHBand="0" w:noVBand="1" w:val="04A0"/>
                    <w:tblInd w:w="280.0" w:type="dxa"/>
                  </w:tblPr>
                  <w:tblGrid>
                    <w:gridCol w:w="4414"/>
                    <w:gridCol w:w="4414"/>
                  </w:tblGrid>
                  <w:tr>
                    <w:trPr>
                      <w:trHeight w:hRule="exact" w:val="312"/>
                    </w:trPr>
                    <w:tc>
                      <w:tcPr>
                        <w:tcW w:type="dxa" w:w="1490"/>
                        <w:tcBorders>
                          <w:end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68" w:lineRule="exact" w:before="4" w:after="0"/>
                          <w:ind w:left="344" w:right="0" w:firstLine="0"/>
                          <w:jc w:val="left"/>
                        </w:pPr>
                        <w:r>
                          <w:rPr>
                            <w:rFonts w:ascii="CIDFont+F2" w:hAnsi="CIDFont+F2" w:eastAsia="CIDFont+F2"/>
                            <w:b/>
                            <w:i w:val="0"/>
                            <w:color w:val="000000"/>
                            <w:sz w:val="24"/>
                          </w:rPr>
                          <w:t>19.</w:t>
                        </w:r>
                      </w:p>
                    </w:tc>
                    <w:tc>
                      <w:tcPr>
                        <w:tcW w:type="dxa" w:w="5690"/>
                        <w:tcBorders>
                          <w:start w:sz="24.0" w:val="single" w:color="#000000"/>
                        </w:tcBorders>
                        <w:tcMar>
                          <w:start w:w="0" w:type="dxa"/>
                          <w:end w:w="0" w:type="dxa"/>
                        </w:tcMar>
                      </w:tcPr>
                      <w:p>
                        <w:pPr>
                          <w:autoSpaceDN w:val="0"/>
                          <w:autoSpaceDE w:val="0"/>
                          <w:widowControl/>
                          <w:spacing w:line="280" w:lineRule="exact" w:before="0" w:after="0"/>
                          <w:ind w:left="78" w:right="0" w:firstLine="0"/>
                          <w:jc w:val="left"/>
                        </w:pPr>
                        <w:r>
                          <w:rPr>
                            <w:rFonts w:ascii="CIDFont+F1" w:hAnsi="CIDFont+F1" w:eastAsia="CIDFont+F1"/>
                            <w:b w:val="0"/>
                            <w:i w:val="0"/>
                            <w:color w:val="000000"/>
                            <w:sz w:val="23"/>
                          </w:rPr>
                          <w:t xml:space="preserve">apply safety precautions when fighting a fire, </w:t>
                        </w:r>
                      </w:p>
                    </w:tc>
                  </w:tr>
                </w:tbl>
                <w:p>
                  <w:pPr>
                    <w:autoSpaceDN w:val="0"/>
                    <w:autoSpaceDE w:val="0"/>
                    <w:widowControl/>
                    <w:spacing w:line="14" w:lineRule="exact" w:before="0" w:after="0"/>
                    <w:ind w:left="0" w:right="0"/>
                  </w:pP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  <w:tr>
              <w:trPr>
                <w:trHeight w:hRule="exact" w:val="372"/>
              </w:trPr>
              <w:tc>
                <w:tcPr>
                  <w:tcW w:type="dxa" w:w="1800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0" w:right="784" w:firstLine="0"/>
                    <w:jc w:val="righ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20.</w:t>
                  </w:r>
                </w:p>
              </w:tc>
              <w:tc>
                <w:tcPr>
                  <w:tcW w:type="dxa" w:w="7028"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apply the procedures after a fire has been put out as per SOPs. </w:t>
                  </w:r>
                </w:p>
              </w:tc>
              <w:tc>
                <w:tcPr>
                  <w:tcW w:type="dxa" w:w="3666"/>
                  <w:vMerge/>
                  <w:tcBorders>
                    <w:start w:sz="24.0" w:val="single" w:color="#000000"/>
                    <w:top w:sz="24.0" w:val="single" w:color="#000000"/>
                    <w:end w:sz="24.0" w:val="single" w:color="#000000"/>
                    <w:bottom w:sz="24.0" w:val="single" w:color="#000000"/>
                  </w:tcBorders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78" w:after="0"/>
        <w:ind w:left="0" w:right="24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70" w:right="506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598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432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perform daily cleaning surrounding printing machine as per press room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SOPs.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Week-3</w:t>
            </w:r>
          </w:p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perform cleaning of the machine as per OEM manual.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perform cleaning of associated tools as per press room SOPs.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7028"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perform periodic cleaning as per duty chart.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compare quality of oil in machine with quality recommended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machine manual.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maintain oil level as per machine specifications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Dry run procedure on post press machine as per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instruc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on.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Week-4</w:t>
            </w:r>
          </w:p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Verify dry run through test run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verify humidity of press room as per press room SOPs.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apply humidity management techniques in press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room.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Determine job title from docket/job card.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Week-5</w:t>
            </w:r>
          </w:p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Verify availability of reference specimen in docket/job card.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Determine quantity of job as per docket/job card requisition.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34.</w:t>
                  </w:r>
                </w:p>
              </w:tc>
              <w:tc>
                <w:tcPr>
                  <w:tcW w:type="dxa" w:w="62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Determine coating applications on from docket/job card.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35.</w:t>
                  </w:r>
                </w:p>
              </w:tc>
              <w:tc>
                <w:tcPr>
                  <w:tcW w:type="dxa" w:w="49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artwork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36.</w:t>
                  </w:r>
                </w:p>
              </w:tc>
              <w:tc>
                <w:tcPr>
                  <w:tcW w:type="dxa" w:w="54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pasting application as per dummy.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37.</w:t>
                  </w:r>
                </w:p>
              </w:tc>
              <w:tc>
                <w:tcPr>
                  <w:tcW w:type="dxa" w:w="58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Determine substrate type as per docket/job card.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38.</w:t>
                  </w:r>
                </w:p>
              </w:tc>
              <w:tc>
                <w:tcPr>
                  <w:tcW w:type="dxa" w:w="60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Determine grain of substrate as per docket/job card.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54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39.</w:t>
                  </w:r>
                </w:p>
              </w:tc>
              <w:tc>
                <w:tcPr>
                  <w:tcW w:type="dxa" w:w="67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288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Determine Gram per Square Meter (GSM) value of substrate as per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docket/job ca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rd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40.</w:t>
                  </w:r>
                </w:p>
              </w:tc>
              <w:tc>
                <w:tcPr>
                  <w:tcW w:type="dxa" w:w="58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Determine thickness of substrate as per docket.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41.</w:t>
                  </w:r>
                </w:p>
              </w:tc>
              <w:tc>
                <w:tcPr>
                  <w:tcW w:type="dxa" w:w="60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size of substrate as per docket/job card.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Week-6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42.</w:t>
                  </w:r>
                </w:p>
              </w:tc>
              <w:tc>
                <w:tcPr>
                  <w:tcW w:type="dxa" w:w="60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trimming of substrate as per requirement.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43.</w:t>
                  </w:r>
                </w:p>
              </w:tc>
              <w:tc>
                <w:tcPr>
                  <w:tcW w:type="dxa" w:w="49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die size as per specimen.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44.</w:t>
                  </w:r>
                </w:p>
              </w:tc>
              <w:tc>
                <w:tcPr>
                  <w:tcW w:type="dxa" w:w="51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number of Ups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45.</w:t>
                  </w:r>
                </w:p>
              </w:tc>
              <w:tc>
                <w:tcPr>
                  <w:tcW w:type="dxa" w:w="52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dimension of Ups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46.</w:t>
                  </w:r>
                </w:p>
              </w:tc>
              <w:tc>
                <w:tcPr>
                  <w:tcW w:type="dxa" w:w="53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block size as per specimen.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47.</w:t>
                  </w:r>
                </w:p>
              </w:tc>
              <w:tc>
                <w:tcPr>
                  <w:tcW w:type="dxa" w:w="54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number of Ups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48.</w:t>
                  </w:r>
                </w:p>
              </w:tc>
              <w:tc>
                <w:tcPr>
                  <w:tcW w:type="dxa" w:w="50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type of block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49.</w:t>
                  </w:r>
                </w:p>
              </w:tc>
              <w:tc>
                <w:tcPr>
                  <w:tcW w:type="dxa" w:w="61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side-lay &amp; front-lay of the printed substrate.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Week-7</w:t>
            </w:r>
          </w:p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50.</w:t>
                  </w:r>
                </w:p>
              </w:tc>
              <w:tc>
                <w:tcPr>
                  <w:tcW w:type="dxa" w:w="50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Perform Substrate Stacking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51.</w:t>
                  </w:r>
                </w:p>
              </w:tc>
              <w:tc>
                <w:tcPr>
                  <w:tcW w:type="dxa" w:w="50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78" w:right="0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Verify the side of lamination.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Verify the Substrate size for lamination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23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Verify the type of the lamination film.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Verify the thickness of the lamination film.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Verify size of the lamination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film roll.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Adjust the feeder according to the job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Mount the film roll on to the machine.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Mount the delivery drum on the machine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Mount the conveyer blanket as per instruction.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1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8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Adjust the viscosity of the glue in a container as per 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require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ent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Mount the glue pot &amp; fill-up with the glue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7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Adjust the front-lay &amp; the side-lay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Adjust the flow of glue Perform test run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Maintain viscosity of the glue during the lamination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Week-8</w:t>
            </w:r>
          </w:p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the speed as per substrate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Check &amp; maintain the quality of lamination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Maintain the Glue level in the glue pot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68.</w:t>
                  </w:r>
                </w:p>
              </w:tc>
              <w:tc>
                <w:tcPr>
                  <w:tcW w:type="dxa" w:w="64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Remove the delivery drum from the machine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69.</w:t>
                  </w:r>
                </w:p>
              </w:tc>
              <w:tc>
                <w:tcPr>
                  <w:tcW w:type="dxa" w:w="51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Clean the roller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70.</w:t>
                  </w:r>
                </w:p>
              </w:tc>
              <w:tc>
                <w:tcPr>
                  <w:tcW w:type="dxa" w:w="46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Empty &amp; clean glue pot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54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71.</w:t>
                  </w:r>
                </w:p>
              </w:tc>
              <w:tc>
                <w:tcPr>
                  <w:tcW w:type="dxa" w:w="68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2" w:after="0"/>
                    <w:ind w:left="78" w:right="144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Clean-up the feeder conveyor blanket (Clean machine and tool as per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instruct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i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on)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72.</w:t>
                  </w:r>
                </w:p>
              </w:tc>
              <w:tc>
                <w:tcPr>
                  <w:tcW w:type="dxa" w:w="47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sheet separation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73.</w:t>
                  </w:r>
                </w:p>
              </w:tc>
              <w:tc>
                <w:tcPr>
                  <w:tcW w:type="dxa" w:w="58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Record the final counter along-with the wastages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74.</w:t>
                  </w:r>
                </w:p>
              </w:tc>
              <w:tc>
                <w:tcPr>
                  <w:tcW w:type="dxa" w:w="47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Record downtime during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75.</w:t>
                  </w:r>
                </w:p>
              </w:tc>
              <w:tc>
                <w:tcPr>
                  <w:tcW w:type="dxa" w:w="53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glue flap of the die cut substrate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Week-9</w:t>
            </w:r>
          </w:p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76.</w:t>
                  </w:r>
                </w:p>
              </w:tc>
              <w:tc>
                <w:tcPr>
                  <w:tcW w:type="dxa" w:w="57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Substrate Stacking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77.</w:t>
                  </w:r>
                </w:p>
              </w:tc>
              <w:tc>
                <w:tcPr>
                  <w:tcW w:type="dxa" w:w="64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the thickness/GSM value of the substrate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78.</w:t>
                  </w:r>
                </w:p>
              </w:tc>
              <w:tc>
                <w:tcPr>
                  <w:tcW w:type="dxa" w:w="65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Verify the Length and width of the skillet/unit box as per docket.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79.</w:t>
                  </w:r>
                </w:p>
              </w:tc>
              <w:tc>
                <w:tcPr>
                  <w:tcW w:type="dxa" w:w="53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the feeder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80.</w:t>
                  </w:r>
                </w:p>
              </w:tc>
              <w:tc>
                <w:tcPr>
                  <w:tcW w:type="dxa" w:w="59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pre-glue / pre-fold belts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81.</w:t>
                  </w:r>
                </w:p>
              </w:tc>
              <w:tc>
                <w:tcPr>
                  <w:tcW w:type="dxa" w:w="59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glue flap folding station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82.</w:t>
                  </w:r>
                </w:p>
              </w:tc>
              <w:tc>
                <w:tcPr>
                  <w:tcW w:type="dxa" w:w="55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3rd fold station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83.</w:t>
                  </w:r>
                </w:p>
              </w:tc>
              <w:tc>
                <w:tcPr>
                  <w:tcW w:type="dxa" w:w="55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glue pot station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8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49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344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84.</w:t>
                  </w:r>
                </w:p>
              </w:tc>
              <w:tc>
                <w:tcPr>
                  <w:tcW w:type="dxa" w:w="55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post-glue belts according to the job.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the impression and speed of delivery belt as per job requirement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26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Glue viscosity as per job requirement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flow of glue as per job requirement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the delivery conveyer belt pressure as per job requirement.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Adjust the counter photocell and kick according to the job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Perform test run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Carry out pasting operation asper instruction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Week-10</w:t>
            </w:r>
          </w:p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Check &amp; maintain the quality of pasting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Remove the Glue pot from the machine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Clean the glue pot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Remove the pile form feeder and delivery.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Clean the machine &amp; workplace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Record the final counter along-with the wastages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Record downtime during die cutting operation.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Verify side-lay &amp; front-lay of the printed substrate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Week-11</w:t>
            </w:r>
          </w:p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100.</w:t>
                  </w:r>
                </w:p>
              </w:tc>
              <w:tc>
                <w:tcPr>
                  <w:tcW w:type="dxa" w:w="57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the GSM of the substrate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101.</w:t>
                  </w:r>
                </w:p>
              </w:tc>
              <w:tc>
                <w:tcPr>
                  <w:tcW w:type="dxa" w:w="55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thickness of substrate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102.</w:t>
                  </w:r>
                </w:p>
              </w:tc>
              <w:tc>
                <w:tcPr>
                  <w:tcW w:type="dxa" w:w="51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substrate size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103.</w:t>
                  </w:r>
                </w:p>
              </w:tc>
              <w:tc>
                <w:tcPr>
                  <w:tcW w:type="dxa" w:w="55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the grain of substrate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104.</w:t>
                  </w:r>
                </w:p>
              </w:tc>
              <w:tc>
                <w:tcPr>
                  <w:tcW w:type="dxa" w:w="57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Substrate Stacking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105.</w:t>
                  </w:r>
                </w:p>
              </w:tc>
              <w:tc>
                <w:tcPr>
                  <w:tcW w:type="dxa" w:w="50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Verify the die ups as per docket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106.</w:t>
                  </w:r>
                </w:p>
              </w:tc>
              <w:tc>
                <w:tcPr>
                  <w:tcW w:type="dxa" w:w="67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Verify creasing matrix requirement as per thickness of the substrate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107.</w:t>
                  </w:r>
                </w:p>
              </w:tc>
              <w:tc>
                <w:tcPr>
                  <w:tcW w:type="dxa" w:w="59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nicking on cutting blade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Week-12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108.</w:t>
                  </w:r>
                </w:p>
              </w:tc>
              <w:tc>
                <w:tcPr>
                  <w:tcW w:type="dxa" w:w="50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Set the die rubber on to the die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109.</w:t>
                  </w:r>
                </w:p>
              </w:tc>
              <w:tc>
                <w:tcPr>
                  <w:tcW w:type="dxa" w:w="54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2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Mount the die on to the machine chase.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110.</w:t>
                  </w:r>
                </w:p>
              </w:tc>
              <w:tc>
                <w:tcPr>
                  <w:tcW w:type="dxa" w:w="56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Mount machine chase on die cutting machine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111.</w:t>
                  </w:r>
                </w:p>
              </w:tc>
              <w:tc>
                <w:tcPr>
                  <w:tcW w:type="dxa" w:w="56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Set the creasing matrix on the creasing rule.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54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112.</w:t>
                  </w:r>
                </w:p>
              </w:tc>
              <w:tc>
                <w:tcPr>
                  <w:tcW w:type="dxa" w:w="66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2" w:after="0"/>
                    <w:ind w:left="78" w:right="288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Make position setting of die with the help of cutting paper/Carbon </w:t>
                  </w: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paper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113.</w:t>
                  </w:r>
                </w:p>
              </w:tc>
              <w:tc>
                <w:tcPr>
                  <w:tcW w:type="dxa" w:w="55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Substrate Stacking in to the feeder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114.</w:t>
                  </w:r>
                </w:p>
              </w:tc>
              <w:tc>
                <w:tcPr>
                  <w:tcW w:type="dxa" w:w="51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the head-lay &amp; the side-lay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115.</w:t>
                  </w:r>
                </w:p>
              </w:tc>
              <w:tc>
                <w:tcPr>
                  <w:tcW w:type="dxa" w:w="56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the impression as per job requirement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116.</w:t>
                  </w:r>
                </w:p>
              </w:tc>
              <w:tc>
                <w:tcPr>
                  <w:tcW w:type="dxa" w:w="53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Adjust the feeder according to the job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117.</w:t>
                  </w:r>
                </w:p>
              </w:tc>
              <w:tc>
                <w:tcPr>
                  <w:tcW w:type="dxa" w:w="43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Perform test run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Carry out cutting operation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8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Check &amp; maintain the quality of die cutting.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Remove the die and cutting plate from the machine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Clean the cutting plate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Remove the pile form feeder and delivery.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Clean the machine &amp; workplace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Record the final counter along-with the wastages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Record downtime during die cutting operation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Sort the waste generated at the workplace according to usability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Week-14</w:t>
            </w:r>
          </w:p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Tag the reusable components/item of the waste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Maintain record of reusable components of the waste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62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144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Reduce the waste generation in routine work by reuse the categorized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waste a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 requ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ir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ement.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Handle hazardous waste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Tag containers of toxic chemical as per instruction.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Store toxic waste at designated place.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133.</w:t>
                  </w:r>
                </w:p>
              </w:tc>
              <w:tc>
                <w:tcPr>
                  <w:tcW w:type="dxa" w:w="63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Manage Inflammable toxic chemical waste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134.</w:t>
                  </w:r>
                </w:p>
              </w:tc>
              <w:tc>
                <w:tcPr>
                  <w:tcW w:type="dxa" w:w="66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Manage non- inflammable toxic chemical waste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135.</w:t>
                  </w:r>
                </w:p>
              </w:tc>
              <w:tc>
                <w:tcPr>
                  <w:tcW w:type="dxa" w:w="60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Tag containers of non-toxic chemical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Week-15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136.</w:t>
                  </w:r>
                </w:p>
              </w:tc>
              <w:tc>
                <w:tcPr>
                  <w:tcW w:type="dxa" w:w="54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Store nontoxic waste at designated place.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137.</w:t>
                  </w:r>
                </w:p>
              </w:tc>
              <w:tc>
                <w:tcPr>
                  <w:tcW w:type="dxa" w:w="66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Dispose-off inflammable non- toxic chemical waste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138.</w:t>
                  </w:r>
                </w:p>
              </w:tc>
              <w:tc>
                <w:tcPr>
                  <w:tcW w:type="dxa" w:w="68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Dispose-off non- inflammable non-toxic chemical waste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139.</w:t>
                  </w:r>
                </w:p>
              </w:tc>
              <w:tc>
                <w:tcPr>
                  <w:tcW w:type="dxa" w:w="68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Tag containers of printed &amp; un-printed substrate waste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140.</w:t>
                  </w:r>
                </w:p>
              </w:tc>
              <w:tc>
                <w:tcPr>
                  <w:tcW w:type="dxa" w:w="60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Sort substrate waste according to disposable categories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141.</w:t>
                  </w:r>
                </w:p>
              </w:tc>
              <w:tc>
                <w:tcPr>
                  <w:tcW w:type="dxa" w:w="62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Store printed substrate waste in designated waste container.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142.</w:t>
                  </w:r>
                </w:p>
              </w:tc>
              <w:tc>
                <w:tcPr>
                  <w:tcW w:type="dxa" w:w="64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Store un-printed substrate waste in designated waste container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143.</w:t>
                  </w:r>
                </w:p>
              </w:tc>
              <w:tc>
                <w:tcPr>
                  <w:tcW w:type="dxa" w:w="58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side-lay &amp; front-lay of the printed substrate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Week-16</w:t>
            </w:r>
          </w:p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144.</w:t>
                  </w:r>
                </w:p>
              </w:tc>
              <w:tc>
                <w:tcPr>
                  <w:tcW w:type="dxa" w:w="56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Perform Substrate Stacking as per instruction.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145.</w:t>
                  </w:r>
                </w:p>
              </w:tc>
              <w:tc>
                <w:tcPr>
                  <w:tcW w:type="dxa" w:w="59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the thickness and GSM value of the substrate.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146.</w:t>
                  </w:r>
                </w:p>
              </w:tc>
              <w:tc>
                <w:tcPr>
                  <w:tcW w:type="dxa" w:w="56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the foil color, type and size as per docket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147.</w:t>
                  </w:r>
                </w:p>
              </w:tc>
              <w:tc>
                <w:tcPr>
                  <w:tcW w:type="dxa" w:w="52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Set the Embossing block on to the die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148.</w:t>
                  </w:r>
                </w:p>
              </w:tc>
              <w:tc>
                <w:tcPr>
                  <w:tcW w:type="dxa" w:w="52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Adjust the feeder according to the job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149.</w:t>
                  </w:r>
                </w:p>
              </w:tc>
              <w:tc>
                <w:tcPr>
                  <w:tcW w:type="dxa" w:w="55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Perform Substrate stacking in to the feeder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150.</w:t>
                  </w:r>
                </w:p>
              </w:tc>
              <w:tc>
                <w:tcPr>
                  <w:tcW w:type="dxa" w:w="50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Adjust the front-lay &amp; the side-lay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Mount the die on to the machine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8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Fix the counter block on the impression plate.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the registration as per registration mark.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block impression as per instruction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Perform test run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Carry out Embossing operation as per instruction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Week-17</w:t>
            </w:r>
          </w:p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&amp; maintain the quality of Embossing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Remove the die and Impression plate from the machine as per instruction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Clean the cutting plate as per instruction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Remove the pile form feeder and delivery.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Clean the machine &amp; workplace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Record the final counter along-with the wastages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Record downtime during die cutting operation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grain of the substrate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Week-18</w:t>
            </w:r>
          </w:p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Gram per square meter (GSM) of the substrate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166.</w:t>
                  </w:r>
                </w:p>
              </w:tc>
              <w:tc>
                <w:tcPr>
                  <w:tcW w:type="dxa" w:w="49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Prepare paper stacking/jogging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167.</w:t>
                  </w:r>
                </w:p>
              </w:tc>
              <w:tc>
                <w:tcPr>
                  <w:tcW w:type="dxa" w:w="51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Fix cutting knife as per instruction.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168.</w:t>
                  </w:r>
                </w:p>
              </w:tc>
              <w:tc>
                <w:tcPr>
                  <w:tcW w:type="dxa" w:w="54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Adjust knife impression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169.</w:t>
                  </w:r>
                </w:p>
              </w:tc>
              <w:tc>
                <w:tcPr>
                  <w:tcW w:type="dxa" w:w="47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cutting knife fixing.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170.</w:t>
                  </w:r>
                </w:p>
              </w:tc>
              <w:tc>
                <w:tcPr>
                  <w:tcW w:type="dxa" w:w="53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Fix cutting stick in machine as per OEM.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171.</w:t>
                  </w:r>
                </w:p>
              </w:tc>
              <w:tc>
                <w:tcPr>
                  <w:tcW w:type="dxa" w:w="51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Feed cutting program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172.</w:t>
                  </w:r>
                </w:p>
              </w:tc>
              <w:tc>
                <w:tcPr>
                  <w:tcW w:type="dxa" w:w="59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Make a sample trim/cut for approval from supervisor.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Week-19</w:t>
            </w:r>
          </w:p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173.</w:t>
                  </w:r>
                </w:p>
              </w:tc>
              <w:tc>
                <w:tcPr>
                  <w:tcW w:type="dxa" w:w="60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carryout cutting/trimming operation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174.</w:t>
                  </w:r>
                </w:p>
              </w:tc>
              <w:tc>
                <w:tcPr>
                  <w:tcW w:type="dxa" w:w="59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Stack the finished items on pallets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175.</w:t>
                  </w:r>
                </w:p>
              </w:tc>
              <w:tc>
                <w:tcPr>
                  <w:tcW w:type="dxa" w:w="61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Store the segregated trimmed waste at the designated bin.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176.</w:t>
                  </w:r>
                </w:p>
              </w:tc>
              <w:tc>
                <w:tcPr>
                  <w:tcW w:type="dxa" w:w="45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Clear the workstation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177.</w:t>
                  </w:r>
                </w:p>
              </w:tc>
              <w:tc>
                <w:tcPr>
                  <w:tcW w:type="dxa" w:w="56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Record the final count along with the wastages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178.</w:t>
                  </w:r>
                </w:p>
              </w:tc>
              <w:tc>
                <w:tcPr>
                  <w:tcW w:type="dxa" w:w="45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Record the down time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179.</w:t>
                  </w:r>
                </w:p>
              </w:tc>
              <w:tc>
                <w:tcPr>
                  <w:tcW w:type="dxa" w:w="57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side-lay &amp; front-lay of the printed substrate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Week-20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180.</w:t>
                  </w:r>
                </w:p>
              </w:tc>
              <w:tc>
                <w:tcPr>
                  <w:tcW w:type="dxa" w:w="56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Perform Substrate Stacking as per instruction.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181.</w:t>
                  </w:r>
                </w:p>
              </w:tc>
              <w:tc>
                <w:tcPr>
                  <w:tcW w:type="dxa" w:w="58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the thickness and GSM value of the substrate.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182.</w:t>
                  </w:r>
                </w:p>
              </w:tc>
              <w:tc>
                <w:tcPr>
                  <w:tcW w:type="dxa" w:w="57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the foil color, type and size as per docket.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183.</w:t>
                  </w:r>
                </w:p>
              </w:tc>
              <w:tc>
                <w:tcPr>
                  <w:tcW w:type="dxa" w:w="58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Set the Hot foil Block on to the honeycomb chase.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184.</w:t>
                  </w:r>
                </w:p>
              </w:tc>
              <w:tc>
                <w:tcPr>
                  <w:tcW w:type="dxa" w:w="52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Adjust the feeder according to the job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Perform Substrate Stacking in to the feeder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32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the head-lay &amp; the side-lay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Mount the honeycomb chase on to the machine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98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11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144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Fix the Counter hot foil block / Hot foil impression plate on the impression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plate.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189.</w:t>
            </w:r>
          </w:p>
        </w:tc>
        <w:tc>
          <w:tcPr>
            <w:tcW w:type="dxa" w:w="7028"/>
            <w:tcBorders>
              <w:start w:sz="24.0" w:val="single" w:color="#000000"/>
              <w:top w:sz="24.000000000000114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Adjust the registration and impression as per job requirement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Calculate hot foil pull and adjust the foiling unit.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Perform test run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Week-21</w:t>
            </w:r>
          </w:p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Carry out Hot Foil operation as per instruction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&amp; maintain the quality of Hot Foil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96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78" w:right="72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Remove the foil block and Impression plate from the machine as per 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instruction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195.</w:t>
            </w:r>
          </w:p>
        </w:tc>
        <w:tc>
          <w:tcPr>
            <w:tcW w:type="dxa" w:w="7028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Remove the pile form feeder and delivery.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Clean the machine &amp; workplace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Record the final counter along-with the wastages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Record downtime during die cutting operation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substrate as per docket.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Week-22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200.</w:t>
                  </w:r>
                </w:p>
              </w:tc>
              <w:tc>
                <w:tcPr>
                  <w:tcW w:type="dxa" w:w="56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Perform stacking of envelop as per instruction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201.</w:t>
                  </w:r>
                </w:p>
              </w:tc>
              <w:tc>
                <w:tcPr>
                  <w:tcW w:type="dxa" w:w="53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Prepare work station as per instruction.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202.</w:t>
                  </w:r>
                </w:p>
              </w:tc>
              <w:tc>
                <w:tcPr>
                  <w:tcW w:type="dxa" w:w="57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Prepare glue viscosity as per envelope substrate.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203.</w:t>
                  </w:r>
                </w:p>
              </w:tc>
              <w:tc>
                <w:tcPr>
                  <w:tcW w:type="dxa" w:w="54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Prepare glue viscosity as per window film.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204.</w:t>
                  </w:r>
                </w:p>
              </w:tc>
              <w:tc>
                <w:tcPr>
                  <w:tcW w:type="dxa" w:w="54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Perform crease folding as per instruction.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205.</w:t>
                  </w:r>
                </w:p>
              </w:tc>
              <w:tc>
                <w:tcPr>
                  <w:tcW w:type="dxa" w:w="54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Paste window film before envelop pasting.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206.</w:t>
                  </w:r>
                </w:p>
              </w:tc>
              <w:tc>
                <w:tcPr>
                  <w:tcW w:type="dxa" w:w="61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Apply glue on pasting flap of substrate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207.</w:t>
                  </w:r>
                </w:p>
              </w:tc>
              <w:tc>
                <w:tcPr>
                  <w:tcW w:type="dxa" w:w="43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Perform test run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208.</w:t>
                  </w:r>
                </w:p>
              </w:tc>
              <w:tc>
                <w:tcPr>
                  <w:tcW w:type="dxa" w:w="50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Get approval from the supervisor.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Week-23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209.</w:t>
                  </w:r>
                </w:p>
              </w:tc>
              <w:tc>
                <w:tcPr>
                  <w:tcW w:type="dxa" w:w="59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Carry out envelop making operation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210.</w:t>
                  </w:r>
                </w:p>
              </w:tc>
              <w:tc>
                <w:tcPr>
                  <w:tcW w:type="dxa" w:w="61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Check &amp; maintain the quality of envelop making operation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211.</w:t>
                  </w:r>
                </w:p>
              </w:tc>
              <w:tc>
                <w:tcPr>
                  <w:tcW w:type="dxa" w:w="56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Remove the waste material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212.</w:t>
                  </w:r>
                </w:p>
              </w:tc>
              <w:tc>
                <w:tcPr>
                  <w:tcW w:type="dxa" w:w="53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Clean the work station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213.</w:t>
                  </w:r>
                </w:p>
              </w:tc>
              <w:tc>
                <w:tcPr>
                  <w:tcW w:type="dxa" w:w="57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Record the final counter along-with the wastages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214.</w:t>
                  </w:r>
                </w:p>
              </w:tc>
              <w:tc>
                <w:tcPr>
                  <w:tcW w:type="dxa" w:w="58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Record downtime during folding machine operation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215.</w:t>
                  </w:r>
                </w:p>
              </w:tc>
              <w:tc>
                <w:tcPr>
                  <w:tcW w:type="dxa" w:w="54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Check first final printed sheet for approval.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Week-24</w:t>
            </w:r>
          </w:p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216.</w:t>
                  </w:r>
                </w:p>
              </w:tc>
              <w:tc>
                <w:tcPr>
                  <w:tcW w:type="dxa" w:w="50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printed sheet registration.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217.</w:t>
                  </w:r>
                </w:p>
              </w:tc>
              <w:tc>
                <w:tcPr>
                  <w:tcW w:type="dxa" w:w="48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side-lay and front-lay.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folding marks.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30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38.0" w:type="dxa"/>
      </w:tblPr>
      <w:tblGrid>
        <w:gridCol w:w="3679"/>
        <w:gridCol w:w="3679"/>
        <w:gridCol w:w="3679"/>
      </w:tblGrid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Color variation.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content on printed sheet.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grain direction.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GSM (Gram per Square Meter) / thickness of the substrate.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223.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form series.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224.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page sequence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225.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folding as per mark.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226.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gathering sequence.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227.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Check saddle stitch / thread swing.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Hot glue binding.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229.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title creasing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230.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Title lamination.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231.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Verify Book trimming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232.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Verify die cutting pressure of substrate. </w:t>
            </w:r>
          </w:p>
        </w:tc>
        <w:tc>
          <w:tcPr>
            <w:tcW w:type="dxa" w:w="1292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Week-25</w:t>
            </w:r>
          </w:p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233.</w:t>
                  </w:r>
                </w:p>
              </w:tc>
              <w:tc>
                <w:tcPr>
                  <w:tcW w:type="dxa" w:w="59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cutting and embossing registration / position.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234.</w:t>
                  </w:r>
                </w:p>
              </w:tc>
              <w:tc>
                <w:tcPr>
                  <w:tcW w:type="dxa" w:w="48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embossing impression.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235.</w:t>
                  </w:r>
                </w:p>
              </w:tc>
              <w:tc>
                <w:tcPr>
                  <w:tcW w:type="dxa" w:w="45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Box alignment.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236.</w:t>
                  </w:r>
                </w:p>
              </w:tc>
              <w:tc>
                <w:tcPr>
                  <w:tcW w:type="dxa" w:w="55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perforation and creasing impression.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237.</w:t>
                  </w:r>
                </w:p>
              </w:tc>
              <w:tc>
                <w:tcPr>
                  <w:tcW w:type="dxa" w:w="45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lock alignment.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238.</w:t>
                  </w:r>
                </w:p>
              </w:tc>
              <w:tc>
                <w:tcPr>
                  <w:tcW w:type="dxa" w:w="47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lamination / coating.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239.</w:t>
                  </w:r>
                </w:p>
              </w:tc>
              <w:tc>
                <w:tcPr>
                  <w:tcW w:type="dxa" w:w="45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>Verify Pasting strength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240.</w:t>
                  </w:r>
                </w:p>
              </w:tc>
              <w:tc>
                <w:tcPr>
                  <w:tcW w:type="dxa" w:w="48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folded crease quality.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241.</w:t>
                  </w:r>
                </w:p>
              </w:tc>
              <w:tc>
                <w:tcPr>
                  <w:tcW w:type="dxa" w:w="44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glue viscosity.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242.</w:t>
                  </w:r>
                </w:p>
              </w:tc>
              <w:tc>
                <w:tcPr>
                  <w:tcW w:type="dxa" w:w="521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cutting test of skillet/unit box.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243.</w:t>
                  </w:r>
                </w:p>
              </w:tc>
              <w:tc>
                <w:tcPr>
                  <w:tcW w:type="dxa" w:w="56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grain direction as per approved sample.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244.</w:t>
                  </w:r>
                </w:p>
              </w:tc>
              <w:tc>
                <w:tcPr>
                  <w:tcW w:type="dxa" w:w="683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perforation test (tear test/light passing method) as per instruction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4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245.</w:t>
                  </w:r>
                </w:p>
              </w:tc>
              <w:tc>
                <w:tcPr>
                  <w:tcW w:type="dxa" w:w="579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foiling impression as per approved sample.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0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246.</w:t>
                  </w:r>
                </w:p>
              </w:tc>
              <w:tc>
                <w:tcPr>
                  <w:tcW w:type="dxa" w:w="485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Verify board moisture value.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8828"/>
            <w:gridSpan w:val="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4414"/>
              <w:gridCol w:w="4414"/>
            </w:tblGrid>
            <w:tr>
              <w:trPr>
                <w:trHeight w:hRule="exact" w:val="312"/>
              </w:trPr>
              <w:tc>
                <w:tcPr>
                  <w:tcW w:type="dxa" w:w="1610"/>
                  <w:tcBorders>
                    <w:end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16" w:right="0" w:firstLine="0"/>
                    <w:jc w:val="left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247.</w:t>
                  </w:r>
                </w:p>
              </w:tc>
              <w:tc>
                <w:tcPr>
                  <w:tcW w:type="dxa" w:w="5770"/>
                  <w:tcBorders>
                    <w:start w:sz="24.0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0" w:after="0"/>
                    <w:ind w:left="78" w:right="0" w:firstLine="0"/>
                    <w:jc w:val="left"/>
                  </w:pPr>
                  <w:r>
                    <w:rPr>
                      <w:rFonts w:ascii="CIDFont+F1" w:hAnsi="CIDFont+F1" w:eastAsia="CIDFont+F1"/>
                      <w:b w:val="0"/>
                      <w:i w:val="0"/>
                      <w:color w:val="000000"/>
                      <w:sz w:val="22"/>
                    </w:rPr>
                    <w:t xml:space="preserve">Record Physical Publishing Inspection test results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37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248.</w:t>
            </w:r>
          </w:p>
        </w:tc>
        <w:tc>
          <w:tcPr>
            <w:tcW w:type="dxa" w:w="70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78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Record Physical Packaging Inspection test results </w:t>
            </w:r>
          </w:p>
        </w:tc>
        <w:tc>
          <w:tcPr>
            <w:tcW w:type="dxa" w:w="367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89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28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26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4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4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102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29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1116"/>
      </w:tblGrid>
      <w:tr>
        <w:trPr>
          <w:trHeight w:hRule="exact" w:val="404"/>
        </w:trPr>
        <w:tc>
          <w:tcPr>
            <w:tcW w:type="dxa" w:w="11088"/>
            <w:tcBorders>
              <w:bottom w:sz="6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Post Printing Operations </w:t>
            </w:r>
          </w:p>
        </w:tc>
      </w:tr>
    </w:tbl>
    <w:p>
      <w:pPr>
        <w:autoSpaceDN w:val="0"/>
        <w:autoSpaceDE w:val="0"/>
        <w:widowControl/>
        <w:spacing w:line="466" w:lineRule="exact" w:before="0" w:after="0"/>
        <w:ind w:left="28" w:right="302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78" w:lineRule="exact" w:before="436" w:after="0"/>
        <w:ind w:left="28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78" w:lineRule="exact" w:before="436" w:after="0"/>
        <w:ind w:left="28" w:right="460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78" w:lineRule="exact" w:before="436" w:after="0"/>
        <w:ind w:left="28" w:right="216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478" w:lineRule="exact" w:before="436" w:after="0"/>
        <w:ind w:left="2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625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30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31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32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33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50" w:after="0"/>
        <w:ind w:left="388" w:right="14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4" w:after="0"/>
        <w:ind w:left="38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18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80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34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