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C7059A" w:rsidRDefault="001E05FC" w:rsidP="00660DF1">
      <w:pPr>
        <w:spacing w:line="276" w:lineRule="auto"/>
        <w:rPr>
          <w:rFonts w:ascii="Arial" w:hAnsi="Arial"/>
          <w:b/>
          <w:sz w:val="22"/>
          <w:szCs w:val="22"/>
        </w:rPr>
      </w:pPr>
    </w:p>
    <w:p w14:paraId="4CE47DBD" w14:textId="0661D418" w:rsidR="00660DF1" w:rsidRPr="00C7059A" w:rsidRDefault="00660DF1" w:rsidP="00C44D65">
      <w:pPr>
        <w:spacing w:before="92" w:line="360" w:lineRule="auto"/>
        <w:ind w:left="419" w:right="975"/>
        <w:jc w:val="center"/>
        <w:rPr>
          <w:rFonts w:ascii="Arial" w:hAnsi="Arial"/>
          <w:b/>
          <w:sz w:val="36"/>
          <w:szCs w:val="36"/>
        </w:rPr>
      </w:pPr>
      <w:r w:rsidRPr="00C7059A">
        <w:rPr>
          <w:rFonts w:ascii="Arial" w:hAnsi="Arial"/>
          <w:b/>
          <w:sz w:val="36"/>
          <w:szCs w:val="36"/>
        </w:rPr>
        <w:t>Nation</w:t>
      </w:r>
      <w:r w:rsidR="00570234" w:rsidRPr="00C7059A">
        <w:rPr>
          <w:rFonts w:ascii="Arial" w:hAnsi="Arial"/>
          <w:b/>
          <w:sz w:val="36"/>
          <w:szCs w:val="36"/>
        </w:rPr>
        <w:t>al Competency Standards</w:t>
      </w:r>
    </w:p>
    <w:p w14:paraId="10AA8F0C" w14:textId="4A88B93D" w:rsidR="00C44D65" w:rsidRPr="00C7059A" w:rsidRDefault="00FB2775" w:rsidP="00C44D65">
      <w:pPr>
        <w:spacing w:before="92" w:line="360" w:lineRule="auto"/>
        <w:ind w:left="419" w:right="975"/>
        <w:jc w:val="center"/>
        <w:rPr>
          <w:rFonts w:ascii="Arial" w:hAnsi="Arial"/>
          <w:b/>
          <w:sz w:val="36"/>
          <w:szCs w:val="36"/>
        </w:rPr>
      </w:pPr>
      <w:r w:rsidRPr="00C7059A">
        <w:rPr>
          <w:rFonts w:ascii="Arial" w:hAnsi="Arial"/>
          <w:b/>
          <w:sz w:val="36"/>
          <w:szCs w:val="36"/>
        </w:rPr>
        <w:t>Manual Jewellery Designer</w:t>
      </w:r>
    </w:p>
    <w:p w14:paraId="57E7AF49" w14:textId="2237AF05" w:rsidR="00772200" w:rsidRPr="00C7059A" w:rsidRDefault="00570234" w:rsidP="00C44D65">
      <w:pPr>
        <w:spacing w:before="92" w:line="360" w:lineRule="auto"/>
        <w:ind w:left="419" w:right="975"/>
        <w:jc w:val="center"/>
        <w:rPr>
          <w:rFonts w:ascii="Arial" w:hAnsi="Arial"/>
          <w:b/>
          <w:sz w:val="36"/>
          <w:szCs w:val="36"/>
        </w:rPr>
      </w:pPr>
      <w:r w:rsidRPr="00C7059A">
        <w:rPr>
          <w:rFonts w:ascii="Arial" w:hAnsi="Arial"/>
          <w:b/>
          <w:sz w:val="36"/>
          <w:szCs w:val="36"/>
        </w:rPr>
        <w:t>(</w:t>
      </w:r>
      <w:r w:rsidR="00FB2775" w:rsidRPr="00C7059A">
        <w:rPr>
          <w:rFonts w:ascii="Arial" w:hAnsi="Arial"/>
          <w:b/>
          <w:sz w:val="36"/>
          <w:szCs w:val="36"/>
        </w:rPr>
        <w:t>6-</w:t>
      </w:r>
      <w:r w:rsidR="00A1587C" w:rsidRPr="00C7059A">
        <w:rPr>
          <w:rFonts w:ascii="Arial" w:hAnsi="Arial"/>
          <w:b/>
          <w:sz w:val="36"/>
          <w:szCs w:val="36"/>
        </w:rPr>
        <w:t xml:space="preserve"> </w:t>
      </w:r>
      <w:r w:rsidR="00026F71" w:rsidRPr="00C7059A">
        <w:rPr>
          <w:rFonts w:ascii="Arial" w:hAnsi="Arial"/>
          <w:b/>
          <w:sz w:val="36"/>
          <w:szCs w:val="36"/>
        </w:rPr>
        <w:t>Month Program</w:t>
      </w:r>
      <w:r w:rsidR="000E114A" w:rsidRPr="00C7059A">
        <w:rPr>
          <w:rFonts w:ascii="Arial" w:hAnsi="Arial"/>
          <w:b/>
          <w:sz w:val="36"/>
          <w:szCs w:val="36"/>
        </w:rPr>
        <w:t>)</w:t>
      </w:r>
    </w:p>
    <w:p w14:paraId="69887A4D" w14:textId="154D7A7E" w:rsidR="00D620C4" w:rsidRPr="00C7059A" w:rsidRDefault="00ED3417" w:rsidP="00F1772B">
      <w:pPr>
        <w:spacing w:line="276" w:lineRule="auto"/>
        <w:jc w:val="center"/>
        <w:rPr>
          <w:rFonts w:ascii="Arial" w:hAnsi="Arial"/>
          <w:b/>
          <w:sz w:val="22"/>
          <w:szCs w:val="22"/>
        </w:rPr>
      </w:pPr>
      <w:r>
        <w:rPr>
          <w:rFonts w:ascii="Arial" w:hAnsi="Arial"/>
          <w:b/>
          <w:noProof/>
          <w:sz w:val="22"/>
          <w:szCs w:val="22"/>
        </w:rPr>
        <w:drawing>
          <wp:inline distT="0" distB="0" distL="0" distR="0" wp14:anchorId="5860F7E2" wp14:editId="0FA947FE">
            <wp:extent cx="5455920" cy="3894198"/>
            <wp:effectExtent l="0" t="0" r="0" b="0"/>
            <wp:docPr id="224084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084172" name="Picture 22408417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61396" cy="3898106"/>
                    </a:xfrm>
                    <a:prstGeom prst="rect">
                      <a:avLst/>
                    </a:prstGeom>
                  </pic:spPr>
                </pic:pic>
              </a:graphicData>
            </a:graphic>
          </wp:inline>
        </w:drawing>
      </w:r>
    </w:p>
    <w:p w14:paraId="33C8D38F" w14:textId="23CB5979" w:rsidR="001E05FC" w:rsidRPr="00C7059A" w:rsidRDefault="001E05FC" w:rsidP="00F1772B">
      <w:pPr>
        <w:spacing w:line="276" w:lineRule="auto"/>
        <w:ind w:left="-90"/>
        <w:jc w:val="center"/>
        <w:rPr>
          <w:rFonts w:ascii="Arial" w:hAnsi="Arial"/>
          <w:b/>
          <w:sz w:val="22"/>
          <w:szCs w:val="22"/>
        </w:rPr>
      </w:pPr>
    </w:p>
    <w:p w14:paraId="05E4E5B1" w14:textId="77777777" w:rsidR="007C4692" w:rsidRDefault="007C4692" w:rsidP="00EA50E9">
      <w:pPr>
        <w:spacing w:after="0" w:line="276" w:lineRule="auto"/>
        <w:ind w:right="270"/>
        <w:rPr>
          <w:rFonts w:ascii="Arial" w:eastAsia="Calibri" w:hAnsi="Arial"/>
          <w:b/>
          <w:color w:val="000000" w:themeColor="text1"/>
          <w:sz w:val="36"/>
          <w:szCs w:val="36"/>
        </w:rPr>
      </w:pPr>
    </w:p>
    <w:p w14:paraId="461EA9A4" w14:textId="77777777" w:rsidR="007C4692" w:rsidRPr="00C7059A" w:rsidRDefault="007C4692" w:rsidP="00EA50E9">
      <w:pPr>
        <w:spacing w:after="0" w:line="276" w:lineRule="auto"/>
        <w:ind w:right="270"/>
        <w:rPr>
          <w:rFonts w:ascii="Arial" w:eastAsia="Calibri" w:hAnsi="Arial"/>
          <w:b/>
          <w:color w:val="000000" w:themeColor="text1"/>
          <w:sz w:val="36"/>
          <w:szCs w:val="36"/>
        </w:rPr>
      </w:pPr>
    </w:p>
    <w:p w14:paraId="23D26D51" w14:textId="62B9A0FC" w:rsidR="003F5388" w:rsidRPr="00C7059A" w:rsidRDefault="001E05FC" w:rsidP="00C44D65">
      <w:pPr>
        <w:spacing w:after="0" w:line="276" w:lineRule="auto"/>
        <w:ind w:right="270"/>
        <w:jc w:val="center"/>
        <w:rPr>
          <w:rFonts w:ascii="Arial" w:eastAsia="Calibri" w:hAnsi="Arial"/>
          <w:b/>
          <w:color w:val="000000" w:themeColor="text1"/>
          <w:sz w:val="36"/>
          <w:szCs w:val="36"/>
        </w:rPr>
      </w:pPr>
      <w:r w:rsidRPr="00C7059A">
        <w:rPr>
          <w:rFonts w:ascii="Arial" w:eastAsia="Calibri" w:hAnsi="Arial"/>
          <w:b/>
          <w:color w:val="000000" w:themeColor="text1"/>
          <w:sz w:val="36"/>
          <w:szCs w:val="36"/>
        </w:rPr>
        <w:t>National Vocational and Technical Training Commission (NAVTTC),</w:t>
      </w:r>
      <w:r w:rsidR="00C44D65" w:rsidRPr="00C7059A">
        <w:rPr>
          <w:rFonts w:ascii="Arial" w:eastAsia="Calibri" w:hAnsi="Arial"/>
          <w:b/>
          <w:color w:val="000000" w:themeColor="text1"/>
          <w:sz w:val="36"/>
          <w:szCs w:val="36"/>
        </w:rPr>
        <w:t xml:space="preserve"> </w:t>
      </w:r>
      <w:r w:rsidRPr="00C7059A">
        <w:rPr>
          <w:rFonts w:ascii="Arial" w:eastAsia="Calibri" w:hAnsi="Arial"/>
          <w:b/>
          <w:color w:val="000000" w:themeColor="text1"/>
          <w:sz w:val="36"/>
          <w:szCs w:val="36"/>
        </w:rPr>
        <w:t>Government of Pakistan</w:t>
      </w:r>
    </w:p>
    <w:p w14:paraId="5A614134" w14:textId="77777777" w:rsidR="00ED486B" w:rsidRPr="00C7059A" w:rsidRDefault="00ED486B" w:rsidP="00EA50E9">
      <w:pPr>
        <w:spacing w:after="0" w:line="276" w:lineRule="auto"/>
        <w:ind w:right="270"/>
        <w:jc w:val="center"/>
        <w:rPr>
          <w:rFonts w:ascii="Arial" w:eastAsia="Calibri" w:hAnsi="Arial"/>
          <w:b/>
          <w:color w:val="000000" w:themeColor="text1"/>
          <w:sz w:val="36"/>
          <w:szCs w:val="36"/>
        </w:rPr>
      </w:pPr>
    </w:p>
    <w:p w14:paraId="55A6D00A" w14:textId="77777777" w:rsidR="00ED486B" w:rsidRPr="00C7059A" w:rsidRDefault="00ED486B" w:rsidP="00EA50E9">
      <w:pPr>
        <w:spacing w:after="0" w:line="276" w:lineRule="auto"/>
        <w:ind w:right="270"/>
        <w:jc w:val="center"/>
        <w:rPr>
          <w:rFonts w:ascii="Arial" w:eastAsia="Calibri" w:hAnsi="Arial"/>
          <w:b/>
          <w:color w:val="000000" w:themeColor="text1"/>
          <w:sz w:val="36"/>
          <w:szCs w:val="36"/>
        </w:rPr>
      </w:pPr>
    </w:p>
    <w:p w14:paraId="1DF4CAF9" w14:textId="77777777" w:rsidR="008B5B12" w:rsidRPr="00C7059A" w:rsidRDefault="008B5B12" w:rsidP="001A09C8">
      <w:pPr>
        <w:spacing w:after="0" w:line="276" w:lineRule="auto"/>
        <w:ind w:right="270"/>
        <w:rPr>
          <w:rFonts w:ascii="Arial" w:eastAsia="Calibri" w:hAnsi="Arial"/>
          <w:b/>
          <w:color w:val="000000" w:themeColor="text1"/>
          <w:sz w:val="36"/>
          <w:szCs w:val="36"/>
        </w:rPr>
      </w:pPr>
    </w:p>
    <w:sdt>
      <w:sdtPr>
        <w:rPr>
          <w:rFonts w:ascii="Arial" w:hAnsi="Arial" w:cs="Arial"/>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C7059A" w:rsidRDefault="00DF066D">
          <w:pPr>
            <w:pStyle w:val="TOCHeading"/>
            <w:rPr>
              <w:rFonts w:ascii="Arial" w:hAnsi="Arial" w:cs="Arial"/>
            </w:rPr>
          </w:pPr>
          <w:r w:rsidRPr="00C7059A">
            <w:rPr>
              <w:rFonts w:ascii="Arial" w:hAnsi="Arial" w:cs="Arial"/>
            </w:rPr>
            <w:t>Table of Contents</w:t>
          </w:r>
        </w:p>
        <w:p w14:paraId="67E87DC3" w14:textId="577A4EDE" w:rsidR="00C7526D" w:rsidRDefault="00DF06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r w:rsidRPr="00C7059A">
            <w:rPr>
              <w:rFonts w:ascii="Arial" w:hAnsi="Arial" w:cs="Arial"/>
            </w:rPr>
            <w:fldChar w:fldCharType="begin"/>
          </w:r>
          <w:r w:rsidRPr="00C7059A">
            <w:rPr>
              <w:rFonts w:ascii="Arial" w:hAnsi="Arial" w:cs="Arial"/>
            </w:rPr>
            <w:instrText xml:space="preserve"> TOC \o "1-3" \h \z \u </w:instrText>
          </w:r>
          <w:r w:rsidRPr="00C7059A">
            <w:rPr>
              <w:rFonts w:ascii="Arial" w:hAnsi="Arial" w:cs="Arial"/>
            </w:rPr>
            <w:fldChar w:fldCharType="separate"/>
          </w:r>
          <w:hyperlink w:anchor="_Toc172063677" w:history="1">
            <w:r w:rsidR="00C7526D" w:rsidRPr="001453FE">
              <w:rPr>
                <w:rStyle w:val="Hyperlink"/>
                <w:rFonts w:ascii="Arial" w:hAnsi="Arial" w:cs="Arial"/>
                <w:noProof/>
              </w:rPr>
              <w:t>Introduction</w:t>
            </w:r>
            <w:r w:rsidR="00C7526D">
              <w:rPr>
                <w:noProof/>
                <w:webHidden/>
              </w:rPr>
              <w:tab/>
            </w:r>
            <w:r w:rsidR="00C7526D">
              <w:rPr>
                <w:noProof/>
                <w:webHidden/>
              </w:rPr>
              <w:fldChar w:fldCharType="begin"/>
            </w:r>
            <w:r w:rsidR="00C7526D">
              <w:rPr>
                <w:noProof/>
                <w:webHidden/>
              </w:rPr>
              <w:instrText xml:space="preserve"> PAGEREF _Toc172063677 \h </w:instrText>
            </w:r>
            <w:r w:rsidR="00C7526D">
              <w:rPr>
                <w:noProof/>
                <w:webHidden/>
              </w:rPr>
            </w:r>
            <w:r w:rsidR="00C7526D">
              <w:rPr>
                <w:noProof/>
                <w:webHidden/>
              </w:rPr>
              <w:fldChar w:fldCharType="separate"/>
            </w:r>
            <w:r w:rsidR="00C7526D">
              <w:rPr>
                <w:noProof/>
                <w:webHidden/>
              </w:rPr>
              <w:t>3</w:t>
            </w:r>
            <w:r w:rsidR="00C7526D">
              <w:rPr>
                <w:noProof/>
                <w:webHidden/>
              </w:rPr>
              <w:fldChar w:fldCharType="end"/>
            </w:r>
          </w:hyperlink>
        </w:p>
        <w:p w14:paraId="5D2D8352" w14:textId="6469B5E8"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78" w:history="1">
            <w:r w:rsidRPr="001453FE">
              <w:rPr>
                <w:rStyle w:val="Hyperlink"/>
                <w:rFonts w:ascii="Arial" w:hAnsi="Arial" w:cs="Arial"/>
                <w:noProof/>
              </w:rPr>
              <w:t>Purpose of the Qualification</w:t>
            </w:r>
            <w:r>
              <w:rPr>
                <w:noProof/>
                <w:webHidden/>
              </w:rPr>
              <w:tab/>
            </w:r>
            <w:r>
              <w:rPr>
                <w:noProof/>
                <w:webHidden/>
              </w:rPr>
              <w:fldChar w:fldCharType="begin"/>
            </w:r>
            <w:r>
              <w:rPr>
                <w:noProof/>
                <w:webHidden/>
              </w:rPr>
              <w:instrText xml:space="preserve"> PAGEREF _Toc172063678 \h </w:instrText>
            </w:r>
            <w:r>
              <w:rPr>
                <w:noProof/>
                <w:webHidden/>
              </w:rPr>
            </w:r>
            <w:r>
              <w:rPr>
                <w:noProof/>
                <w:webHidden/>
              </w:rPr>
              <w:fldChar w:fldCharType="separate"/>
            </w:r>
            <w:r>
              <w:rPr>
                <w:noProof/>
                <w:webHidden/>
              </w:rPr>
              <w:t>3</w:t>
            </w:r>
            <w:r>
              <w:rPr>
                <w:noProof/>
                <w:webHidden/>
              </w:rPr>
              <w:fldChar w:fldCharType="end"/>
            </w:r>
          </w:hyperlink>
        </w:p>
        <w:p w14:paraId="3613C6B1" w14:textId="70ACAF6A"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79" w:history="1">
            <w:r w:rsidRPr="001453FE">
              <w:rPr>
                <w:rStyle w:val="Hyperlink"/>
                <w:rFonts w:ascii="Arial" w:hAnsi="Arial" w:cs="Arial"/>
                <w:noProof/>
              </w:rPr>
              <w:t>Summary of Competency standards</w:t>
            </w:r>
            <w:r>
              <w:rPr>
                <w:noProof/>
                <w:webHidden/>
              </w:rPr>
              <w:tab/>
            </w:r>
            <w:r>
              <w:rPr>
                <w:noProof/>
                <w:webHidden/>
              </w:rPr>
              <w:fldChar w:fldCharType="begin"/>
            </w:r>
            <w:r>
              <w:rPr>
                <w:noProof/>
                <w:webHidden/>
              </w:rPr>
              <w:instrText xml:space="preserve"> PAGEREF _Toc172063679 \h </w:instrText>
            </w:r>
            <w:r>
              <w:rPr>
                <w:noProof/>
                <w:webHidden/>
              </w:rPr>
            </w:r>
            <w:r>
              <w:rPr>
                <w:noProof/>
                <w:webHidden/>
              </w:rPr>
              <w:fldChar w:fldCharType="separate"/>
            </w:r>
            <w:r>
              <w:rPr>
                <w:noProof/>
                <w:webHidden/>
              </w:rPr>
              <w:t>5</w:t>
            </w:r>
            <w:r>
              <w:rPr>
                <w:noProof/>
                <w:webHidden/>
              </w:rPr>
              <w:fldChar w:fldCharType="end"/>
            </w:r>
          </w:hyperlink>
        </w:p>
        <w:p w14:paraId="2FBA4F57" w14:textId="72B53468"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0" w:history="1">
            <w:r w:rsidRPr="001453FE">
              <w:rPr>
                <w:rStyle w:val="Hyperlink"/>
                <w:rFonts w:ascii="Arial" w:hAnsi="Arial" w:cs="Arial"/>
                <w:noProof/>
              </w:rPr>
              <w:t>Date of Development</w:t>
            </w:r>
            <w:r>
              <w:rPr>
                <w:noProof/>
                <w:webHidden/>
              </w:rPr>
              <w:tab/>
            </w:r>
            <w:r>
              <w:rPr>
                <w:noProof/>
                <w:webHidden/>
              </w:rPr>
              <w:fldChar w:fldCharType="begin"/>
            </w:r>
            <w:r>
              <w:rPr>
                <w:noProof/>
                <w:webHidden/>
              </w:rPr>
              <w:instrText xml:space="preserve"> PAGEREF _Toc172063680 \h </w:instrText>
            </w:r>
            <w:r>
              <w:rPr>
                <w:noProof/>
                <w:webHidden/>
              </w:rPr>
            </w:r>
            <w:r>
              <w:rPr>
                <w:noProof/>
                <w:webHidden/>
              </w:rPr>
              <w:fldChar w:fldCharType="separate"/>
            </w:r>
            <w:r>
              <w:rPr>
                <w:noProof/>
                <w:webHidden/>
              </w:rPr>
              <w:t>5</w:t>
            </w:r>
            <w:r>
              <w:rPr>
                <w:noProof/>
                <w:webHidden/>
              </w:rPr>
              <w:fldChar w:fldCharType="end"/>
            </w:r>
          </w:hyperlink>
        </w:p>
        <w:p w14:paraId="19828AAF" w14:textId="3364777A"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1" w:history="1">
            <w:r w:rsidRPr="001453FE">
              <w:rPr>
                <w:rStyle w:val="Hyperlink"/>
                <w:rFonts w:ascii="Arial" w:hAnsi="Arial" w:cs="Arial"/>
                <w:noProof/>
              </w:rPr>
              <w:t>Members of Qualifications Development Committee</w:t>
            </w:r>
            <w:r>
              <w:rPr>
                <w:noProof/>
                <w:webHidden/>
              </w:rPr>
              <w:tab/>
            </w:r>
            <w:r>
              <w:rPr>
                <w:noProof/>
                <w:webHidden/>
              </w:rPr>
              <w:fldChar w:fldCharType="begin"/>
            </w:r>
            <w:r>
              <w:rPr>
                <w:noProof/>
                <w:webHidden/>
              </w:rPr>
              <w:instrText xml:space="preserve"> PAGEREF _Toc172063681 \h </w:instrText>
            </w:r>
            <w:r>
              <w:rPr>
                <w:noProof/>
                <w:webHidden/>
              </w:rPr>
            </w:r>
            <w:r>
              <w:rPr>
                <w:noProof/>
                <w:webHidden/>
              </w:rPr>
              <w:fldChar w:fldCharType="separate"/>
            </w:r>
            <w:r>
              <w:rPr>
                <w:noProof/>
                <w:webHidden/>
              </w:rPr>
              <w:t>6</w:t>
            </w:r>
            <w:r>
              <w:rPr>
                <w:noProof/>
                <w:webHidden/>
              </w:rPr>
              <w:fldChar w:fldCharType="end"/>
            </w:r>
          </w:hyperlink>
        </w:p>
        <w:p w14:paraId="400F1964" w14:textId="7E0FF967"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2" w:history="1">
            <w:r w:rsidRPr="001453FE">
              <w:rPr>
                <w:rStyle w:val="Hyperlink"/>
                <w:rFonts w:ascii="Arial" w:hAnsi="Arial" w:cs="Arial"/>
                <w:noProof/>
              </w:rPr>
              <w:t>Members of Composite Qualifications Committee</w:t>
            </w:r>
            <w:r>
              <w:rPr>
                <w:noProof/>
                <w:webHidden/>
              </w:rPr>
              <w:tab/>
            </w:r>
            <w:r>
              <w:rPr>
                <w:noProof/>
                <w:webHidden/>
              </w:rPr>
              <w:fldChar w:fldCharType="begin"/>
            </w:r>
            <w:r>
              <w:rPr>
                <w:noProof/>
                <w:webHidden/>
              </w:rPr>
              <w:instrText xml:space="preserve"> PAGEREF _Toc172063682 \h </w:instrText>
            </w:r>
            <w:r>
              <w:rPr>
                <w:noProof/>
                <w:webHidden/>
              </w:rPr>
            </w:r>
            <w:r>
              <w:rPr>
                <w:noProof/>
                <w:webHidden/>
              </w:rPr>
              <w:fldChar w:fldCharType="separate"/>
            </w:r>
            <w:r>
              <w:rPr>
                <w:noProof/>
                <w:webHidden/>
              </w:rPr>
              <w:t>6</w:t>
            </w:r>
            <w:r>
              <w:rPr>
                <w:noProof/>
                <w:webHidden/>
              </w:rPr>
              <w:fldChar w:fldCharType="end"/>
            </w:r>
          </w:hyperlink>
        </w:p>
        <w:p w14:paraId="1E4DE58D" w14:textId="087CE722"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3" w:history="1">
            <w:r w:rsidRPr="001453FE">
              <w:rPr>
                <w:rStyle w:val="Hyperlink"/>
                <w:rFonts w:ascii="Arial" w:hAnsi="Arial" w:cs="Arial"/>
                <w:noProof/>
              </w:rPr>
              <w:t>Categorization of Competency Standards</w:t>
            </w:r>
            <w:r>
              <w:rPr>
                <w:noProof/>
                <w:webHidden/>
              </w:rPr>
              <w:tab/>
            </w:r>
            <w:r>
              <w:rPr>
                <w:noProof/>
                <w:webHidden/>
              </w:rPr>
              <w:fldChar w:fldCharType="begin"/>
            </w:r>
            <w:r>
              <w:rPr>
                <w:noProof/>
                <w:webHidden/>
              </w:rPr>
              <w:instrText xml:space="preserve"> PAGEREF _Toc172063683 \h </w:instrText>
            </w:r>
            <w:r>
              <w:rPr>
                <w:noProof/>
                <w:webHidden/>
              </w:rPr>
            </w:r>
            <w:r>
              <w:rPr>
                <w:noProof/>
                <w:webHidden/>
              </w:rPr>
              <w:fldChar w:fldCharType="separate"/>
            </w:r>
            <w:r>
              <w:rPr>
                <w:noProof/>
                <w:webHidden/>
              </w:rPr>
              <w:t>7</w:t>
            </w:r>
            <w:r>
              <w:rPr>
                <w:noProof/>
                <w:webHidden/>
              </w:rPr>
              <w:fldChar w:fldCharType="end"/>
            </w:r>
          </w:hyperlink>
        </w:p>
        <w:p w14:paraId="2D6C0BFE" w14:textId="3C9E91AD"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4" w:history="1">
            <w:r w:rsidRPr="001453FE">
              <w:rPr>
                <w:rStyle w:val="Hyperlink"/>
                <w:rFonts w:ascii="Arial" w:hAnsi="Arial" w:cs="Arial"/>
                <w:noProof/>
              </w:rPr>
              <w:t>Entry Requirements for Trainees</w:t>
            </w:r>
            <w:r>
              <w:rPr>
                <w:noProof/>
                <w:webHidden/>
              </w:rPr>
              <w:tab/>
            </w:r>
            <w:r>
              <w:rPr>
                <w:noProof/>
                <w:webHidden/>
              </w:rPr>
              <w:fldChar w:fldCharType="begin"/>
            </w:r>
            <w:r>
              <w:rPr>
                <w:noProof/>
                <w:webHidden/>
              </w:rPr>
              <w:instrText xml:space="preserve"> PAGEREF _Toc172063684 \h </w:instrText>
            </w:r>
            <w:r>
              <w:rPr>
                <w:noProof/>
                <w:webHidden/>
              </w:rPr>
            </w:r>
            <w:r>
              <w:rPr>
                <w:noProof/>
                <w:webHidden/>
              </w:rPr>
              <w:fldChar w:fldCharType="separate"/>
            </w:r>
            <w:r>
              <w:rPr>
                <w:noProof/>
                <w:webHidden/>
              </w:rPr>
              <w:t>7</w:t>
            </w:r>
            <w:r>
              <w:rPr>
                <w:noProof/>
                <w:webHidden/>
              </w:rPr>
              <w:fldChar w:fldCharType="end"/>
            </w:r>
          </w:hyperlink>
        </w:p>
        <w:p w14:paraId="2514EAD6" w14:textId="7B7632B8"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5" w:history="1">
            <w:r w:rsidRPr="001453FE">
              <w:rPr>
                <w:rStyle w:val="Hyperlink"/>
                <w:rFonts w:ascii="Arial" w:hAnsi="Arial" w:cs="Arial"/>
                <w:noProof/>
              </w:rPr>
              <w:t>Proposed Minimum Qualification of Trainers</w:t>
            </w:r>
            <w:r>
              <w:rPr>
                <w:noProof/>
                <w:webHidden/>
              </w:rPr>
              <w:tab/>
            </w:r>
            <w:r>
              <w:rPr>
                <w:noProof/>
                <w:webHidden/>
              </w:rPr>
              <w:fldChar w:fldCharType="begin"/>
            </w:r>
            <w:r>
              <w:rPr>
                <w:noProof/>
                <w:webHidden/>
              </w:rPr>
              <w:instrText xml:space="preserve"> PAGEREF _Toc172063685 \h </w:instrText>
            </w:r>
            <w:r>
              <w:rPr>
                <w:noProof/>
                <w:webHidden/>
              </w:rPr>
            </w:r>
            <w:r>
              <w:rPr>
                <w:noProof/>
                <w:webHidden/>
              </w:rPr>
              <w:fldChar w:fldCharType="separate"/>
            </w:r>
            <w:r>
              <w:rPr>
                <w:noProof/>
                <w:webHidden/>
              </w:rPr>
              <w:t>7</w:t>
            </w:r>
            <w:r>
              <w:rPr>
                <w:noProof/>
                <w:webHidden/>
              </w:rPr>
              <w:fldChar w:fldCharType="end"/>
            </w:r>
          </w:hyperlink>
        </w:p>
        <w:p w14:paraId="2E81EC3C" w14:textId="25795579" w:rsidR="00C7526D" w:rsidRDefault="00C7526D">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6" w:history="1">
            <w:r w:rsidRPr="001453FE">
              <w:rPr>
                <w:rStyle w:val="Hyperlink"/>
                <w:rFonts w:ascii="Arial" w:hAnsi="Arial" w:cs="Arial"/>
                <w:noProof/>
              </w:rPr>
              <w:t>1.</w:t>
            </w:r>
            <w:r>
              <w:rPr>
                <w:rFonts w:eastAsiaTheme="minorEastAsia" w:cstheme="minorBidi"/>
                <w:b w:val="0"/>
                <w:bCs w:val="0"/>
                <w:i w:val="0"/>
                <w:iCs w:val="0"/>
                <w:noProof/>
                <w:kern w:val="2"/>
                <w:sz w:val="22"/>
                <w:szCs w:val="22"/>
                <w:lang w:val="en-PK" w:eastAsia="en-PK"/>
                <w14:ligatures w14:val="standardContextual"/>
              </w:rPr>
              <w:tab/>
            </w:r>
            <w:r w:rsidRPr="001453FE">
              <w:rPr>
                <w:rStyle w:val="Hyperlink"/>
                <w:rFonts w:ascii="Arial" w:hAnsi="Arial" w:cs="Arial"/>
                <w:noProof/>
              </w:rPr>
              <w:t>Follow Safety Rules at Workplace</w:t>
            </w:r>
            <w:r>
              <w:rPr>
                <w:noProof/>
                <w:webHidden/>
              </w:rPr>
              <w:tab/>
            </w:r>
            <w:r>
              <w:rPr>
                <w:noProof/>
                <w:webHidden/>
              </w:rPr>
              <w:fldChar w:fldCharType="begin"/>
            </w:r>
            <w:r>
              <w:rPr>
                <w:noProof/>
                <w:webHidden/>
              </w:rPr>
              <w:instrText xml:space="preserve"> PAGEREF _Toc172063686 \h </w:instrText>
            </w:r>
            <w:r>
              <w:rPr>
                <w:noProof/>
                <w:webHidden/>
              </w:rPr>
            </w:r>
            <w:r>
              <w:rPr>
                <w:noProof/>
                <w:webHidden/>
              </w:rPr>
              <w:fldChar w:fldCharType="separate"/>
            </w:r>
            <w:r>
              <w:rPr>
                <w:noProof/>
                <w:webHidden/>
              </w:rPr>
              <w:t>8</w:t>
            </w:r>
            <w:r>
              <w:rPr>
                <w:noProof/>
                <w:webHidden/>
              </w:rPr>
              <w:fldChar w:fldCharType="end"/>
            </w:r>
          </w:hyperlink>
        </w:p>
        <w:p w14:paraId="49508121" w14:textId="08BB02BC" w:rsidR="00C7526D" w:rsidRDefault="00C7526D">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7" w:history="1">
            <w:r w:rsidRPr="001453FE">
              <w:rPr>
                <w:rStyle w:val="Hyperlink"/>
                <w:rFonts w:ascii="Arial" w:hAnsi="Arial" w:cs="Arial"/>
                <w:noProof/>
              </w:rPr>
              <w:t>2.</w:t>
            </w:r>
            <w:r>
              <w:rPr>
                <w:rFonts w:eastAsiaTheme="minorEastAsia" w:cstheme="minorBidi"/>
                <w:b w:val="0"/>
                <w:bCs w:val="0"/>
                <w:i w:val="0"/>
                <w:iCs w:val="0"/>
                <w:noProof/>
                <w:kern w:val="2"/>
                <w:sz w:val="22"/>
                <w:szCs w:val="22"/>
                <w:lang w:val="en-PK" w:eastAsia="en-PK"/>
                <w14:ligatures w14:val="standardContextual"/>
              </w:rPr>
              <w:tab/>
            </w:r>
            <w:r w:rsidRPr="001453FE">
              <w:rPr>
                <w:rStyle w:val="Hyperlink"/>
                <w:rFonts w:ascii="Arial" w:hAnsi="Arial" w:cs="Arial"/>
                <w:noProof/>
              </w:rPr>
              <w:t>Perform Drawing and Shading</w:t>
            </w:r>
            <w:r>
              <w:rPr>
                <w:noProof/>
                <w:webHidden/>
              </w:rPr>
              <w:tab/>
            </w:r>
            <w:r>
              <w:rPr>
                <w:noProof/>
                <w:webHidden/>
              </w:rPr>
              <w:fldChar w:fldCharType="begin"/>
            </w:r>
            <w:r>
              <w:rPr>
                <w:noProof/>
                <w:webHidden/>
              </w:rPr>
              <w:instrText xml:space="preserve"> PAGEREF _Toc172063687 \h </w:instrText>
            </w:r>
            <w:r>
              <w:rPr>
                <w:noProof/>
                <w:webHidden/>
              </w:rPr>
            </w:r>
            <w:r>
              <w:rPr>
                <w:noProof/>
                <w:webHidden/>
              </w:rPr>
              <w:fldChar w:fldCharType="separate"/>
            </w:r>
            <w:r>
              <w:rPr>
                <w:noProof/>
                <w:webHidden/>
              </w:rPr>
              <w:t>9</w:t>
            </w:r>
            <w:r>
              <w:rPr>
                <w:noProof/>
                <w:webHidden/>
              </w:rPr>
              <w:fldChar w:fldCharType="end"/>
            </w:r>
          </w:hyperlink>
        </w:p>
        <w:p w14:paraId="3076A5D5" w14:textId="4B07009F" w:rsidR="00C7526D" w:rsidRDefault="00C7526D">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8" w:history="1">
            <w:r w:rsidRPr="001453FE">
              <w:rPr>
                <w:rStyle w:val="Hyperlink"/>
                <w:rFonts w:ascii="Arial" w:hAnsi="Arial" w:cs="Arial"/>
                <w:noProof/>
              </w:rPr>
              <w:t>3.</w:t>
            </w:r>
            <w:r>
              <w:rPr>
                <w:rFonts w:eastAsiaTheme="minorEastAsia" w:cstheme="minorBidi"/>
                <w:b w:val="0"/>
                <w:bCs w:val="0"/>
                <w:i w:val="0"/>
                <w:iCs w:val="0"/>
                <w:noProof/>
                <w:kern w:val="2"/>
                <w:sz w:val="22"/>
                <w:szCs w:val="22"/>
                <w:lang w:val="en-PK" w:eastAsia="en-PK"/>
                <w14:ligatures w14:val="standardContextual"/>
              </w:rPr>
              <w:tab/>
            </w:r>
            <w:r w:rsidRPr="001453FE">
              <w:rPr>
                <w:rStyle w:val="Hyperlink"/>
                <w:rFonts w:ascii="Arial" w:hAnsi="Arial" w:cs="Arial"/>
                <w:noProof/>
              </w:rPr>
              <w:t>Perform Technical Drawings</w:t>
            </w:r>
            <w:r>
              <w:rPr>
                <w:noProof/>
                <w:webHidden/>
              </w:rPr>
              <w:tab/>
            </w:r>
            <w:r>
              <w:rPr>
                <w:noProof/>
                <w:webHidden/>
              </w:rPr>
              <w:fldChar w:fldCharType="begin"/>
            </w:r>
            <w:r>
              <w:rPr>
                <w:noProof/>
                <w:webHidden/>
              </w:rPr>
              <w:instrText xml:space="preserve"> PAGEREF _Toc172063688 \h </w:instrText>
            </w:r>
            <w:r>
              <w:rPr>
                <w:noProof/>
                <w:webHidden/>
              </w:rPr>
            </w:r>
            <w:r>
              <w:rPr>
                <w:noProof/>
                <w:webHidden/>
              </w:rPr>
              <w:fldChar w:fldCharType="separate"/>
            </w:r>
            <w:r>
              <w:rPr>
                <w:noProof/>
                <w:webHidden/>
              </w:rPr>
              <w:t>11</w:t>
            </w:r>
            <w:r>
              <w:rPr>
                <w:noProof/>
                <w:webHidden/>
              </w:rPr>
              <w:fldChar w:fldCharType="end"/>
            </w:r>
          </w:hyperlink>
        </w:p>
        <w:p w14:paraId="52C4A3DC" w14:textId="606BC008" w:rsidR="00C7526D" w:rsidRDefault="00C7526D">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89" w:history="1">
            <w:r w:rsidRPr="001453FE">
              <w:rPr>
                <w:rStyle w:val="Hyperlink"/>
                <w:rFonts w:ascii="Arial" w:hAnsi="Arial" w:cs="Arial"/>
                <w:noProof/>
              </w:rPr>
              <w:t>4.</w:t>
            </w:r>
            <w:r>
              <w:rPr>
                <w:rFonts w:eastAsiaTheme="minorEastAsia" w:cstheme="minorBidi"/>
                <w:b w:val="0"/>
                <w:bCs w:val="0"/>
                <w:i w:val="0"/>
                <w:iCs w:val="0"/>
                <w:noProof/>
                <w:kern w:val="2"/>
                <w:sz w:val="22"/>
                <w:szCs w:val="22"/>
                <w:lang w:val="en-PK" w:eastAsia="en-PK"/>
                <w14:ligatures w14:val="standardContextual"/>
              </w:rPr>
              <w:tab/>
            </w:r>
            <w:r w:rsidRPr="001453FE">
              <w:rPr>
                <w:rStyle w:val="Hyperlink"/>
                <w:rFonts w:ascii="Arial" w:hAnsi="Arial" w:cs="Arial"/>
                <w:noProof/>
              </w:rPr>
              <w:t>Perform Basic Colour Theory</w:t>
            </w:r>
            <w:r>
              <w:rPr>
                <w:noProof/>
                <w:webHidden/>
              </w:rPr>
              <w:tab/>
            </w:r>
            <w:r>
              <w:rPr>
                <w:noProof/>
                <w:webHidden/>
              </w:rPr>
              <w:fldChar w:fldCharType="begin"/>
            </w:r>
            <w:r>
              <w:rPr>
                <w:noProof/>
                <w:webHidden/>
              </w:rPr>
              <w:instrText xml:space="preserve"> PAGEREF _Toc172063689 \h </w:instrText>
            </w:r>
            <w:r>
              <w:rPr>
                <w:noProof/>
                <w:webHidden/>
              </w:rPr>
            </w:r>
            <w:r>
              <w:rPr>
                <w:noProof/>
                <w:webHidden/>
              </w:rPr>
              <w:fldChar w:fldCharType="separate"/>
            </w:r>
            <w:r>
              <w:rPr>
                <w:noProof/>
                <w:webHidden/>
              </w:rPr>
              <w:t>13</w:t>
            </w:r>
            <w:r>
              <w:rPr>
                <w:noProof/>
                <w:webHidden/>
              </w:rPr>
              <w:fldChar w:fldCharType="end"/>
            </w:r>
          </w:hyperlink>
        </w:p>
        <w:p w14:paraId="5CCF13B3" w14:textId="32212EEF" w:rsidR="00C7526D" w:rsidRDefault="00C7526D">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90" w:history="1">
            <w:r w:rsidRPr="001453FE">
              <w:rPr>
                <w:rStyle w:val="Hyperlink"/>
                <w:rFonts w:ascii="Arial" w:hAnsi="Arial" w:cs="Arial"/>
                <w:noProof/>
              </w:rPr>
              <w:t>5.</w:t>
            </w:r>
            <w:r>
              <w:rPr>
                <w:rFonts w:eastAsiaTheme="minorEastAsia" w:cstheme="minorBidi"/>
                <w:b w:val="0"/>
                <w:bCs w:val="0"/>
                <w:i w:val="0"/>
                <w:iCs w:val="0"/>
                <w:noProof/>
                <w:kern w:val="2"/>
                <w:sz w:val="22"/>
                <w:szCs w:val="22"/>
                <w:lang w:val="en-PK" w:eastAsia="en-PK"/>
                <w14:ligatures w14:val="standardContextual"/>
              </w:rPr>
              <w:tab/>
            </w:r>
            <w:r w:rsidRPr="001453FE">
              <w:rPr>
                <w:rStyle w:val="Hyperlink"/>
                <w:rFonts w:ascii="Arial" w:hAnsi="Arial" w:cs="Arial"/>
                <w:noProof/>
              </w:rPr>
              <w:t>Prepare Jewellery Design</w:t>
            </w:r>
            <w:r>
              <w:rPr>
                <w:noProof/>
                <w:webHidden/>
              </w:rPr>
              <w:tab/>
            </w:r>
            <w:r>
              <w:rPr>
                <w:noProof/>
                <w:webHidden/>
              </w:rPr>
              <w:fldChar w:fldCharType="begin"/>
            </w:r>
            <w:r>
              <w:rPr>
                <w:noProof/>
                <w:webHidden/>
              </w:rPr>
              <w:instrText xml:space="preserve"> PAGEREF _Toc172063690 \h </w:instrText>
            </w:r>
            <w:r>
              <w:rPr>
                <w:noProof/>
                <w:webHidden/>
              </w:rPr>
            </w:r>
            <w:r>
              <w:rPr>
                <w:noProof/>
                <w:webHidden/>
              </w:rPr>
              <w:fldChar w:fldCharType="separate"/>
            </w:r>
            <w:r>
              <w:rPr>
                <w:noProof/>
                <w:webHidden/>
              </w:rPr>
              <w:t>15</w:t>
            </w:r>
            <w:r>
              <w:rPr>
                <w:noProof/>
                <w:webHidden/>
              </w:rPr>
              <w:fldChar w:fldCharType="end"/>
            </w:r>
          </w:hyperlink>
        </w:p>
        <w:p w14:paraId="0F339FA2" w14:textId="461328C4" w:rsidR="00C7526D" w:rsidRDefault="00C7526D">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91" w:history="1">
            <w:r w:rsidRPr="001453FE">
              <w:rPr>
                <w:rStyle w:val="Hyperlink"/>
                <w:rFonts w:ascii="Arial" w:hAnsi="Arial" w:cs="Arial"/>
                <w:noProof/>
              </w:rPr>
              <w:t>6.</w:t>
            </w:r>
            <w:r>
              <w:rPr>
                <w:rFonts w:eastAsiaTheme="minorEastAsia" w:cstheme="minorBidi"/>
                <w:b w:val="0"/>
                <w:bCs w:val="0"/>
                <w:i w:val="0"/>
                <w:iCs w:val="0"/>
                <w:noProof/>
                <w:kern w:val="2"/>
                <w:sz w:val="22"/>
                <w:szCs w:val="22"/>
                <w:lang w:val="en-PK" w:eastAsia="en-PK"/>
                <w14:ligatures w14:val="standardContextual"/>
              </w:rPr>
              <w:tab/>
            </w:r>
            <w:r w:rsidRPr="001453FE">
              <w:rPr>
                <w:rStyle w:val="Hyperlink"/>
                <w:rFonts w:ascii="Arial" w:hAnsi="Arial" w:cs="Arial"/>
                <w:noProof/>
              </w:rPr>
              <w:t>Practice Professionalism</w:t>
            </w:r>
            <w:r>
              <w:rPr>
                <w:noProof/>
                <w:webHidden/>
              </w:rPr>
              <w:tab/>
            </w:r>
            <w:r>
              <w:rPr>
                <w:noProof/>
                <w:webHidden/>
              </w:rPr>
              <w:fldChar w:fldCharType="begin"/>
            </w:r>
            <w:r>
              <w:rPr>
                <w:noProof/>
                <w:webHidden/>
              </w:rPr>
              <w:instrText xml:space="preserve"> PAGEREF _Toc172063691 \h </w:instrText>
            </w:r>
            <w:r>
              <w:rPr>
                <w:noProof/>
                <w:webHidden/>
              </w:rPr>
            </w:r>
            <w:r>
              <w:rPr>
                <w:noProof/>
                <w:webHidden/>
              </w:rPr>
              <w:fldChar w:fldCharType="separate"/>
            </w:r>
            <w:r>
              <w:rPr>
                <w:noProof/>
                <w:webHidden/>
              </w:rPr>
              <w:t>17</w:t>
            </w:r>
            <w:r>
              <w:rPr>
                <w:noProof/>
                <w:webHidden/>
              </w:rPr>
              <w:fldChar w:fldCharType="end"/>
            </w:r>
          </w:hyperlink>
        </w:p>
        <w:p w14:paraId="4A7FC904" w14:textId="3704B691" w:rsidR="00C7526D" w:rsidRDefault="00C7526D">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92" w:history="1">
            <w:r w:rsidRPr="001453FE">
              <w:rPr>
                <w:rStyle w:val="Hyperlink"/>
                <w:rFonts w:ascii="Arial" w:hAnsi="Arial" w:cs="Arial"/>
                <w:noProof/>
              </w:rPr>
              <w:t>7.</w:t>
            </w:r>
            <w:r>
              <w:rPr>
                <w:rFonts w:eastAsiaTheme="minorEastAsia" w:cstheme="minorBidi"/>
                <w:b w:val="0"/>
                <w:bCs w:val="0"/>
                <w:i w:val="0"/>
                <w:iCs w:val="0"/>
                <w:noProof/>
                <w:kern w:val="2"/>
                <w:sz w:val="22"/>
                <w:szCs w:val="22"/>
                <w:lang w:val="en-PK" w:eastAsia="en-PK"/>
                <w14:ligatures w14:val="standardContextual"/>
              </w:rPr>
              <w:tab/>
            </w:r>
            <w:r w:rsidRPr="001453FE">
              <w:rPr>
                <w:rStyle w:val="Hyperlink"/>
                <w:rFonts w:ascii="Arial" w:hAnsi="Arial" w:cs="Arial"/>
                <w:noProof/>
              </w:rPr>
              <w:t>Plan Industry Visit</w:t>
            </w:r>
            <w:r>
              <w:rPr>
                <w:noProof/>
                <w:webHidden/>
              </w:rPr>
              <w:tab/>
            </w:r>
            <w:r>
              <w:rPr>
                <w:noProof/>
                <w:webHidden/>
              </w:rPr>
              <w:fldChar w:fldCharType="begin"/>
            </w:r>
            <w:r>
              <w:rPr>
                <w:noProof/>
                <w:webHidden/>
              </w:rPr>
              <w:instrText xml:space="preserve"> PAGEREF _Toc172063692 \h </w:instrText>
            </w:r>
            <w:r>
              <w:rPr>
                <w:noProof/>
                <w:webHidden/>
              </w:rPr>
            </w:r>
            <w:r>
              <w:rPr>
                <w:noProof/>
                <w:webHidden/>
              </w:rPr>
              <w:fldChar w:fldCharType="separate"/>
            </w:r>
            <w:r>
              <w:rPr>
                <w:noProof/>
                <w:webHidden/>
              </w:rPr>
              <w:t>18</w:t>
            </w:r>
            <w:r>
              <w:rPr>
                <w:noProof/>
                <w:webHidden/>
              </w:rPr>
              <w:fldChar w:fldCharType="end"/>
            </w:r>
          </w:hyperlink>
        </w:p>
        <w:p w14:paraId="234F7D04" w14:textId="27DEFAC9" w:rsidR="00C7526D" w:rsidRDefault="00C7526D">
          <w:pPr>
            <w:pStyle w:val="TOC1"/>
            <w:tabs>
              <w:tab w:val="left" w:pos="480"/>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93" w:history="1">
            <w:r w:rsidRPr="001453FE">
              <w:rPr>
                <w:rStyle w:val="Hyperlink"/>
                <w:rFonts w:ascii="Arial" w:hAnsi="Arial" w:cs="Arial"/>
                <w:noProof/>
              </w:rPr>
              <w:t>8.</w:t>
            </w:r>
            <w:r>
              <w:rPr>
                <w:rFonts w:eastAsiaTheme="minorEastAsia" w:cstheme="minorBidi"/>
                <w:b w:val="0"/>
                <w:bCs w:val="0"/>
                <w:i w:val="0"/>
                <w:iCs w:val="0"/>
                <w:noProof/>
                <w:kern w:val="2"/>
                <w:sz w:val="22"/>
                <w:szCs w:val="22"/>
                <w:lang w:val="en-PK" w:eastAsia="en-PK"/>
                <w14:ligatures w14:val="standardContextual"/>
              </w:rPr>
              <w:tab/>
            </w:r>
            <w:r w:rsidRPr="001453FE">
              <w:rPr>
                <w:rStyle w:val="Hyperlink"/>
                <w:rFonts w:ascii="Arial" w:hAnsi="Arial" w:cs="Arial"/>
                <w:noProof/>
              </w:rPr>
              <w:t>Adopt Soft Skills</w:t>
            </w:r>
            <w:r>
              <w:rPr>
                <w:noProof/>
                <w:webHidden/>
              </w:rPr>
              <w:tab/>
            </w:r>
            <w:r>
              <w:rPr>
                <w:noProof/>
                <w:webHidden/>
              </w:rPr>
              <w:fldChar w:fldCharType="begin"/>
            </w:r>
            <w:r>
              <w:rPr>
                <w:noProof/>
                <w:webHidden/>
              </w:rPr>
              <w:instrText xml:space="preserve"> PAGEREF _Toc172063693 \h </w:instrText>
            </w:r>
            <w:r>
              <w:rPr>
                <w:noProof/>
                <w:webHidden/>
              </w:rPr>
            </w:r>
            <w:r>
              <w:rPr>
                <w:noProof/>
                <w:webHidden/>
              </w:rPr>
              <w:fldChar w:fldCharType="separate"/>
            </w:r>
            <w:r>
              <w:rPr>
                <w:noProof/>
                <w:webHidden/>
              </w:rPr>
              <w:t>19</w:t>
            </w:r>
            <w:r>
              <w:rPr>
                <w:noProof/>
                <w:webHidden/>
              </w:rPr>
              <w:fldChar w:fldCharType="end"/>
            </w:r>
          </w:hyperlink>
        </w:p>
        <w:p w14:paraId="3B7BBEC5" w14:textId="440B6BE2" w:rsidR="00C7526D" w:rsidRDefault="00C7526D">
          <w:pPr>
            <w:pStyle w:val="TOC1"/>
            <w:tabs>
              <w:tab w:val="right" w:leader="dot" w:pos="10520"/>
            </w:tabs>
            <w:rPr>
              <w:rFonts w:eastAsiaTheme="minorEastAsia" w:cstheme="minorBidi"/>
              <w:b w:val="0"/>
              <w:bCs w:val="0"/>
              <w:i w:val="0"/>
              <w:iCs w:val="0"/>
              <w:noProof/>
              <w:kern w:val="2"/>
              <w:sz w:val="22"/>
              <w:szCs w:val="22"/>
              <w:lang w:val="en-PK" w:eastAsia="en-PK"/>
              <w14:ligatures w14:val="standardContextual"/>
            </w:rPr>
          </w:pPr>
          <w:hyperlink w:anchor="_Toc172063694" w:history="1">
            <w:r w:rsidRPr="001453FE">
              <w:rPr>
                <w:rStyle w:val="Hyperlink"/>
                <w:rFonts w:ascii="Arial" w:hAnsi="Arial" w:cs="Arial"/>
                <w:noProof/>
              </w:rPr>
              <w:t>List of Non-consumable Machinery/Equipment</w:t>
            </w:r>
            <w:r>
              <w:rPr>
                <w:noProof/>
                <w:webHidden/>
              </w:rPr>
              <w:tab/>
            </w:r>
            <w:r>
              <w:rPr>
                <w:noProof/>
                <w:webHidden/>
              </w:rPr>
              <w:fldChar w:fldCharType="begin"/>
            </w:r>
            <w:r>
              <w:rPr>
                <w:noProof/>
                <w:webHidden/>
              </w:rPr>
              <w:instrText xml:space="preserve"> PAGEREF _Toc172063694 \h </w:instrText>
            </w:r>
            <w:r>
              <w:rPr>
                <w:noProof/>
                <w:webHidden/>
              </w:rPr>
            </w:r>
            <w:r>
              <w:rPr>
                <w:noProof/>
                <w:webHidden/>
              </w:rPr>
              <w:fldChar w:fldCharType="separate"/>
            </w:r>
            <w:r>
              <w:rPr>
                <w:noProof/>
                <w:webHidden/>
              </w:rPr>
              <w:t>20</w:t>
            </w:r>
            <w:r>
              <w:rPr>
                <w:noProof/>
                <w:webHidden/>
              </w:rPr>
              <w:fldChar w:fldCharType="end"/>
            </w:r>
          </w:hyperlink>
        </w:p>
        <w:p w14:paraId="66629477" w14:textId="15526DE0" w:rsidR="00DF066D" w:rsidRPr="00C7059A" w:rsidRDefault="00DF066D">
          <w:pPr>
            <w:rPr>
              <w:rFonts w:ascii="Arial" w:hAnsi="Arial"/>
            </w:rPr>
          </w:pPr>
          <w:r w:rsidRPr="00C7059A">
            <w:rPr>
              <w:rFonts w:ascii="Arial" w:hAnsi="Arial"/>
              <w:b/>
              <w:bCs/>
              <w:noProof/>
            </w:rPr>
            <w:fldChar w:fldCharType="end"/>
          </w:r>
        </w:p>
      </w:sdtContent>
    </w:sdt>
    <w:p w14:paraId="5F7F010E" w14:textId="77777777" w:rsidR="00D620C4" w:rsidRPr="00C7059A" w:rsidRDefault="00D620C4" w:rsidP="00D620C4">
      <w:pPr>
        <w:rPr>
          <w:rFonts w:ascii="Arial" w:hAnsi="Arial"/>
          <w:sz w:val="22"/>
          <w:szCs w:val="22"/>
          <w:lang w:eastAsia="ja-JP"/>
        </w:rPr>
      </w:pPr>
    </w:p>
    <w:p w14:paraId="7D1357C6" w14:textId="4D4F494A" w:rsidR="00D620C4" w:rsidRPr="00C7059A" w:rsidRDefault="00D620C4">
      <w:pPr>
        <w:spacing w:after="160" w:line="259" w:lineRule="auto"/>
        <w:rPr>
          <w:rFonts w:ascii="Arial" w:hAnsi="Arial"/>
          <w:sz w:val="22"/>
          <w:szCs w:val="22"/>
          <w:lang w:val="en-AU"/>
        </w:rPr>
      </w:pPr>
      <w:r w:rsidRPr="00C7059A">
        <w:rPr>
          <w:rFonts w:ascii="Arial" w:hAnsi="Arial"/>
          <w:sz w:val="22"/>
          <w:szCs w:val="22"/>
          <w:lang w:val="en-AU"/>
        </w:rPr>
        <w:br w:type="page"/>
      </w:r>
    </w:p>
    <w:p w14:paraId="6A1B4DF3" w14:textId="16532D8E" w:rsidR="00713582" w:rsidRPr="00C7526D"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0" w:name="_Toc172063677"/>
      <w:r w:rsidRPr="00C7526D">
        <w:rPr>
          <w:rFonts w:ascii="Arial" w:hAnsi="Arial" w:cs="Arial"/>
          <w:sz w:val="24"/>
          <w:szCs w:val="24"/>
        </w:rPr>
        <w:lastRenderedPageBreak/>
        <w:t>Introduction</w:t>
      </w:r>
      <w:bookmarkEnd w:id="0"/>
    </w:p>
    <w:p w14:paraId="39C10F12" w14:textId="77777777" w:rsidR="007A336D" w:rsidRPr="00C7059A" w:rsidRDefault="007A336D"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6226DEF" w14:textId="77777777" w:rsidR="003434E6" w:rsidRPr="00C7059A" w:rsidRDefault="003434E6" w:rsidP="003434E6">
      <w:pPr>
        <w:rPr>
          <w:rFonts w:ascii="Arial" w:hAnsi="Arial"/>
          <w:sz w:val="22"/>
          <w:szCs w:val="22"/>
          <w:lang w:val="en-GB"/>
        </w:rPr>
      </w:pPr>
      <w:r w:rsidRPr="00C7059A">
        <w:rPr>
          <w:rFonts w:ascii="Arial" w:hAnsi="Arial"/>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C7059A" w:rsidRDefault="005A0F54" w:rsidP="005A0F54">
      <w:pPr>
        <w:spacing w:after="0"/>
        <w:ind w:right="270"/>
        <w:jc w:val="both"/>
        <w:rPr>
          <w:rFonts w:ascii="Arial" w:hAnsi="Arial"/>
          <w:sz w:val="22"/>
          <w:szCs w:val="22"/>
        </w:rPr>
      </w:pPr>
    </w:p>
    <w:p w14:paraId="1323BAB6" w14:textId="2F0C6551" w:rsidR="005A0F54" w:rsidRPr="00C7059A" w:rsidRDefault="005A0F54" w:rsidP="00411ED2">
      <w:pPr>
        <w:spacing w:after="0"/>
        <w:ind w:right="270"/>
        <w:jc w:val="both"/>
        <w:rPr>
          <w:rFonts w:ascii="Arial" w:hAnsi="Arial"/>
          <w:color w:val="000000" w:themeColor="text1"/>
          <w:sz w:val="22"/>
          <w:szCs w:val="22"/>
        </w:rPr>
      </w:pPr>
      <w:r w:rsidRPr="00C7059A">
        <w:rPr>
          <w:rFonts w:ascii="Arial" w:hAnsi="Arial"/>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00B9273A" w:rsidRPr="00C7059A">
        <w:rPr>
          <w:rFonts w:ascii="Arial" w:hAnsi="Arial"/>
          <w:color w:val="000000" w:themeColor="text1"/>
          <w:sz w:val="22"/>
          <w:szCs w:val="22"/>
          <w:shd w:val="clear" w:color="auto" w:fill="FFFFFF"/>
        </w:rPr>
        <w:t xml:space="preserve">Jewellery </w:t>
      </w:r>
      <w:r w:rsidR="009959F5" w:rsidRPr="00C7059A">
        <w:rPr>
          <w:rFonts w:ascii="Arial" w:hAnsi="Arial"/>
          <w:color w:val="000000" w:themeColor="text1"/>
          <w:sz w:val="22"/>
          <w:szCs w:val="22"/>
          <w:shd w:val="clear" w:color="auto" w:fill="FFFFFF"/>
        </w:rPr>
        <w:t>Industry is</w:t>
      </w:r>
      <w:r w:rsidRPr="00C7059A">
        <w:rPr>
          <w:rFonts w:ascii="Arial" w:hAnsi="Arial"/>
          <w:color w:val="000000" w:themeColor="text1"/>
          <w:sz w:val="22"/>
          <w:szCs w:val="22"/>
          <w:shd w:val="clear" w:color="auto" w:fill="FFFFFF"/>
        </w:rPr>
        <w:t xml:space="preserve"> </w:t>
      </w:r>
      <w:r w:rsidR="009959F5" w:rsidRPr="00C7059A">
        <w:rPr>
          <w:rFonts w:ascii="Arial" w:hAnsi="Arial"/>
          <w:color w:val="000000" w:themeColor="text1"/>
          <w:sz w:val="22"/>
          <w:szCs w:val="22"/>
          <w:shd w:val="clear" w:color="auto" w:fill="FFFFFF"/>
        </w:rPr>
        <w:t>rapidly expanding</w:t>
      </w:r>
      <w:r w:rsidRPr="00C7059A">
        <w:rPr>
          <w:rFonts w:ascii="Arial" w:hAnsi="Arial"/>
          <w:color w:val="000000" w:themeColor="text1"/>
          <w:sz w:val="22"/>
          <w:szCs w:val="22"/>
          <w:shd w:val="clear" w:color="auto" w:fill="FFFFFF"/>
        </w:rPr>
        <w:t xml:space="preserve"> in Pakista</w:t>
      </w:r>
      <w:r w:rsidR="00411ED2" w:rsidRPr="00C7059A">
        <w:rPr>
          <w:rFonts w:ascii="Arial" w:hAnsi="Arial"/>
          <w:color w:val="000000" w:themeColor="text1"/>
          <w:sz w:val="22"/>
          <w:szCs w:val="22"/>
          <w:shd w:val="clear" w:color="auto" w:fill="FFFFFF"/>
        </w:rPr>
        <w:t xml:space="preserve">n </w:t>
      </w:r>
      <w:r w:rsidR="009959F5" w:rsidRPr="00C7059A">
        <w:rPr>
          <w:rFonts w:ascii="Arial" w:hAnsi="Arial"/>
          <w:color w:val="000000" w:themeColor="text1"/>
          <w:sz w:val="22"/>
          <w:szCs w:val="22"/>
          <w:shd w:val="clear" w:color="auto" w:fill="FFFFFF"/>
        </w:rPr>
        <w:t xml:space="preserve">because of its popularity and cultural values. </w:t>
      </w:r>
    </w:p>
    <w:p w14:paraId="5CBE9302" w14:textId="77777777" w:rsidR="005A0F54" w:rsidRPr="00C7059A" w:rsidRDefault="005A0F54" w:rsidP="005A0F54">
      <w:pPr>
        <w:spacing w:after="0"/>
        <w:ind w:right="270"/>
        <w:jc w:val="both"/>
        <w:rPr>
          <w:rFonts w:ascii="Arial" w:hAnsi="Arial"/>
          <w:color w:val="000000" w:themeColor="text1"/>
          <w:sz w:val="22"/>
          <w:szCs w:val="22"/>
          <w:shd w:val="clear" w:color="auto" w:fill="FFFFFF"/>
        </w:rPr>
      </w:pPr>
    </w:p>
    <w:p w14:paraId="161AAB17" w14:textId="332EE0FD" w:rsidR="005A0F54" w:rsidRPr="00C7059A" w:rsidRDefault="005A0F54" w:rsidP="00411ED2">
      <w:pPr>
        <w:spacing w:after="0"/>
        <w:ind w:right="270"/>
        <w:jc w:val="both"/>
        <w:rPr>
          <w:rFonts w:ascii="Arial" w:hAnsi="Arial"/>
          <w:color w:val="000000" w:themeColor="text1"/>
          <w:sz w:val="22"/>
          <w:szCs w:val="22"/>
          <w:shd w:val="clear" w:color="auto" w:fill="FFFFFF"/>
        </w:rPr>
      </w:pPr>
      <w:r w:rsidRPr="00C7059A">
        <w:rPr>
          <w:rFonts w:ascii="Arial" w:hAnsi="Arial"/>
          <w:color w:val="000000" w:themeColor="text1"/>
          <w:sz w:val="22"/>
          <w:szCs w:val="22"/>
          <w:shd w:val="clear" w:color="auto" w:fill="FFFFFF"/>
        </w:rPr>
        <w:t xml:space="preserve">The Government of Pakistan through National Vocational &amp; Technical Training Commission (NAVTTC) in collaboration with German Development Company &amp; BMZ has </w:t>
      </w:r>
      <w:r w:rsidR="00411ED2" w:rsidRPr="00C7059A">
        <w:rPr>
          <w:rFonts w:ascii="Arial" w:hAnsi="Arial"/>
          <w:color w:val="000000" w:themeColor="text1"/>
          <w:sz w:val="22"/>
          <w:szCs w:val="22"/>
          <w:shd w:val="clear" w:color="auto" w:fill="FFFFFF"/>
        </w:rPr>
        <w:t xml:space="preserve">devised </w:t>
      </w:r>
      <w:r w:rsidR="00DC5AC6" w:rsidRPr="00C7059A">
        <w:rPr>
          <w:rFonts w:ascii="Arial" w:hAnsi="Arial"/>
          <w:color w:val="000000" w:themeColor="text1"/>
          <w:sz w:val="22"/>
          <w:szCs w:val="22"/>
          <w:shd w:val="clear" w:color="auto" w:fill="FFFFFF"/>
        </w:rPr>
        <w:t>6-month</w:t>
      </w:r>
      <w:r w:rsidR="00411ED2" w:rsidRPr="00C7059A">
        <w:rPr>
          <w:rFonts w:ascii="Arial" w:hAnsi="Arial"/>
          <w:color w:val="000000" w:themeColor="text1"/>
          <w:sz w:val="22"/>
          <w:szCs w:val="22"/>
          <w:shd w:val="clear" w:color="auto" w:fill="FFFFFF"/>
        </w:rPr>
        <w:t xml:space="preserve"> training program of </w:t>
      </w:r>
      <w:r w:rsidR="00DC5AC6" w:rsidRPr="00C7059A">
        <w:rPr>
          <w:rFonts w:ascii="Arial" w:hAnsi="Arial"/>
          <w:color w:val="000000" w:themeColor="text1"/>
          <w:sz w:val="22"/>
          <w:szCs w:val="22"/>
          <w:shd w:val="clear" w:color="auto" w:fill="FFFFFF"/>
        </w:rPr>
        <w:t>Manual Jewellery Designer</w:t>
      </w:r>
      <w:r w:rsidRPr="00C7059A">
        <w:rPr>
          <w:rFonts w:ascii="Arial" w:hAnsi="Arial"/>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C7059A" w:rsidRDefault="005A0F54" w:rsidP="005A0F54">
      <w:pPr>
        <w:spacing w:after="0"/>
        <w:ind w:right="270"/>
        <w:jc w:val="both"/>
        <w:rPr>
          <w:rFonts w:ascii="Arial" w:hAnsi="Arial"/>
          <w:sz w:val="22"/>
          <w:szCs w:val="22"/>
        </w:rPr>
      </w:pPr>
    </w:p>
    <w:p w14:paraId="77BFB9A4" w14:textId="3274052A" w:rsidR="005A0F54" w:rsidRPr="00C7059A" w:rsidRDefault="005A0F54" w:rsidP="00411ED2">
      <w:pPr>
        <w:spacing w:after="0"/>
        <w:ind w:right="270"/>
        <w:jc w:val="both"/>
        <w:rPr>
          <w:rFonts w:ascii="Arial" w:hAnsi="Arial"/>
          <w:sz w:val="22"/>
          <w:szCs w:val="22"/>
        </w:rPr>
      </w:pPr>
      <w:r w:rsidRPr="00C7059A">
        <w:rPr>
          <w:rFonts w:ascii="Arial" w:hAnsi="Arial"/>
          <w:sz w:val="22"/>
          <w:szCs w:val="22"/>
        </w:rPr>
        <w:t xml:space="preserve">This document identifies competencies related to </w:t>
      </w:r>
      <w:r w:rsidR="00DC5AC6" w:rsidRPr="00C7059A">
        <w:rPr>
          <w:rFonts w:ascii="Arial" w:hAnsi="Arial"/>
          <w:color w:val="000000" w:themeColor="text1"/>
          <w:sz w:val="22"/>
          <w:szCs w:val="22"/>
          <w:shd w:val="clear" w:color="auto" w:fill="FFFFFF"/>
        </w:rPr>
        <w:t>Manual Jewellery Designer</w:t>
      </w:r>
      <w:r w:rsidR="00DC5AC6" w:rsidRPr="00C7059A">
        <w:rPr>
          <w:rFonts w:ascii="Arial" w:hAnsi="Arial"/>
          <w:sz w:val="22"/>
          <w:szCs w:val="22"/>
        </w:rPr>
        <w:t xml:space="preserve"> </w:t>
      </w:r>
      <w:r w:rsidRPr="00C7059A">
        <w:rPr>
          <w:rFonts w:ascii="Arial" w:hAnsi="Arial"/>
          <w:sz w:val="22"/>
          <w:szCs w:val="22"/>
        </w:rPr>
        <w:t xml:space="preserve">trade identified by the relevant industry during workshop.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C7059A">
        <w:rPr>
          <w:rFonts w:ascii="Arial" w:hAnsi="Arial"/>
          <w:color w:val="000000" w:themeColor="text1"/>
          <w:sz w:val="22"/>
          <w:szCs w:val="22"/>
        </w:rPr>
        <w:t>If qualifications implemented by training providers, will directly benefit the poor by increasing access, improving reliability, and reducing cost and pollution.</w:t>
      </w:r>
    </w:p>
    <w:p w14:paraId="1141B753" w14:textId="77777777" w:rsidR="005A0F54" w:rsidRPr="00C7059A" w:rsidRDefault="005A0F54" w:rsidP="005A0F54">
      <w:pPr>
        <w:spacing w:after="0"/>
        <w:ind w:right="270"/>
        <w:jc w:val="both"/>
        <w:rPr>
          <w:rFonts w:ascii="Arial" w:hAnsi="Arial"/>
          <w:color w:val="000000" w:themeColor="text1"/>
          <w:sz w:val="22"/>
          <w:szCs w:val="22"/>
          <w:shd w:val="clear" w:color="auto" w:fill="FFFFFF"/>
        </w:rPr>
      </w:pPr>
    </w:p>
    <w:p w14:paraId="0F81E5AF" w14:textId="4D682DC2" w:rsidR="005A0F54" w:rsidRPr="00C7059A" w:rsidRDefault="00BA3A8D" w:rsidP="005A0F54">
      <w:pPr>
        <w:pStyle w:val="m3634761738003977812ydpcb3d5509msonormal"/>
        <w:shd w:val="clear" w:color="auto" w:fill="FFFFFF"/>
        <w:spacing w:before="0" w:beforeAutospacing="0" w:after="0" w:afterAutospacing="0"/>
        <w:ind w:right="54"/>
        <w:jc w:val="both"/>
        <w:rPr>
          <w:rFonts w:ascii="Arial" w:hAnsi="Arial" w:cs="Arial"/>
          <w:sz w:val="22"/>
          <w:szCs w:val="22"/>
          <w:shd w:val="clear" w:color="auto" w:fill="FFFFFF"/>
        </w:rPr>
      </w:pPr>
      <w:r w:rsidRPr="00C7059A">
        <w:rPr>
          <w:rFonts w:ascii="Arial" w:hAnsi="Arial" w:cs="Arial"/>
          <w:color w:val="111111"/>
          <w:sz w:val="22"/>
          <w:szCs w:val="22"/>
          <w:shd w:val="clear" w:color="auto" w:fill="FFFFFF"/>
        </w:rPr>
        <w:t>A </w:t>
      </w:r>
      <w:r w:rsidRPr="00C7059A">
        <w:rPr>
          <w:rStyle w:val="Strong"/>
          <w:rFonts w:ascii="Arial" w:hAnsi="Arial" w:cs="Arial"/>
          <w:b w:val="0"/>
          <w:bCs w:val="0"/>
          <w:color w:val="111111"/>
          <w:sz w:val="22"/>
          <w:szCs w:val="22"/>
          <w:shd w:val="clear" w:color="auto" w:fill="FFFFFF"/>
        </w:rPr>
        <w:t>Manual Jewelry Designer</w:t>
      </w:r>
      <w:r w:rsidRPr="00C7059A">
        <w:rPr>
          <w:rFonts w:ascii="Arial" w:hAnsi="Arial" w:cs="Arial"/>
          <w:color w:val="111111"/>
          <w:sz w:val="22"/>
          <w:szCs w:val="22"/>
          <w:shd w:val="clear" w:color="auto" w:fill="FFFFFF"/>
        </w:rPr>
        <w:t> is a skilled professional who creates exquisite pieces of jewelry using traditional methods and techniques. These designers combine creativity, craftsmanship, and attention to detail to produce unique and beautiful jewelry. </w:t>
      </w:r>
      <w:hyperlink r:id="rId9" w:tgtFrame="_blank" w:history="1">
        <w:r w:rsidRPr="00C7059A">
          <w:rPr>
            <w:rStyle w:val="Hyperlink"/>
            <w:rFonts w:ascii="Arial" w:hAnsi="Arial" w:cs="Arial"/>
            <w:color w:val="auto"/>
            <w:sz w:val="22"/>
            <w:szCs w:val="22"/>
            <w:u w:val="none"/>
            <w:shd w:val="clear" w:color="auto" w:fill="FFFFFF"/>
          </w:rPr>
          <w:t xml:space="preserve">From sketching initial designs to the final </w:t>
        </w:r>
        <w:r w:rsidR="00AF3FF2" w:rsidRPr="00C7059A">
          <w:rPr>
            <w:rStyle w:val="Hyperlink"/>
            <w:rFonts w:ascii="Arial" w:hAnsi="Arial" w:cs="Arial"/>
            <w:color w:val="auto"/>
            <w:sz w:val="22"/>
            <w:szCs w:val="22"/>
            <w:u w:val="none"/>
            <w:shd w:val="clear" w:color="auto" w:fill="FFFFFF"/>
          </w:rPr>
          <w:t>sketch/explosion drawing</w:t>
        </w:r>
        <w:r w:rsidRPr="00C7059A">
          <w:rPr>
            <w:rStyle w:val="Hyperlink"/>
            <w:rFonts w:ascii="Arial" w:hAnsi="Arial" w:cs="Arial"/>
            <w:color w:val="auto"/>
            <w:sz w:val="22"/>
            <w:szCs w:val="22"/>
            <w:u w:val="none"/>
            <w:shd w:val="clear" w:color="auto" w:fill="FFFFFF"/>
          </w:rPr>
          <w:t>, manual jewelry designers play a crucial role in the jewelry industry</w:t>
        </w:r>
      </w:hyperlink>
      <w:r w:rsidRPr="00C7059A">
        <w:rPr>
          <w:rFonts w:ascii="Arial" w:hAnsi="Arial" w:cs="Arial"/>
          <w:sz w:val="22"/>
          <w:szCs w:val="22"/>
          <w:shd w:val="clear" w:color="auto" w:fill="FFFFFF"/>
        </w:rPr>
        <w:t xml:space="preserve">. </w:t>
      </w:r>
    </w:p>
    <w:p w14:paraId="51B0D04B" w14:textId="77777777" w:rsidR="008C45F0" w:rsidRPr="00C7059A" w:rsidRDefault="008C45F0" w:rsidP="005A0F54">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20DC7982" w14:textId="0EB81C4B" w:rsidR="001E05FC" w:rsidRPr="00C752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 w:name="_Toc479859626"/>
      <w:bookmarkStart w:id="2" w:name="_Toc4860383"/>
      <w:bookmarkStart w:id="3" w:name="_Toc26927732"/>
      <w:bookmarkStart w:id="4" w:name="_Toc40467833"/>
      <w:bookmarkStart w:id="5" w:name="_Toc172063678"/>
      <w:r w:rsidRPr="00C7526D">
        <w:rPr>
          <w:rFonts w:ascii="Arial" w:hAnsi="Arial" w:cs="Arial"/>
          <w:sz w:val="24"/>
          <w:szCs w:val="24"/>
        </w:rPr>
        <w:t>Purpose of the Qualification</w:t>
      </w:r>
      <w:bookmarkEnd w:id="1"/>
      <w:bookmarkEnd w:id="2"/>
      <w:bookmarkEnd w:id="3"/>
      <w:bookmarkEnd w:id="4"/>
      <w:bookmarkEnd w:id="5"/>
    </w:p>
    <w:p w14:paraId="082D3914" w14:textId="77777777" w:rsidR="007A336D" w:rsidRPr="00C7059A" w:rsidRDefault="007A336D" w:rsidP="007A336D">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p>
    <w:p w14:paraId="1FF7CE53" w14:textId="6FA02743" w:rsidR="00BA3A8D" w:rsidRPr="00C7059A" w:rsidRDefault="00BA3A8D" w:rsidP="000C22EE">
      <w:pPr>
        <w:pStyle w:val="m3634761738003977812ydpcb3d5509msonormal"/>
        <w:shd w:val="clear" w:color="auto" w:fill="FFFFFF"/>
        <w:spacing w:before="0" w:beforeAutospacing="0" w:after="0" w:afterAutospacing="0"/>
        <w:ind w:right="54"/>
        <w:jc w:val="both"/>
        <w:rPr>
          <w:rFonts w:ascii="Arial" w:hAnsi="Arial" w:cs="Arial"/>
          <w:color w:val="222222"/>
          <w:sz w:val="22"/>
          <w:szCs w:val="22"/>
          <w:shd w:val="clear" w:color="auto" w:fill="FFFFFF"/>
        </w:rPr>
      </w:pPr>
      <w:r w:rsidRPr="00C7059A">
        <w:rPr>
          <w:rFonts w:ascii="Arial" w:hAnsi="Arial" w:cs="Arial"/>
          <w:color w:val="111111"/>
          <w:sz w:val="22"/>
          <w:szCs w:val="22"/>
          <w:shd w:val="clear" w:color="auto" w:fill="FFFFFF"/>
        </w:rPr>
        <w:t xml:space="preserve">The purpose of </w:t>
      </w:r>
      <w:r w:rsidRPr="00C7059A">
        <w:rPr>
          <w:rFonts w:ascii="Arial" w:hAnsi="Arial" w:cs="Arial"/>
          <w:color w:val="222222"/>
          <w:sz w:val="22"/>
          <w:szCs w:val="22"/>
          <w:shd w:val="clear" w:color="auto" w:fill="FFFFFF"/>
        </w:rPr>
        <w:t xml:space="preserve">this qualification is to set standards for the </w:t>
      </w:r>
      <w:r w:rsidRPr="00C7059A">
        <w:rPr>
          <w:rFonts w:ascii="Arial" w:hAnsi="Arial" w:cs="Arial"/>
          <w:color w:val="111111"/>
          <w:sz w:val="22"/>
          <w:szCs w:val="22"/>
          <w:shd w:val="clear" w:color="auto" w:fill="FFFFFF"/>
        </w:rPr>
        <w:t>Manual Jewelry Designer is to ensure that individuals in this profession possess the necessary skills, knowledge, and expertise to create high-quality jewelry designs</w:t>
      </w:r>
    </w:p>
    <w:p w14:paraId="4566D8B6" w14:textId="19BBEB83" w:rsidR="00020685" w:rsidRPr="00C7059A" w:rsidRDefault="007437E5" w:rsidP="000C22EE">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r w:rsidRPr="00C7059A">
        <w:rPr>
          <w:rFonts w:ascii="Arial" w:hAnsi="Arial" w:cs="Arial"/>
          <w:color w:val="202020"/>
          <w:sz w:val="22"/>
          <w:szCs w:val="22"/>
          <w:shd w:val="clear" w:color="auto" w:fill="FFFFFF"/>
        </w:rPr>
        <w:t xml:space="preserve">After completing this course </w:t>
      </w:r>
      <w:r w:rsidR="00BA3A8D" w:rsidRPr="00C7059A">
        <w:rPr>
          <w:rFonts w:ascii="Arial" w:hAnsi="Arial" w:cs="Arial"/>
          <w:color w:val="111111"/>
          <w:sz w:val="22"/>
          <w:szCs w:val="22"/>
          <w:shd w:val="clear" w:color="auto" w:fill="FFFFFF"/>
        </w:rPr>
        <w:t xml:space="preserve">Manual Jewelry Designer </w:t>
      </w:r>
      <w:r w:rsidR="005837F0" w:rsidRPr="00C7059A">
        <w:rPr>
          <w:rFonts w:ascii="Arial" w:hAnsi="Arial" w:cs="Arial"/>
          <w:color w:val="202020"/>
          <w:sz w:val="22"/>
          <w:szCs w:val="22"/>
          <w:shd w:val="clear" w:color="auto" w:fill="FFFFFF"/>
        </w:rPr>
        <w:t>will be able</w:t>
      </w:r>
      <w:r w:rsidR="002068E0" w:rsidRPr="00C7059A">
        <w:rPr>
          <w:rFonts w:ascii="Arial" w:hAnsi="Arial" w:cs="Arial"/>
          <w:color w:val="202020"/>
          <w:sz w:val="22"/>
          <w:szCs w:val="22"/>
          <w:shd w:val="clear" w:color="auto" w:fill="FFFFFF"/>
        </w:rPr>
        <w:t xml:space="preserve"> to:</w:t>
      </w:r>
      <w:r w:rsidR="005837F0" w:rsidRPr="00C7059A">
        <w:rPr>
          <w:rFonts w:ascii="Arial" w:hAnsi="Arial" w:cs="Arial"/>
          <w:color w:val="202020"/>
          <w:sz w:val="22"/>
          <w:szCs w:val="22"/>
          <w:shd w:val="clear" w:color="auto" w:fill="FFFFFF"/>
        </w:rPr>
        <w:t xml:space="preserve"> </w:t>
      </w:r>
    </w:p>
    <w:p w14:paraId="1B3A161D" w14:textId="77777777" w:rsidR="007A336D" w:rsidRPr="00C7059A" w:rsidRDefault="007A336D" w:rsidP="007A336D">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787EB454" w14:textId="5109795E" w:rsidR="00577C63" w:rsidRPr="00C7059A" w:rsidRDefault="00577C63" w:rsidP="002068E0">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C7059A">
        <w:rPr>
          <w:rFonts w:ascii="Arial" w:hAnsi="Arial" w:cs="Arial"/>
          <w:sz w:val="22"/>
          <w:szCs w:val="22"/>
        </w:rPr>
        <w:t>Expertise in manual techniques such as sketching, rendering</w:t>
      </w:r>
      <w:r w:rsidR="000E5DB6" w:rsidRPr="00C7059A">
        <w:rPr>
          <w:rFonts w:ascii="Arial" w:hAnsi="Arial" w:cs="Arial"/>
          <w:sz w:val="22"/>
          <w:szCs w:val="22"/>
        </w:rPr>
        <w:t>, technical drawing and design development.</w:t>
      </w:r>
    </w:p>
    <w:p w14:paraId="0F17A229" w14:textId="29C3A933" w:rsidR="0051286A" w:rsidRPr="00C7059A" w:rsidRDefault="0051286A" w:rsidP="002068E0">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C7059A">
        <w:rPr>
          <w:rStyle w:val="Strong"/>
          <w:rFonts w:ascii="Arial" w:hAnsi="Arial" w:cs="Arial"/>
          <w:b w:val="0"/>
          <w:bCs w:val="0"/>
          <w:sz w:val="22"/>
          <w:szCs w:val="22"/>
        </w:rPr>
        <w:t xml:space="preserve">Understand </w:t>
      </w:r>
      <w:r w:rsidRPr="00C7059A">
        <w:rPr>
          <w:rFonts w:ascii="Arial" w:hAnsi="Arial" w:cs="Arial"/>
          <w:sz w:val="22"/>
          <w:szCs w:val="22"/>
        </w:rPr>
        <w:t>different types of precious metals, gemstones, tools, and their applications in jewelry making.</w:t>
      </w:r>
    </w:p>
    <w:p w14:paraId="3167A233" w14:textId="77777777" w:rsidR="00AB5283" w:rsidRPr="00C7059A" w:rsidRDefault="00AB5283" w:rsidP="002068E0">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C7059A">
        <w:rPr>
          <w:rFonts w:ascii="Arial" w:hAnsi="Arial" w:cs="Arial"/>
          <w:sz w:val="22"/>
          <w:szCs w:val="22"/>
        </w:rPr>
        <w:t>Learn about the entire jewelry manufacturing process from design concept to final production, including casting, polishing, stone setting, and finishing</w:t>
      </w:r>
    </w:p>
    <w:p w14:paraId="11E26B0A" w14:textId="7F3A5175" w:rsidR="00702213" w:rsidRPr="00C7059A" w:rsidRDefault="00702213" w:rsidP="002068E0">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C7059A">
        <w:rPr>
          <w:rFonts w:ascii="Arial" w:hAnsi="Arial" w:cs="Arial"/>
          <w:sz w:val="22"/>
          <w:szCs w:val="22"/>
        </w:rPr>
        <w:lastRenderedPageBreak/>
        <w:t>Understand the jewelry market, trends, and customer preferences, enabling better design decisions and market readiness</w:t>
      </w:r>
    </w:p>
    <w:p w14:paraId="708452F0" w14:textId="6BEE81A1" w:rsidR="00DB5FE9" w:rsidRPr="00C7059A" w:rsidRDefault="00DB5FE9" w:rsidP="002068E0">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C7059A">
        <w:rPr>
          <w:rFonts w:ascii="Arial" w:hAnsi="Arial" w:cs="Arial"/>
          <w:sz w:val="22"/>
          <w:szCs w:val="22"/>
        </w:rPr>
        <w:t>Build a professional portfolio showcasing a range of designs and skills developed during the course</w:t>
      </w:r>
    </w:p>
    <w:p w14:paraId="2A04042E" w14:textId="0FFB09A8" w:rsidR="00DB5FE9" w:rsidRPr="00C7059A" w:rsidRDefault="00DB5FE9" w:rsidP="002068E0">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C7059A">
        <w:rPr>
          <w:rFonts w:ascii="Arial" w:hAnsi="Arial" w:cs="Arial"/>
          <w:sz w:val="22"/>
          <w:szCs w:val="22"/>
        </w:rPr>
        <w:t>Develop skills to effectively communicate design ideas and present work to clients, colleagues, or potential employers.</w:t>
      </w:r>
    </w:p>
    <w:p w14:paraId="6A0CFFB5" w14:textId="4107A7A2" w:rsidR="00C6452B" w:rsidRPr="00C7059A" w:rsidRDefault="00C6452B" w:rsidP="002068E0">
      <w:pPr>
        <w:pStyle w:val="m3634761738003977812ydpcb3d5509msonormal"/>
        <w:numPr>
          <w:ilvl w:val="0"/>
          <w:numId w:val="5"/>
        </w:numPr>
        <w:shd w:val="clear" w:color="auto" w:fill="FFFFFF"/>
        <w:spacing w:before="0" w:beforeAutospacing="0" w:after="0" w:afterAutospacing="0"/>
        <w:jc w:val="both"/>
        <w:rPr>
          <w:rFonts w:ascii="Arial" w:hAnsi="Arial" w:cs="Arial"/>
          <w:color w:val="202020"/>
          <w:sz w:val="22"/>
          <w:szCs w:val="22"/>
          <w:shd w:val="clear" w:color="auto" w:fill="FFFFFF"/>
        </w:rPr>
      </w:pPr>
      <w:r w:rsidRPr="00C7059A">
        <w:rPr>
          <w:rFonts w:ascii="Arial" w:hAnsi="Arial" w:cs="Arial"/>
          <w:sz w:val="22"/>
          <w:szCs w:val="22"/>
        </w:rPr>
        <w:t>Acquire basic business knowledge relevant to starting a jewelry design business, including pricing, marketing, and selling handmade jewelry.</w:t>
      </w:r>
    </w:p>
    <w:p w14:paraId="7DB19F6C" w14:textId="63CDA477" w:rsidR="008C45F0" w:rsidRPr="00C7059A" w:rsidRDefault="008C45F0">
      <w:pPr>
        <w:rPr>
          <w:rFonts w:ascii="Arial" w:hAnsi="Arial"/>
          <w:color w:val="202020"/>
          <w:sz w:val="22"/>
          <w:szCs w:val="22"/>
          <w:shd w:val="clear" w:color="auto" w:fill="FFFFFF"/>
        </w:rPr>
      </w:pPr>
      <w:r w:rsidRPr="00C7059A">
        <w:rPr>
          <w:rFonts w:ascii="Arial" w:hAnsi="Arial"/>
          <w:color w:val="202020"/>
          <w:sz w:val="22"/>
          <w:szCs w:val="22"/>
          <w:shd w:val="clear" w:color="auto" w:fill="FFFFFF"/>
        </w:rPr>
        <w:br w:type="page"/>
      </w:r>
    </w:p>
    <w:p w14:paraId="632B5C52" w14:textId="77777777" w:rsidR="00411ED2" w:rsidRPr="00C7059A" w:rsidRDefault="00411ED2" w:rsidP="00411ED2">
      <w:pPr>
        <w:pStyle w:val="m3634761738003977812ydpcb3d5509msonormal"/>
        <w:shd w:val="clear" w:color="auto" w:fill="FFFFFF"/>
        <w:spacing w:before="0" w:beforeAutospacing="0" w:after="0" w:afterAutospacing="0"/>
        <w:jc w:val="both"/>
        <w:rPr>
          <w:rFonts w:ascii="Arial" w:hAnsi="Arial" w:cs="Arial"/>
          <w:color w:val="202020"/>
          <w:sz w:val="22"/>
          <w:szCs w:val="22"/>
          <w:shd w:val="clear" w:color="auto" w:fill="FFFFFF"/>
        </w:rPr>
      </w:pPr>
    </w:p>
    <w:p w14:paraId="2ACF2E3B" w14:textId="77777777" w:rsidR="007A336D" w:rsidRPr="00C7059A" w:rsidRDefault="007A336D" w:rsidP="007A336D">
      <w:pPr>
        <w:pStyle w:val="m3634761738003977812ydpcb3d5509msonormal"/>
        <w:shd w:val="clear" w:color="auto" w:fill="FFFFFF"/>
        <w:spacing w:before="0" w:beforeAutospacing="0" w:after="0" w:afterAutospacing="0"/>
        <w:ind w:left="720"/>
        <w:jc w:val="both"/>
        <w:rPr>
          <w:rFonts w:ascii="Arial" w:hAnsi="Arial" w:cs="Arial"/>
          <w:color w:val="202020"/>
          <w:sz w:val="22"/>
          <w:szCs w:val="22"/>
          <w:shd w:val="clear" w:color="auto" w:fill="FFFFFF"/>
        </w:rPr>
      </w:pPr>
    </w:p>
    <w:p w14:paraId="276E8231" w14:textId="12DB19FC" w:rsidR="0063506A" w:rsidRPr="00C7526D"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Arial" w:hAnsi="Arial" w:cs="Arial"/>
          <w:sz w:val="24"/>
          <w:szCs w:val="24"/>
        </w:rPr>
      </w:pPr>
      <w:bookmarkStart w:id="6" w:name="_Toc172063679"/>
      <w:r w:rsidRPr="00C7526D">
        <w:rPr>
          <w:rFonts w:ascii="Arial" w:hAnsi="Arial" w:cs="Arial"/>
          <w:sz w:val="24"/>
          <w:szCs w:val="24"/>
        </w:rPr>
        <w:t>Summary</w:t>
      </w:r>
      <w:r w:rsidR="00A301BD" w:rsidRPr="00C7526D">
        <w:rPr>
          <w:rFonts w:ascii="Arial" w:hAnsi="Arial" w:cs="Arial"/>
          <w:sz w:val="24"/>
          <w:szCs w:val="24"/>
        </w:rPr>
        <w:t xml:space="preserve"> of Competency standards</w:t>
      </w:r>
      <w:bookmarkEnd w:id="6"/>
      <w:r w:rsidRPr="00C7526D">
        <w:rPr>
          <w:rFonts w:ascii="Arial" w:hAnsi="Arial" w:cs="Arial"/>
          <w:sz w:val="24"/>
          <w:szCs w:val="24"/>
        </w:rPr>
        <w:tab/>
      </w:r>
    </w:p>
    <w:p w14:paraId="7A808EF1" w14:textId="77777777" w:rsidR="007A336D" w:rsidRPr="00C7059A" w:rsidRDefault="007A336D" w:rsidP="007A336D">
      <w:pPr>
        <w:pStyle w:val="Heading2"/>
        <w:rPr>
          <w:rFonts w:ascii="Arial" w:hAnsi="Arial" w:cs="Arial"/>
          <w:sz w:val="8"/>
          <w:szCs w:val="8"/>
          <w:lang w:val="en-AU"/>
        </w:rPr>
      </w:pPr>
    </w:p>
    <w:p w14:paraId="316EF442" w14:textId="77777777" w:rsidR="00660DF1" w:rsidRPr="00C7059A" w:rsidRDefault="00660DF1" w:rsidP="007A336D">
      <w:pPr>
        <w:pStyle w:val="Heading2"/>
        <w:spacing w:before="0" w:after="0"/>
        <w:rPr>
          <w:rFonts w:ascii="Arial" w:hAnsi="Arial" w:cs="Arial"/>
          <w:sz w:val="2"/>
          <w:szCs w:val="2"/>
          <w:lang w:val="en-AU"/>
        </w:rPr>
      </w:pPr>
    </w:p>
    <w:tbl>
      <w:tblPr>
        <w:tblStyle w:val="TableGrid"/>
        <w:tblW w:w="0" w:type="auto"/>
        <w:jc w:val="center"/>
        <w:tblLook w:val="04A0" w:firstRow="1" w:lastRow="0" w:firstColumn="1" w:lastColumn="0" w:noHBand="0" w:noVBand="1"/>
      </w:tblPr>
      <w:tblGrid>
        <w:gridCol w:w="879"/>
        <w:gridCol w:w="6565"/>
        <w:gridCol w:w="1492"/>
        <w:gridCol w:w="1584"/>
      </w:tblGrid>
      <w:tr w:rsidR="000C3EA5" w:rsidRPr="00C7059A" w14:paraId="11C8B814" w14:textId="77777777" w:rsidTr="000C3EA5">
        <w:trPr>
          <w:trHeight w:val="426"/>
          <w:jc w:val="center"/>
        </w:trPr>
        <w:tc>
          <w:tcPr>
            <w:tcW w:w="879" w:type="dxa"/>
            <w:shd w:val="clear" w:color="auto" w:fill="A8D08D" w:themeFill="accent6" w:themeFillTint="99"/>
          </w:tcPr>
          <w:p w14:paraId="74AA38FD" w14:textId="24F66C11" w:rsidR="000C3EA5" w:rsidRPr="00C7059A" w:rsidRDefault="000C3EA5" w:rsidP="005A0F54">
            <w:pPr>
              <w:jc w:val="center"/>
              <w:rPr>
                <w:rFonts w:ascii="Arial" w:hAnsi="Arial"/>
                <w:b/>
                <w:bCs/>
              </w:rPr>
            </w:pPr>
            <w:r w:rsidRPr="00C7059A">
              <w:rPr>
                <w:rFonts w:ascii="Arial" w:hAnsi="Arial"/>
                <w:b/>
                <w:bCs/>
              </w:rPr>
              <w:t>S.NO</w:t>
            </w:r>
          </w:p>
        </w:tc>
        <w:tc>
          <w:tcPr>
            <w:tcW w:w="6565" w:type="dxa"/>
            <w:shd w:val="clear" w:color="auto" w:fill="A8D08D" w:themeFill="accent6" w:themeFillTint="99"/>
          </w:tcPr>
          <w:p w14:paraId="415926FD" w14:textId="77777777" w:rsidR="000C3EA5" w:rsidRPr="00C7059A" w:rsidRDefault="000C3EA5" w:rsidP="007A336D">
            <w:pPr>
              <w:rPr>
                <w:rFonts w:ascii="Arial" w:hAnsi="Arial"/>
                <w:b/>
                <w:bCs/>
              </w:rPr>
            </w:pPr>
            <w:r w:rsidRPr="00C7059A">
              <w:rPr>
                <w:rFonts w:ascii="Arial" w:hAnsi="Arial"/>
                <w:b/>
                <w:bCs/>
              </w:rPr>
              <w:t>Competency standards</w:t>
            </w:r>
          </w:p>
        </w:tc>
        <w:tc>
          <w:tcPr>
            <w:tcW w:w="1492" w:type="dxa"/>
            <w:shd w:val="clear" w:color="auto" w:fill="A8D08D" w:themeFill="accent6" w:themeFillTint="99"/>
          </w:tcPr>
          <w:p w14:paraId="51BCE1DF" w14:textId="15DAD9A4" w:rsidR="000C3EA5" w:rsidRPr="00C7059A" w:rsidRDefault="000C3EA5" w:rsidP="000C3EA5">
            <w:pPr>
              <w:jc w:val="center"/>
              <w:rPr>
                <w:rFonts w:ascii="Arial" w:hAnsi="Arial"/>
                <w:b/>
                <w:bCs/>
              </w:rPr>
            </w:pPr>
            <w:r w:rsidRPr="00C7059A">
              <w:rPr>
                <w:rFonts w:ascii="Arial" w:hAnsi="Arial"/>
                <w:b/>
                <w:bCs/>
              </w:rPr>
              <w:t>Level</w:t>
            </w:r>
          </w:p>
        </w:tc>
        <w:tc>
          <w:tcPr>
            <w:tcW w:w="1584" w:type="dxa"/>
            <w:shd w:val="clear" w:color="auto" w:fill="A8D08D" w:themeFill="accent6" w:themeFillTint="99"/>
          </w:tcPr>
          <w:p w14:paraId="76D62EA7" w14:textId="5D77A334" w:rsidR="000C3EA5" w:rsidRPr="00C7059A" w:rsidRDefault="000C3EA5" w:rsidP="007A336D">
            <w:pPr>
              <w:rPr>
                <w:rFonts w:ascii="Arial" w:hAnsi="Arial"/>
                <w:b/>
                <w:bCs/>
              </w:rPr>
            </w:pPr>
            <w:r w:rsidRPr="00C7059A">
              <w:rPr>
                <w:rFonts w:ascii="Arial" w:hAnsi="Arial"/>
                <w:b/>
                <w:bCs/>
              </w:rPr>
              <w:t>Category</w:t>
            </w:r>
          </w:p>
        </w:tc>
      </w:tr>
      <w:tr w:rsidR="000C3EA5" w:rsidRPr="00C7059A" w14:paraId="58F3E30B" w14:textId="77777777" w:rsidTr="000C3EA5">
        <w:trPr>
          <w:trHeight w:val="259"/>
          <w:jc w:val="center"/>
        </w:trPr>
        <w:tc>
          <w:tcPr>
            <w:tcW w:w="879" w:type="dxa"/>
            <w:vAlign w:val="center"/>
          </w:tcPr>
          <w:p w14:paraId="5C4A9109" w14:textId="3F25CBBC" w:rsidR="000C3EA5" w:rsidRPr="00C7059A" w:rsidRDefault="000C3EA5" w:rsidP="00365706">
            <w:pPr>
              <w:jc w:val="center"/>
              <w:rPr>
                <w:rFonts w:ascii="Arial" w:hAnsi="Arial"/>
              </w:rPr>
            </w:pPr>
            <w:r w:rsidRPr="00C7059A">
              <w:rPr>
                <w:rFonts w:ascii="Arial" w:hAnsi="Arial"/>
              </w:rPr>
              <w:t>1</w:t>
            </w:r>
          </w:p>
        </w:tc>
        <w:tc>
          <w:tcPr>
            <w:tcW w:w="6565" w:type="dxa"/>
            <w:vAlign w:val="center"/>
          </w:tcPr>
          <w:p w14:paraId="33AAE1D5" w14:textId="205FDBDF" w:rsidR="000C3EA5" w:rsidRPr="00C7059A" w:rsidRDefault="000F227F" w:rsidP="00365706">
            <w:pPr>
              <w:rPr>
                <w:rFonts w:ascii="Arial" w:hAnsi="Arial"/>
                <w:sz w:val="22"/>
                <w:szCs w:val="22"/>
              </w:rPr>
            </w:pPr>
            <w:r w:rsidRPr="00C7059A">
              <w:rPr>
                <w:rFonts w:ascii="Arial" w:hAnsi="Arial"/>
                <w:sz w:val="22"/>
                <w:szCs w:val="22"/>
              </w:rPr>
              <w:t>Follow Safety Rules at Workplace</w:t>
            </w:r>
          </w:p>
        </w:tc>
        <w:tc>
          <w:tcPr>
            <w:tcW w:w="1492" w:type="dxa"/>
          </w:tcPr>
          <w:p w14:paraId="5B690CBB" w14:textId="07DC214D" w:rsidR="000C3EA5" w:rsidRPr="00C7059A" w:rsidRDefault="000C3EA5" w:rsidP="008C45F0">
            <w:pPr>
              <w:jc w:val="center"/>
              <w:rPr>
                <w:rFonts w:ascii="Arial" w:hAnsi="Arial"/>
                <w:sz w:val="22"/>
                <w:szCs w:val="22"/>
              </w:rPr>
            </w:pPr>
            <w:r w:rsidRPr="00C7059A">
              <w:rPr>
                <w:rFonts w:ascii="Arial" w:hAnsi="Arial"/>
                <w:sz w:val="22"/>
                <w:szCs w:val="22"/>
              </w:rPr>
              <w:t>2</w:t>
            </w:r>
          </w:p>
        </w:tc>
        <w:tc>
          <w:tcPr>
            <w:tcW w:w="1584" w:type="dxa"/>
            <w:vAlign w:val="center"/>
          </w:tcPr>
          <w:p w14:paraId="2A88B0D0" w14:textId="56321C00" w:rsidR="000C3EA5" w:rsidRPr="00C7059A" w:rsidRDefault="000C3EA5" w:rsidP="00365706">
            <w:pPr>
              <w:rPr>
                <w:rFonts w:ascii="Arial" w:hAnsi="Arial"/>
                <w:sz w:val="22"/>
                <w:szCs w:val="22"/>
              </w:rPr>
            </w:pPr>
            <w:r w:rsidRPr="00C7059A">
              <w:rPr>
                <w:rFonts w:ascii="Arial" w:hAnsi="Arial"/>
                <w:sz w:val="22"/>
                <w:szCs w:val="22"/>
              </w:rPr>
              <w:t>Generic</w:t>
            </w:r>
          </w:p>
        </w:tc>
      </w:tr>
      <w:tr w:rsidR="000C3EA5" w:rsidRPr="00C7059A" w14:paraId="5AB0C976" w14:textId="77777777" w:rsidTr="000C3EA5">
        <w:trPr>
          <w:trHeight w:val="340"/>
          <w:jc w:val="center"/>
        </w:trPr>
        <w:tc>
          <w:tcPr>
            <w:tcW w:w="879" w:type="dxa"/>
            <w:vAlign w:val="center"/>
          </w:tcPr>
          <w:p w14:paraId="1F5A01C7" w14:textId="2805CDFB" w:rsidR="000C3EA5" w:rsidRPr="00C7059A" w:rsidRDefault="000C3EA5" w:rsidP="00365706">
            <w:pPr>
              <w:jc w:val="center"/>
              <w:rPr>
                <w:rFonts w:ascii="Arial" w:hAnsi="Arial"/>
              </w:rPr>
            </w:pPr>
            <w:r w:rsidRPr="00C7059A">
              <w:rPr>
                <w:rFonts w:ascii="Arial" w:hAnsi="Arial"/>
              </w:rPr>
              <w:t>2</w:t>
            </w:r>
          </w:p>
        </w:tc>
        <w:tc>
          <w:tcPr>
            <w:tcW w:w="6565" w:type="dxa"/>
            <w:vAlign w:val="center"/>
          </w:tcPr>
          <w:p w14:paraId="5B02EE88" w14:textId="3B91BE33" w:rsidR="000C3EA5" w:rsidRPr="00C7059A" w:rsidRDefault="000C3EA5" w:rsidP="00365706">
            <w:pPr>
              <w:rPr>
                <w:rFonts w:ascii="Arial" w:hAnsi="Arial"/>
                <w:sz w:val="22"/>
                <w:szCs w:val="22"/>
              </w:rPr>
            </w:pPr>
            <w:r w:rsidRPr="00C7059A">
              <w:rPr>
                <w:rFonts w:ascii="Arial" w:hAnsi="Arial"/>
                <w:sz w:val="22"/>
                <w:szCs w:val="22"/>
              </w:rPr>
              <w:t>Perform Drawing and Shading</w:t>
            </w:r>
          </w:p>
        </w:tc>
        <w:tc>
          <w:tcPr>
            <w:tcW w:w="1492" w:type="dxa"/>
          </w:tcPr>
          <w:p w14:paraId="5450EB9F" w14:textId="21CCA612" w:rsidR="000C3EA5" w:rsidRPr="00C7059A" w:rsidRDefault="000C3EA5" w:rsidP="008C45F0">
            <w:pPr>
              <w:jc w:val="center"/>
              <w:rPr>
                <w:rFonts w:ascii="Arial" w:hAnsi="Arial"/>
                <w:sz w:val="22"/>
                <w:szCs w:val="22"/>
              </w:rPr>
            </w:pPr>
            <w:r w:rsidRPr="00C7059A">
              <w:rPr>
                <w:rFonts w:ascii="Arial" w:hAnsi="Arial"/>
                <w:sz w:val="22"/>
                <w:szCs w:val="22"/>
              </w:rPr>
              <w:t>2</w:t>
            </w:r>
          </w:p>
        </w:tc>
        <w:tc>
          <w:tcPr>
            <w:tcW w:w="1584" w:type="dxa"/>
            <w:vAlign w:val="center"/>
          </w:tcPr>
          <w:p w14:paraId="0891C149" w14:textId="681A4EE1" w:rsidR="000C3EA5" w:rsidRPr="00C7059A" w:rsidRDefault="000C3EA5" w:rsidP="00365706">
            <w:pPr>
              <w:rPr>
                <w:rFonts w:ascii="Arial" w:hAnsi="Arial"/>
                <w:sz w:val="22"/>
                <w:szCs w:val="22"/>
              </w:rPr>
            </w:pPr>
            <w:r w:rsidRPr="00C7059A">
              <w:rPr>
                <w:rFonts w:ascii="Arial" w:hAnsi="Arial"/>
                <w:sz w:val="22"/>
                <w:szCs w:val="22"/>
              </w:rPr>
              <w:t>Technical</w:t>
            </w:r>
          </w:p>
        </w:tc>
      </w:tr>
      <w:tr w:rsidR="000C3EA5" w:rsidRPr="00C7059A" w14:paraId="7088E299" w14:textId="77777777" w:rsidTr="000C3EA5">
        <w:trPr>
          <w:trHeight w:val="349"/>
          <w:jc w:val="center"/>
        </w:trPr>
        <w:tc>
          <w:tcPr>
            <w:tcW w:w="879" w:type="dxa"/>
            <w:shd w:val="clear" w:color="auto" w:fill="FFFFFF" w:themeFill="background1"/>
            <w:vAlign w:val="center"/>
          </w:tcPr>
          <w:p w14:paraId="4B2D99B2" w14:textId="01BBD221" w:rsidR="000C3EA5" w:rsidRPr="00C7059A" w:rsidRDefault="000C3EA5" w:rsidP="00365706">
            <w:pPr>
              <w:jc w:val="center"/>
              <w:rPr>
                <w:rFonts w:ascii="Arial" w:hAnsi="Arial"/>
              </w:rPr>
            </w:pPr>
            <w:r w:rsidRPr="00C7059A">
              <w:rPr>
                <w:rFonts w:ascii="Arial" w:hAnsi="Arial"/>
              </w:rPr>
              <w:t>3</w:t>
            </w:r>
          </w:p>
        </w:tc>
        <w:tc>
          <w:tcPr>
            <w:tcW w:w="6565" w:type="dxa"/>
            <w:shd w:val="clear" w:color="auto" w:fill="FFFFFF" w:themeFill="background1"/>
            <w:vAlign w:val="center"/>
          </w:tcPr>
          <w:p w14:paraId="2F6E15BC" w14:textId="7A88D00C" w:rsidR="000C3EA5" w:rsidRPr="00C7059A" w:rsidRDefault="000C3EA5" w:rsidP="00365706">
            <w:pPr>
              <w:rPr>
                <w:rFonts w:ascii="Arial" w:hAnsi="Arial"/>
                <w:sz w:val="22"/>
                <w:szCs w:val="22"/>
              </w:rPr>
            </w:pPr>
            <w:r w:rsidRPr="00C7059A">
              <w:rPr>
                <w:rFonts w:ascii="Arial" w:hAnsi="Arial"/>
                <w:sz w:val="22"/>
                <w:szCs w:val="22"/>
              </w:rPr>
              <w:t xml:space="preserve">Perform Technical Drawings </w:t>
            </w:r>
          </w:p>
        </w:tc>
        <w:tc>
          <w:tcPr>
            <w:tcW w:w="1492" w:type="dxa"/>
          </w:tcPr>
          <w:p w14:paraId="3298FA2D" w14:textId="430BBBF5" w:rsidR="000C3EA5" w:rsidRPr="00C7059A" w:rsidRDefault="000C3EA5" w:rsidP="008C45F0">
            <w:pPr>
              <w:jc w:val="center"/>
              <w:rPr>
                <w:rFonts w:ascii="Arial" w:hAnsi="Arial"/>
                <w:sz w:val="22"/>
                <w:szCs w:val="22"/>
              </w:rPr>
            </w:pPr>
            <w:r w:rsidRPr="00C7059A">
              <w:rPr>
                <w:rFonts w:ascii="Arial" w:hAnsi="Arial"/>
                <w:sz w:val="22"/>
                <w:szCs w:val="22"/>
              </w:rPr>
              <w:t>3</w:t>
            </w:r>
          </w:p>
        </w:tc>
        <w:tc>
          <w:tcPr>
            <w:tcW w:w="1584" w:type="dxa"/>
            <w:vAlign w:val="center"/>
          </w:tcPr>
          <w:p w14:paraId="022F6D83" w14:textId="3F6C2374" w:rsidR="000C3EA5" w:rsidRPr="00C7059A" w:rsidRDefault="000C3EA5" w:rsidP="00365706">
            <w:pPr>
              <w:rPr>
                <w:rFonts w:ascii="Arial" w:hAnsi="Arial"/>
                <w:sz w:val="22"/>
                <w:szCs w:val="22"/>
              </w:rPr>
            </w:pPr>
            <w:r w:rsidRPr="00C7059A">
              <w:rPr>
                <w:rFonts w:ascii="Arial" w:hAnsi="Arial"/>
                <w:sz w:val="22"/>
                <w:szCs w:val="22"/>
              </w:rPr>
              <w:t>Technical</w:t>
            </w:r>
          </w:p>
        </w:tc>
      </w:tr>
      <w:tr w:rsidR="000C3EA5" w:rsidRPr="00C7059A" w14:paraId="08F0868F" w14:textId="77777777" w:rsidTr="000C3EA5">
        <w:trPr>
          <w:trHeight w:val="349"/>
          <w:jc w:val="center"/>
        </w:trPr>
        <w:tc>
          <w:tcPr>
            <w:tcW w:w="879" w:type="dxa"/>
            <w:shd w:val="clear" w:color="auto" w:fill="FFFFFF" w:themeFill="background1"/>
            <w:vAlign w:val="center"/>
          </w:tcPr>
          <w:p w14:paraId="4E6A07A3" w14:textId="1D78FB74" w:rsidR="000C3EA5" w:rsidRPr="00C7059A" w:rsidRDefault="000C3EA5" w:rsidP="00365706">
            <w:pPr>
              <w:jc w:val="center"/>
              <w:rPr>
                <w:rFonts w:ascii="Arial" w:hAnsi="Arial"/>
              </w:rPr>
            </w:pPr>
            <w:r w:rsidRPr="00C7059A">
              <w:rPr>
                <w:rFonts w:ascii="Arial" w:hAnsi="Arial"/>
              </w:rPr>
              <w:t>4</w:t>
            </w:r>
          </w:p>
        </w:tc>
        <w:tc>
          <w:tcPr>
            <w:tcW w:w="6565" w:type="dxa"/>
            <w:shd w:val="clear" w:color="auto" w:fill="FFFFFF" w:themeFill="background1"/>
            <w:vAlign w:val="center"/>
          </w:tcPr>
          <w:p w14:paraId="54B3D2F4" w14:textId="16FA50F8" w:rsidR="000C3EA5" w:rsidRPr="00C7059A" w:rsidRDefault="004260F3" w:rsidP="00365706">
            <w:pPr>
              <w:rPr>
                <w:rFonts w:ascii="Arial" w:hAnsi="Arial"/>
                <w:sz w:val="22"/>
                <w:szCs w:val="22"/>
              </w:rPr>
            </w:pPr>
            <w:r w:rsidRPr="00C7059A">
              <w:rPr>
                <w:rFonts w:ascii="Arial" w:hAnsi="Arial"/>
                <w:sz w:val="22"/>
                <w:szCs w:val="22"/>
              </w:rPr>
              <w:t>Perform Basic</w:t>
            </w:r>
            <w:r w:rsidR="000C3EA5" w:rsidRPr="00C7059A">
              <w:rPr>
                <w:rFonts w:ascii="Arial" w:hAnsi="Arial"/>
                <w:sz w:val="22"/>
                <w:szCs w:val="22"/>
              </w:rPr>
              <w:t xml:space="preserve"> Colour </w:t>
            </w:r>
            <w:r w:rsidRPr="00C7059A">
              <w:rPr>
                <w:rFonts w:ascii="Arial" w:hAnsi="Arial"/>
                <w:sz w:val="22"/>
                <w:szCs w:val="22"/>
              </w:rPr>
              <w:t>Theory</w:t>
            </w:r>
          </w:p>
        </w:tc>
        <w:tc>
          <w:tcPr>
            <w:tcW w:w="1492" w:type="dxa"/>
          </w:tcPr>
          <w:p w14:paraId="05FB5875" w14:textId="3436816B" w:rsidR="000C3EA5" w:rsidRPr="00C7059A" w:rsidRDefault="000C3EA5" w:rsidP="008C45F0">
            <w:pPr>
              <w:jc w:val="center"/>
              <w:rPr>
                <w:rFonts w:ascii="Arial" w:hAnsi="Arial"/>
                <w:sz w:val="22"/>
                <w:szCs w:val="22"/>
              </w:rPr>
            </w:pPr>
            <w:r w:rsidRPr="00C7059A">
              <w:rPr>
                <w:rFonts w:ascii="Arial" w:hAnsi="Arial"/>
                <w:sz w:val="22"/>
                <w:szCs w:val="22"/>
              </w:rPr>
              <w:t>2</w:t>
            </w:r>
          </w:p>
        </w:tc>
        <w:tc>
          <w:tcPr>
            <w:tcW w:w="1584" w:type="dxa"/>
            <w:vAlign w:val="center"/>
          </w:tcPr>
          <w:p w14:paraId="6AE9084E" w14:textId="31C24C71" w:rsidR="000C3EA5" w:rsidRPr="00C7059A" w:rsidRDefault="000C3EA5" w:rsidP="00365706">
            <w:pPr>
              <w:rPr>
                <w:rFonts w:ascii="Arial" w:hAnsi="Arial"/>
                <w:sz w:val="22"/>
                <w:szCs w:val="22"/>
              </w:rPr>
            </w:pPr>
            <w:r w:rsidRPr="00C7059A">
              <w:rPr>
                <w:rFonts w:ascii="Arial" w:hAnsi="Arial"/>
                <w:sz w:val="22"/>
                <w:szCs w:val="22"/>
              </w:rPr>
              <w:t>Technical</w:t>
            </w:r>
          </w:p>
        </w:tc>
      </w:tr>
      <w:tr w:rsidR="000C3EA5" w:rsidRPr="00C7059A" w14:paraId="23E64290" w14:textId="77777777" w:rsidTr="000C3EA5">
        <w:trPr>
          <w:trHeight w:val="277"/>
          <w:jc w:val="center"/>
        </w:trPr>
        <w:tc>
          <w:tcPr>
            <w:tcW w:w="879" w:type="dxa"/>
            <w:shd w:val="clear" w:color="auto" w:fill="FFFFFF" w:themeFill="background1"/>
            <w:vAlign w:val="center"/>
          </w:tcPr>
          <w:p w14:paraId="0E66D6EC" w14:textId="45536536" w:rsidR="000C3EA5" w:rsidRPr="00C7059A" w:rsidRDefault="000C3EA5" w:rsidP="00365706">
            <w:pPr>
              <w:jc w:val="center"/>
              <w:rPr>
                <w:rFonts w:ascii="Arial" w:hAnsi="Arial"/>
              </w:rPr>
            </w:pPr>
            <w:r w:rsidRPr="00C7059A">
              <w:rPr>
                <w:rFonts w:ascii="Arial" w:hAnsi="Arial"/>
              </w:rPr>
              <w:t>5</w:t>
            </w:r>
          </w:p>
        </w:tc>
        <w:tc>
          <w:tcPr>
            <w:tcW w:w="6565" w:type="dxa"/>
            <w:shd w:val="clear" w:color="auto" w:fill="FFFFFF" w:themeFill="background1"/>
            <w:vAlign w:val="center"/>
          </w:tcPr>
          <w:p w14:paraId="1A4FCD57" w14:textId="1C70D9FC" w:rsidR="000C3EA5" w:rsidRPr="00C7059A" w:rsidRDefault="000C3EA5" w:rsidP="00365706">
            <w:pPr>
              <w:rPr>
                <w:rFonts w:ascii="Arial" w:hAnsi="Arial"/>
                <w:sz w:val="22"/>
                <w:szCs w:val="22"/>
              </w:rPr>
            </w:pPr>
            <w:r w:rsidRPr="00C7059A">
              <w:rPr>
                <w:rFonts w:ascii="Arial" w:hAnsi="Arial"/>
                <w:sz w:val="22"/>
                <w:szCs w:val="22"/>
              </w:rPr>
              <w:t>Prepare Jewellery Designs</w:t>
            </w:r>
          </w:p>
        </w:tc>
        <w:tc>
          <w:tcPr>
            <w:tcW w:w="1492" w:type="dxa"/>
          </w:tcPr>
          <w:p w14:paraId="5A266E0A" w14:textId="2A0FB06D" w:rsidR="000C3EA5" w:rsidRPr="00C7059A" w:rsidRDefault="000C3EA5" w:rsidP="008C45F0">
            <w:pPr>
              <w:jc w:val="center"/>
              <w:rPr>
                <w:rFonts w:ascii="Arial" w:hAnsi="Arial"/>
                <w:sz w:val="22"/>
                <w:szCs w:val="22"/>
              </w:rPr>
            </w:pPr>
            <w:r w:rsidRPr="00C7059A">
              <w:rPr>
                <w:rFonts w:ascii="Arial" w:hAnsi="Arial"/>
                <w:sz w:val="22"/>
                <w:szCs w:val="22"/>
              </w:rPr>
              <w:t>3</w:t>
            </w:r>
          </w:p>
        </w:tc>
        <w:tc>
          <w:tcPr>
            <w:tcW w:w="1584" w:type="dxa"/>
            <w:vAlign w:val="center"/>
          </w:tcPr>
          <w:p w14:paraId="32ACA297" w14:textId="167D25F9" w:rsidR="000C3EA5" w:rsidRPr="00C7059A" w:rsidRDefault="000C3EA5" w:rsidP="00365706">
            <w:pPr>
              <w:rPr>
                <w:rFonts w:ascii="Arial" w:hAnsi="Arial"/>
                <w:sz w:val="22"/>
                <w:szCs w:val="22"/>
              </w:rPr>
            </w:pPr>
            <w:r w:rsidRPr="00C7059A">
              <w:rPr>
                <w:rFonts w:ascii="Arial" w:hAnsi="Arial"/>
                <w:sz w:val="22"/>
                <w:szCs w:val="22"/>
              </w:rPr>
              <w:t>Technical</w:t>
            </w:r>
          </w:p>
        </w:tc>
      </w:tr>
      <w:tr w:rsidR="000C3EA5" w:rsidRPr="00C7059A" w14:paraId="36F7F363" w14:textId="77777777" w:rsidTr="000C3EA5">
        <w:trPr>
          <w:trHeight w:val="196"/>
          <w:jc w:val="center"/>
        </w:trPr>
        <w:tc>
          <w:tcPr>
            <w:tcW w:w="879" w:type="dxa"/>
            <w:vAlign w:val="center"/>
          </w:tcPr>
          <w:p w14:paraId="4626969E" w14:textId="65E21A99" w:rsidR="000C3EA5" w:rsidRPr="00C7059A" w:rsidRDefault="000C3EA5" w:rsidP="00365706">
            <w:pPr>
              <w:jc w:val="center"/>
              <w:rPr>
                <w:rFonts w:ascii="Arial" w:hAnsi="Arial"/>
              </w:rPr>
            </w:pPr>
            <w:r w:rsidRPr="00C7059A">
              <w:rPr>
                <w:rFonts w:ascii="Arial" w:hAnsi="Arial"/>
              </w:rPr>
              <w:t>6</w:t>
            </w:r>
          </w:p>
        </w:tc>
        <w:tc>
          <w:tcPr>
            <w:tcW w:w="6565" w:type="dxa"/>
            <w:vAlign w:val="center"/>
          </w:tcPr>
          <w:p w14:paraId="516CFD4B" w14:textId="57B57CDF" w:rsidR="000C3EA5" w:rsidRPr="00C7059A" w:rsidRDefault="000F227F" w:rsidP="00365706">
            <w:pPr>
              <w:rPr>
                <w:rFonts w:ascii="Arial" w:hAnsi="Arial"/>
                <w:sz w:val="22"/>
                <w:szCs w:val="22"/>
              </w:rPr>
            </w:pPr>
            <w:r w:rsidRPr="00C7059A">
              <w:rPr>
                <w:rFonts w:ascii="Arial" w:hAnsi="Arial"/>
                <w:sz w:val="22"/>
                <w:szCs w:val="22"/>
              </w:rPr>
              <w:t>Practice</w:t>
            </w:r>
            <w:r w:rsidR="000C3EA5" w:rsidRPr="00C7059A">
              <w:rPr>
                <w:rFonts w:ascii="Arial" w:hAnsi="Arial"/>
                <w:sz w:val="22"/>
                <w:szCs w:val="22"/>
              </w:rPr>
              <w:t xml:space="preserve"> Professionalism</w:t>
            </w:r>
          </w:p>
        </w:tc>
        <w:tc>
          <w:tcPr>
            <w:tcW w:w="1492" w:type="dxa"/>
          </w:tcPr>
          <w:p w14:paraId="4A5DC196" w14:textId="36F0152C" w:rsidR="000C3EA5" w:rsidRPr="00C7059A" w:rsidRDefault="000C3EA5" w:rsidP="008C45F0">
            <w:pPr>
              <w:jc w:val="center"/>
              <w:rPr>
                <w:rFonts w:ascii="Arial" w:hAnsi="Arial"/>
                <w:sz w:val="22"/>
                <w:szCs w:val="22"/>
              </w:rPr>
            </w:pPr>
            <w:r w:rsidRPr="00C7059A">
              <w:rPr>
                <w:rFonts w:ascii="Arial" w:hAnsi="Arial"/>
                <w:sz w:val="22"/>
                <w:szCs w:val="22"/>
              </w:rPr>
              <w:t>5</w:t>
            </w:r>
          </w:p>
        </w:tc>
        <w:tc>
          <w:tcPr>
            <w:tcW w:w="1584" w:type="dxa"/>
            <w:vAlign w:val="center"/>
          </w:tcPr>
          <w:p w14:paraId="6913C84C" w14:textId="0F585266" w:rsidR="000C3EA5" w:rsidRPr="00C7059A" w:rsidRDefault="000C3EA5" w:rsidP="00365706">
            <w:pPr>
              <w:rPr>
                <w:rFonts w:ascii="Arial" w:hAnsi="Arial"/>
                <w:sz w:val="22"/>
                <w:szCs w:val="22"/>
              </w:rPr>
            </w:pPr>
            <w:r w:rsidRPr="00C7059A">
              <w:rPr>
                <w:rFonts w:ascii="Arial" w:hAnsi="Arial"/>
                <w:sz w:val="22"/>
                <w:szCs w:val="22"/>
              </w:rPr>
              <w:t>Generic</w:t>
            </w:r>
          </w:p>
        </w:tc>
      </w:tr>
      <w:tr w:rsidR="000C3EA5" w:rsidRPr="00C7059A" w14:paraId="2B71AD45" w14:textId="77777777" w:rsidTr="000C3EA5">
        <w:trPr>
          <w:trHeight w:val="106"/>
          <w:jc w:val="center"/>
        </w:trPr>
        <w:tc>
          <w:tcPr>
            <w:tcW w:w="879" w:type="dxa"/>
            <w:vAlign w:val="center"/>
          </w:tcPr>
          <w:p w14:paraId="04D919E7" w14:textId="1D18DF76" w:rsidR="000C3EA5" w:rsidRPr="00C7059A" w:rsidRDefault="000C3EA5" w:rsidP="00365706">
            <w:pPr>
              <w:jc w:val="center"/>
              <w:rPr>
                <w:rFonts w:ascii="Arial" w:hAnsi="Arial"/>
              </w:rPr>
            </w:pPr>
            <w:r w:rsidRPr="00C7059A">
              <w:rPr>
                <w:rFonts w:ascii="Arial" w:hAnsi="Arial"/>
              </w:rPr>
              <w:t>7</w:t>
            </w:r>
          </w:p>
        </w:tc>
        <w:tc>
          <w:tcPr>
            <w:tcW w:w="6565" w:type="dxa"/>
            <w:vAlign w:val="center"/>
          </w:tcPr>
          <w:p w14:paraId="17C35E28" w14:textId="56E0B2D8" w:rsidR="000C3EA5" w:rsidRPr="00C7059A" w:rsidRDefault="000C3EA5" w:rsidP="00365706">
            <w:pPr>
              <w:rPr>
                <w:rFonts w:ascii="Arial" w:hAnsi="Arial"/>
                <w:sz w:val="22"/>
                <w:szCs w:val="22"/>
              </w:rPr>
            </w:pPr>
            <w:r w:rsidRPr="00C7059A">
              <w:rPr>
                <w:rFonts w:ascii="Arial" w:hAnsi="Arial"/>
                <w:sz w:val="22"/>
                <w:szCs w:val="22"/>
              </w:rPr>
              <w:t>Adopt Soft Skills</w:t>
            </w:r>
          </w:p>
        </w:tc>
        <w:tc>
          <w:tcPr>
            <w:tcW w:w="1492" w:type="dxa"/>
          </w:tcPr>
          <w:p w14:paraId="4E5888DF" w14:textId="539DD1BE" w:rsidR="000C3EA5" w:rsidRPr="00C7059A" w:rsidRDefault="008C45F0" w:rsidP="008C45F0">
            <w:pPr>
              <w:jc w:val="center"/>
              <w:rPr>
                <w:rFonts w:ascii="Arial" w:hAnsi="Arial"/>
                <w:sz w:val="22"/>
                <w:szCs w:val="22"/>
              </w:rPr>
            </w:pPr>
            <w:r w:rsidRPr="00C7059A">
              <w:rPr>
                <w:rFonts w:ascii="Arial" w:hAnsi="Arial"/>
                <w:sz w:val="22"/>
                <w:szCs w:val="22"/>
              </w:rPr>
              <w:t>2</w:t>
            </w:r>
          </w:p>
        </w:tc>
        <w:tc>
          <w:tcPr>
            <w:tcW w:w="1584" w:type="dxa"/>
            <w:vAlign w:val="center"/>
          </w:tcPr>
          <w:p w14:paraId="3CF20334" w14:textId="09D8699E" w:rsidR="000C3EA5" w:rsidRPr="00C7059A" w:rsidRDefault="000C3EA5" w:rsidP="00365706">
            <w:pPr>
              <w:rPr>
                <w:rFonts w:ascii="Arial" w:hAnsi="Arial"/>
                <w:sz w:val="22"/>
                <w:szCs w:val="22"/>
              </w:rPr>
            </w:pPr>
            <w:r w:rsidRPr="00C7059A">
              <w:rPr>
                <w:rFonts w:ascii="Arial" w:hAnsi="Arial"/>
                <w:sz w:val="22"/>
                <w:szCs w:val="22"/>
              </w:rPr>
              <w:t>Generic</w:t>
            </w:r>
          </w:p>
        </w:tc>
      </w:tr>
    </w:tbl>
    <w:p w14:paraId="55854B6B" w14:textId="1963BCF4" w:rsidR="0063506A" w:rsidRPr="00C7059A" w:rsidRDefault="0063506A" w:rsidP="007A336D">
      <w:pPr>
        <w:spacing w:after="0"/>
        <w:rPr>
          <w:rFonts w:ascii="Arial" w:hAnsi="Arial"/>
          <w:b/>
          <w:bCs/>
          <w:color w:val="00B0F0"/>
          <w:sz w:val="22"/>
          <w:szCs w:val="22"/>
        </w:rPr>
      </w:pPr>
    </w:p>
    <w:p w14:paraId="3FFD9B57" w14:textId="77777777" w:rsidR="008C45F0" w:rsidRPr="00C7059A" w:rsidRDefault="008C45F0" w:rsidP="007A336D">
      <w:pPr>
        <w:spacing w:after="0"/>
        <w:rPr>
          <w:rFonts w:ascii="Arial" w:hAnsi="Arial"/>
          <w:b/>
          <w:bCs/>
          <w:color w:val="00B0F0"/>
          <w:sz w:val="22"/>
          <w:szCs w:val="22"/>
        </w:rPr>
      </w:pPr>
    </w:p>
    <w:p w14:paraId="6A36ED05" w14:textId="38D0F548" w:rsidR="001E05FC" w:rsidRPr="00C7059A"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Cs w:val="32"/>
        </w:rPr>
      </w:pPr>
      <w:bookmarkStart w:id="7" w:name="_Toc479859627"/>
      <w:bookmarkStart w:id="8" w:name="_Toc4860385"/>
      <w:bookmarkStart w:id="9" w:name="_Toc26927734"/>
      <w:bookmarkStart w:id="10" w:name="_Toc40467843"/>
      <w:r w:rsidRPr="00C7059A">
        <w:rPr>
          <w:rFonts w:ascii="Arial" w:hAnsi="Arial" w:cs="Arial"/>
          <w:szCs w:val="32"/>
        </w:rPr>
        <w:t xml:space="preserve"> </w:t>
      </w:r>
      <w:bookmarkStart w:id="11" w:name="_Toc172063680"/>
      <w:r w:rsidR="001E05FC" w:rsidRPr="00C7059A">
        <w:rPr>
          <w:rFonts w:ascii="Arial" w:hAnsi="Arial" w:cs="Arial"/>
          <w:szCs w:val="32"/>
        </w:rPr>
        <w:t xml:space="preserve">Date of </w:t>
      </w:r>
      <w:bookmarkEnd w:id="7"/>
      <w:bookmarkEnd w:id="8"/>
      <w:bookmarkEnd w:id="9"/>
      <w:bookmarkEnd w:id="10"/>
      <w:r w:rsidR="00FA2A13" w:rsidRPr="00C7059A">
        <w:rPr>
          <w:rFonts w:ascii="Arial" w:hAnsi="Arial" w:cs="Arial"/>
          <w:szCs w:val="32"/>
        </w:rPr>
        <w:t>Development</w:t>
      </w:r>
      <w:bookmarkEnd w:id="11"/>
    </w:p>
    <w:p w14:paraId="4381DD07" w14:textId="77777777" w:rsidR="005706F3" w:rsidRPr="00C7059A" w:rsidRDefault="005706F3" w:rsidP="007A336D">
      <w:pPr>
        <w:spacing w:after="0"/>
        <w:rPr>
          <w:rFonts w:ascii="Arial" w:hAnsi="Arial"/>
          <w:lang w:val="en-AU"/>
        </w:rPr>
      </w:pPr>
    </w:p>
    <w:p w14:paraId="5CA658BF" w14:textId="591A1D30" w:rsidR="007A336D" w:rsidRPr="00C7059A" w:rsidRDefault="001E05FC" w:rsidP="0060271D">
      <w:pPr>
        <w:spacing w:after="0"/>
        <w:ind w:right="27"/>
        <w:jc w:val="both"/>
        <w:rPr>
          <w:rFonts w:ascii="Arial" w:hAnsi="Arial"/>
          <w:sz w:val="22"/>
          <w:szCs w:val="22"/>
        </w:rPr>
      </w:pPr>
      <w:bookmarkStart w:id="12" w:name="_Hlk171783954"/>
      <w:r w:rsidRPr="00C7059A">
        <w:rPr>
          <w:rFonts w:ascii="Arial" w:hAnsi="Arial"/>
          <w:sz w:val="22"/>
          <w:szCs w:val="22"/>
        </w:rPr>
        <w:t xml:space="preserve">National qualification </w:t>
      </w:r>
      <w:r w:rsidR="0060271D" w:rsidRPr="00C7059A">
        <w:rPr>
          <w:rFonts w:ascii="Arial" w:hAnsi="Arial"/>
          <w:sz w:val="22"/>
          <w:szCs w:val="22"/>
        </w:rPr>
        <w:t xml:space="preserve">of </w:t>
      </w:r>
      <w:r w:rsidR="00CD0D66" w:rsidRPr="00C7059A">
        <w:rPr>
          <w:rFonts w:ascii="Arial" w:hAnsi="Arial"/>
          <w:sz w:val="22"/>
          <w:szCs w:val="22"/>
        </w:rPr>
        <w:t>Manual Jewellery Designer</w:t>
      </w:r>
      <w:r w:rsidRPr="00C7059A">
        <w:rPr>
          <w:rFonts w:ascii="Arial" w:hAnsi="Arial"/>
          <w:sz w:val="22"/>
          <w:szCs w:val="22"/>
        </w:rPr>
        <w:t xml:space="preserve"> has been </w:t>
      </w:r>
      <w:r w:rsidR="00E750C4" w:rsidRPr="00C7059A">
        <w:rPr>
          <w:rFonts w:ascii="Arial" w:hAnsi="Arial"/>
          <w:sz w:val="22"/>
          <w:szCs w:val="22"/>
        </w:rPr>
        <w:t>developed</w:t>
      </w:r>
      <w:r w:rsidR="00685756" w:rsidRPr="00C7059A">
        <w:rPr>
          <w:rFonts w:ascii="Arial" w:hAnsi="Arial"/>
          <w:sz w:val="22"/>
          <w:szCs w:val="22"/>
        </w:rPr>
        <w:t xml:space="preserve"> </w:t>
      </w:r>
      <w:r w:rsidRPr="00C7059A">
        <w:rPr>
          <w:rFonts w:ascii="Arial" w:hAnsi="Arial"/>
          <w:sz w:val="22"/>
          <w:szCs w:val="22"/>
        </w:rPr>
        <w:t>by the Qualifications</w:t>
      </w:r>
      <w:r w:rsidR="00685756" w:rsidRPr="00C7059A">
        <w:rPr>
          <w:rFonts w:ascii="Arial" w:hAnsi="Arial"/>
          <w:sz w:val="22"/>
          <w:szCs w:val="22"/>
        </w:rPr>
        <w:t xml:space="preserve"> Development</w:t>
      </w:r>
      <w:r w:rsidRPr="00C7059A">
        <w:rPr>
          <w:rFonts w:ascii="Arial" w:hAnsi="Arial"/>
          <w:sz w:val="22"/>
          <w:szCs w:val="22"/>
        </w:rPr>
        <w:t xml:space="preserve"> Committee (Q</w:t>
      </w:r>
      <w:r w:rsidR="00685756" w:rsidRPr="00C7059A">
        <w:rPr>
          <w:rFonts w:ascii="Arial" w:hAnsi="Arial"/>
          <w:sz w:val="22"/>
          <w:szCs w:val="22"/>
        </w:rPr>
        <w:t>DC) members w.</w:t>
      </w:r>
      <w:r w:rsidR="00803B05" w:rsidRPr="00C7059A">
        <w:rPr>
          <w:rFonts w:ascii="Arial" w:hAnsi="Arial"/>
          <w:sz w:val="22"/>
          <w:szCs w:val="22"/>
        </w:rPr>
        <w:t xml:space="preserve"> </w:t>
      </w:r>
      <w:r w:rsidR="00685756" w:rsidRPr="00C7059A">
        <w:rPr>
          <w:rFonts w:ascii="Arial" w:hAnsi="Arial"/>
          <w:sz w:val="22"/>
          <w:szCs w:val="22"/>
        </w:rPr>
        <w:t>e.</w:t>
      </w:r>
      <w:r w:rsidR="00803B05" w:rsidRPr="00C7059A">
        <w:rPr>
          <w:rFonts w:ascii="Arial" w:hAnsi="Arial"/>
          <w:sz w:val="22"/>
          <w:szCs w:val="22"/>
        </w:rPr>
        <w:t xml:space="preserve"> </w:t>
      </w:r>
      <w:r w:rsidR="00685756" w:rsidRPr="00C7059A">
        <w:rPr>
          <w:rFonts w:ascii="Arial" w:hAnsi="Arial"/>
          <w:sz w:val="22"/>
          <w:szCs w:val="22"/>
        </w:rPr>
        <w:t xml:space="preserve">f </w:t>
      </w:r>
      <w:r w:rsidR="0060271D" w:rsidRPr="00C7059A">
        <w:rPr>
          <w:rFonts w:ascii="Arial" w:hAnsi="Arial"/>
          <w:sz w:val="22"/>
          <w:szCs w:val="22"/>
        </w:rPr>
        <w:t>8</w:t>
      </w:r>
      <w:r w:rsidR="00CD0D66" w:rsidRPr="00C7059A">
        <w:rPr>
          <w:rFonts w:ascii="Arial" w:hAnsi="Arial"/>
          <w:sz w:val="22"/>
          <w:szCs w:val="22"/>
          <w:vertAlign w:val="superscript"/>
        </w:rPr>
        <w:t>th</w:t>
      </w:r>
      <w:r w:rsidR="00CD0D66" w:rsidRPr="00C7059A">
        <w:rPr>
          <w:rFonts w:ascii="Arial" w:hAnsi="Arial"/>
          <w:sz w:val="22"/>
          <w:szCs w:val="22"/>
        </w:rPr>
        <w:t xml:space="preserve"> to</w:t>
      </w:r>
      <w:r w:rsidR="00685756" w:rsidRPr="00C7059A">
        <w:rPr>
          <w:rFonts w:ascii="Arial" w:hAnsi="Arial"/>
          <w:sz w:val="22"/>
          <w:szCs w:val="22"/>
        </w:rPr>
        <w:t xml:space="preserve"> </w:t>
      </w:r>
      <w:r w:rsidR="00CD0D66" w:rsidRPr="00C7059A">
        <w:rPr>
          <w:rFonts w:ascii="Arial" w:hAnsi="Arial"/>
          <w:sz w:val="22"/>
          <w:szCs w:val="22"/>
        </w:rPr>
        <w:t>12</w:t>
      </w:r>
      <w:r w:rsidR="00CD0D66" w:rsidRPr="00C7059A">
        <w:rPr>
          <w:rFonts w:ascii="Arial" w:hAnsi="Arial"/>
          <w:sz w:val="22"/>
          <w:szCs w:val="22"/>
          <w:vertAlign w:val="superscript"/>
        </w:rPr>
        <w:t>th</w:t>
      </w:r>
      <w:r w:rsidR="00CD0D66" w:rsidRPr="00C7059A">
        <w:rPr>
          <w:rFonts w:ascii="Arial" w:hAnsi="Arial"/>
          <w:sz w:val="22"/>
          <w:szCs w:val="22"/>
        </w:rPr>
        <w:t xml:space="preserve"> </w:t>
      </w:r>
      <w:r w:rsidR="00685756" w:rsidRPr="00C7059A">
        <w:rPr>
          <w:rFonts w:ascii="Arial" w:hAnsi="Arial"/>
          <w:sz w:val="22"/>
          <w:szCs w:val="22"/>
        </w:rPr>
        <w:t>-</w:t>
      </w:r>
      <w:r w:rsidR="00CD0D66" w:rsidRPr="00C7059A">
        <w:rPr>
          <w:rFonts w:ascii="Arial" w:hAnsi="Arial"/>
          <w:sz w:val="22"/>
          <w:szCs w:val="22"/>
        </w:rPr>
        <w:t>July</w:t>
      </w:r>
      <w:r w:rsidR="00685756" w:rsidRPr="00C7059A">
        <w:rPr>
          <w:rFonts w:ascii="Arial" w:hAnsi="Arial"/>
          <w:sz w:val="22"/>
          <w:szCs w:val="22"/>
        </w:rPr>
        <w:t xml:space="preserve"> 202</w:t>
      </w:r>
      <w:r w:rsidR="00CD0D66" w:rsidRPr="00C7059A">
        <w:rPr>
          <w:rFonts w:ascii="Arial" w:hAnsi="Arial"/>
          <w:sz w:val="22"/>
          <w:szCs w:val="22"/>
        </w:rPr>
        <w:t>4</w:t>
      </w:r>
      <w:r w:rsidR="00685756" w:rsidRPr="00C7059A">
        <w:rPr>
          <w:rFonts w:ascii="Arial" w:hAnsi="Arial"/>
          <w:sz w:val="22"/>
          <w:szCs w:val="22"/>
        </w:rPr>
        <w:t>.</w:t>
      </w:r>
    </w:p>
    <w:p w14:paraId="3868F909" w14:textId="77777777" w:rsidR="008C45F0" w:rsidRPr="00C7059A" w:rsidRDefault="008C45F0" w:rsidP="0060271D">
      <w:pPr>
        <w:spacing w:after="0"/>
        <w:ind w:right="27"/>
        <w:jc w:val="both"/>
        <w:rPr>
          <w:rFonts w:ascii="Arial" w:hAnsi="Arial"/>
          <w:sz w:val="22"/>
          <w:szCs w:val="22"/>
        </w:rPr>
      </w:pPr>
    </w:p>
    <w:p w14:paraId="188552B1" w14:textId="77777777" w:rsidR="008C45F0" w:rsidRPr="00C7059A" w:rsidRDefault="008C45F0" w:rsidP="0060271D">
      <w:pPr>
        <w:spacing w:after="0"/>
        <w:ind w:right="27"/>
        <w:jc w:val="both"/>
        <w:rPr>
          <w:rFonts w:ascii="Arial" w:hAnsi="Arial"/>
          <w:sz w:val="22"/>
          <w:szCs w:val="22"/>
        </w:rPr>
      </w:pPr>
    </w:p>
    <w:p w14:paraId="706B9B48" w14:textId="77777777" w:rsidR="008C45F0" w:rsidRPr="00C7059A" w:rsidRDefault="008C45F0" w:rsidP="0060271D">
      <w:pPr>
        <w:spacing w:after="0"/>
        <w:ind w:right="27"/>
        <w:jc w:val="both"/>
        <w:rPr>
          <w:rFonts w:ascii="Arial" w:hAnsi="Arial"/>
          <w:sz w:val="22"/>
          <w:szCs w:val="22"/>
        </w:rPr>
      </w:pPr>
    </w:p>
    <w:p w14:paraId="16193292" w14:textId="77777777" w:rsidR="008C45F0" w:rsidRPr="00C7059A" w:rsidRDefault="008C45F0" w:rsidP="0060271D">
      <w:pPr>
        <w:spacing w:after="0"/>
        <w:ind w:right="27"/>
        <w:jc w:val="both"/>
        <w:rPr>
          <w:rFonts w:ascii="Arial" w:hAnsi="Arial"/>
          <w:sz w:val="22"/>
          <w:szCs w:val="22"/>
        </w:rPr>
      </w:pPr>
    </w:p>
    <w:p w14:paraId="3B7C8C02" w14:textId="77777777" w:rsidR="008C45F0" w:rsidRPr="00C7059A" w:rsidRDefault="008C45F0" w:rsidP="0060271D">
      <w:pPr>
        <w:spacing w:after="0"/>
        <w:ind w:right="27"/>
        <w:jc w:val="both"/>
        <w:rPr>
          <w:rFonts w:ascii="Arial" w:hAnsi="Arial"/>
          <w:sz w:val="22"/>
          <w:szCs w:val="22"/>
        </w:rPr>
      </w:pPr>
    </w:p>
    <w:p w14:paraId="02883801" w14:textId="77777777" w:rsidR="008C45F0" w:rsidRPr="00C7059A" w:rsidRDefault="008C45F0" w:rsidP="0060271D">
      <w:pPr>
        <w:spacing w:after="0"/>
        <w:ind w:right="27"/>
        <w:jc w:val="both"/>
        <w:rPr>
          <w:rFonts w:ascii="Arial" w:hAnsi="Arial"/>
          <w:sz w:val="22"/>
          <w:szCs w:val="22"/>
        </w:rPr>
      </w:pPr>
    </w:p>
    <w:p w14:paraId="25ECEE54" w14:textId="77777777" w:rsidR="008C45F0" w:rsidRPr="00C7059A" w:rsidRDefault="008C45F0" w:rsidP="0060271D">
      <w:pPr>
        <w:spacing w:after="0"/>
        <w:ind w:right="27"/>
        <w:jc w:val="both"/>
        <w:rPr>
          <w:rFonts w:ascii="Arial" w:hAnsi="Arial"/>
          <w:sz w:val="22"/>
          <w:szCs w:val="22"/>
        </w:rPr>
      </w:pPr>
    </w:p>
    <w:p w14:paraId="500534AF" w14:textId="77777777" w:rsidR="008C45F0" w:rsidRPr="00C7059A" w:rsidRDefault="008C45F0" w:rsidP="0060271D">
      <w:pPr>
        <w:spacing w:after="0"/>
        <w:ind w:right="27"/>
        <w:jc w:val="both"/>
        <w:rPr>
          <w:rFonts w:ascii="Arial" w:hAnsi="Arial"/>
          <w:sz w:val="22"/>
          <w:szCs w:val="22"/>
        </w:rPr>
      </w:pPr>
    </w:p>
    <w:p w14:paraId="1AF97181" w14:textId="77777777" w:rsidR="008C45F0" w:rsidRPr="00C7059A" w:rsidRDefault="008C45F0" w:rsidP="0060271D">
      <w:pPr>
        <w:spacing w:after="0"/>
        <w:ind w:right="27"/>
        <w:jc w:val="both"/>
        <w:rPr>
          <w:rFonts w:ascii="Arial" w:hAnsi="Arial"/>
          <w:sz w:val="22"/>
          <w:szCs w:val="22"/>
        </w:rPr>
      </w:pPr>
    </w:p>
    <w:p w14:paraId="5025265B" w14:textId="77777777" w:rsidR="008C45F0" w:rsidRPr="00C7059A" w:rsidRDefault="008C45F0" w:rsidP="0060271D">
      <w:pPr>
        <w:spacing w:after="0"/>
        <w:ind w:right="27"/>
        <w:jc w:val="both"/>
        <w:rPr>
          <w:rFonts w:ascii="Arial" w:hAnsi="Arial"/>
          <w:sz w:val="22"/>
          <w:szCs w:val="22"/>
        </w:rPr>
      </w:pPr>
    </w:p>
    <w:p w14:paraId="3836290E" w14:textId="10D1DEF9" w:rsidR="008C45F0" w:rsidRPr="00C7059A" w:rsidRDefault="008C45F0" w:rsidP="008C45F0">
      <w:pPr>
        <w:rPr>
          <w:rFonts w:ascii="Arial" w:hAnsi="Arial"/>
          <w:sz w:val="22"/>
          <w:szCs w:val="22"/>
        </w:rPr>
      </w:pPr>
      <w:r w:rsidRPr="00C7059A">
        <w:rPr>
          <w:rFonts w:ascii="Arial" w:hAnsi="Arial"/>
          <w:sz w:val="22"/>
          <w:szCs w:val="22"/>
        </w:rPr>
        <w:br w:type="page"/>
      </w:r>
    </w:p>
    <w:p w14:paraId="444ABFB0" w14:textId="77777777" w:rsidR="008C45F0" w:rsidRPr="00C7059A" w:rsidRDefault="008C45F0" w:rsidP="0060271D">
      <w:pPr>
        <w:spacing w:after="0"/>
        <w:ind w:right="27"/>
        <w:jc w:val="both"/>
        <w:rPr>
          <w:rFonts w:ascii="Arial" w:hAnsi="Arial"/>
          <w:sz w:val="22"/>
          <w:szCs w:val="22"/>
        </w:rPr>
      </w:pPr>
    </w:p>
    <w:bookmarkEnd w:id="12"/>
    <w:p w14:paraId="4D940BA1" w14:textId="1792251C" w:rsidR="00C60E21" w:rsidRPr="00C7059A" w:rsidRDefault="00685756" w:rsidP="007A336D">
      <w:pPr>
        <w:spacing w:after="0"/>
        <w:ind w:right="27"/>
        <w:jc w:val="both"/>
        <w:rPr>
          <w:rFonts w:ascii="Arial" w:hAnsi="Arial"/>
          <w:sz w:val="22"/>
          <w:szCs w:val="22"/>
        </w:rPr>
      </w:pPr>
      <w:r w:rsidRPr="00C7059A">
        <w:rPr>
          <w:rFonts w:ascii="Arial" w:hAnsi="Arial"/>
          <w:sz w:val="22"/>
          <w:szCs w:val="22"/>
        </w:rPr>
        <w:t xml:space="preserve"> </w:t>
      </w:r>
    </w:p>
    <w:p w14:paraId="0E0AF585" w14:textId="41C0ABF8" w:rsidR="001E05FC" w:rsidRPr="00C752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3" w:name="_Toc479859630"/>
      <w:bookmarkStart w:id="14" w:name="_Toc4860387"/>
      <w:bookmarkStart w:id="15" w:name="_Toc26927736"/>
      <w:bookmarkStart w:id="16" w:name="_Toc40467845"/>
      <w:bookmarkStart w:id="17" w:name="_Toc172063681"/>
      <w:r w:rsidRPr="00C7526D">
        <w:rPr>
          <w:rFonts w:ascii="Arial" w:hAnsi="Arial" w:cs="Arial"/>
          <w:sz w:val="24"/>
          <w:szCs w:val="24"/>
        </w:rPr>
        <w:t>Members of Qualifications Development Committee</w:t>
      </w:r>
      <w:bookmarkEnd w:id="13"/>
      <w:bookmarkEnd w:id="14"/>
      <w:bookmarkEnd w:id="15"/>
      <w:bookmarkEnd w:id="16"/>
      <w:bookmarkEnd w:id="17"/>
      <w:r w:rsidRPr="00C7526D">
        <w:rPr>
          <w:rFonts w:ascii="Arial" w:hAnsi="Arial" w:cs="Arial"/>
          <w:sz w:val="24"/>
          <w:szCs w:val="24"/>
        </w:rPr>
        <w:t xml:space="preserve"> </w:t>
      </w:r>
    </w:p>
    <w:p w14:paraId="5579A437" w14:textId="77777777" w:rsidR="001E05FC" w:rsidRPr="00C7059A" w:rsidRDefault="001E05FC" w:rsidP="007A336D">
      <w:pPr>
        <w:spacing w:after="0"/>
        <w:jc w:val="both"/>
        <w:rPr>
          <w:rFonts w:ascii="Arial" w:hAnsi="Arial"/>
          <w:sz w:val="22"/>
          <w:szCs w:val="22"/>
        </w:rPr>
      </w:pPr>
    </w:p>
    <w:p w14:paraId="369DB4F6" w14:textId="1CF3D39A" w:rsidR="001E05FC" w:rsidRPr="00C7059A" w:rsidRDefault="001E05FC" w:rsidP="00E750C4">
      <w:pPr>
        <w:spacing w:after="0"/>
        <w:ind w:right="387"/>
        <w:jc w:val="both"/>
        <w:rPr>
          <w:rFonts w:ascii="Arial" w:hAnsi="Arial"/>
          <w:sz w:val="22"/>
          <w:szCs w:val="22"/>
        </w:rPr>
      </w:pPr>
      <w:r w:rsidRPr="00C7059A">
        <w:rPr>
          <w:rFonts w:ascii="Arial" w:hAnsi="Arial"/>
          <w:sz w:val="22"/>
          <w:szCs w:val="22"/>
        </w:rPr>
        <w:t>The follow</w:t>
      </w:r>
      <w:r w:rsidR="00E750C4" w:rsidRPr="00C7059A">
        <w:rPr>
          <w:rFonts w:ascii="Arial" w:hAnsi="Arial"/>
          <w:sz w:val="22"/>
          <w:szCs w:val="22"/>
        </w:rPr>
        <w:t>ing members participated in the</w:t>
      </w:r>
      <w:r w:rsidRPr="00C7059A">
        <w:rPr>
          <w:rFonts w:ascii="Arial" w:hAnsi="Arial"/>
          <w:sz w:val="22"/>
          <w:szCs w:val="22"/>
        </w:rPr>
        <w:t xml:space="preserve"> development of these qualifications:</w:t>
      </w:r>
    </w:p>
    <w:p w14:paraId="55F4B826" w14:textId="77777777" w:rsidR="007A336D" w:rsidRPr="00C7059A" w:rsidRDefault="007A336D" w:rsidP="007A336D">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8F74B9" w:rsidRPr="00C7059A"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C7059A" w:rsidRDefault="001E05FC" w:rsidP="005A0F54">
            <w:pPr>
              <w:jc w:val="center"/>
              <w:rPr>
                <w:rFonts w:ascii="Arial" w:hAnsi="Arial"/>
                <w:b w:val="0"/>
                <w:bCs w:val="0"/>
                <w:color w:val="000000" w:themeColor="text1"/>
              </w:rPr>
            </w:pPr>
            <w:r w:rsidRPr="00C7059A">
              <w:rPr>
                <w:rFonts w:ascii="Arial" w:hAnsi="Arial"/>
                <w:color w:val="000000" w:themeColor="text1"/>
              </w:rPr>
              <w:t>S#</w:t>
            </w:r>
          </w:p>
        </w:tc>
        <w:tc>
          <w:tcPr>
            <w:tcW w:w="1802" w:type="pct"/>
            <w:shd w:val="clear" w:color="auto" w:fill="A8D08D" w:themeFill="accent6" w:themeFillTint="99"/>
            <w:vAlign w:val="center"/>
          </w:tcPr>
          <w:p w14:paraId="78B6F56A" w14:textId="77777777" w:rsidR="001E05FC" w:rsidRPr="00C7059A"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7059A">
              <w:rPr>
                <w:rFonts w:ascii="Arial" w:hAnsi="Arial"/>
                <w:color w:val="000000" w:themeColor="text1"/>
              </w:rPr>
              <w:t>Name</w:t>
            </w:r>
          </w:p>
        </w:tc>
        <w:tc>
          <w:tcPr>
            <w:tcW w:w="1309" w:type="pct"/>
            <w:shd w:val="clear" w:color="auto" w:fill="A8D08D" w:themeFill="accent6" w:themeFillTint="99"/>
            <w:vAlign w:val="center"/>
          </w:tcPr>
          <w:p w14:paraId="1DF1DF71" w14:textId="77777777" w:rsidR="001E05FC" w:rsidRPr="00C7059A"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7059A">
              <w:rPr>
                <w:rFonts w:ascii="Arial" w:hAnsi="Arial"/>
                <w:color w:val="000000" w:themeColor="text1"/>
              </w:rPr>
              <w:t>Designation</w:t>
            </w:r>
          </w:p>
        </w:tc>
        <w:tc>
          <w:tcPr>
            <w:tcW w:w="1614" w:type="pct"/>
            <w:shd w:val="clear" w:color="auto" w:fill="A8D08D" w:themeFill="accent6" w:themeFillTint="99"/>
            <w:vAlign w:val="center"/>
          </w:tcPr>
          <w:p w14:paraId="6315B64F" w14:textId="77777777" w:rsidR="001E05FC" w:rsidRPr="00C7059A" w:rsidRDefault="001E05FC" w:rsidP="007A336D">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7059A">
              <w:rPr>
                <w:rFonts w:ascii="Arial" w:hAnsi="Arial"/>
                <w:color w:val="000000" w:themeColor="text1"/>
              </w:rPr>
              <w:t>Organization</w:t>
            </w:r>
          </w:p>
        </w:tc>
      </w:tr>
      <w:tr w:rsidR="008C43C0" w:rsidRPr="00C7059A" w14:paraId="34B90507" w14:textId="77777777" w:rsidTr="0005324F">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8C43C0" w:rsidRPr="00C7059A" w:rsidRDefault="008C43C0" w:rsidP="008C43C0">
            <w:pPr>
              <w:jc w:val="center"/>
              <w:rPr>
                <w:rFonts w:ascii="Arial" w:hAnsi="Arial"/>
                <w:b w:val="0"/>
                <w:bCs w:val="0"/>
                <w:sz w:val="22"/>
                <w:szCs w:val="22"/>
              </w:rPr>
            </w:pPr>
            <w:r w:rsidRPr="00C7059A">
              <w:rPr>
                <w:rFonts w:ascii="Arial" w:hAnsi="Arial"/>
                <w:sz w:val="22"/>
                <w:szCs w:val="22"/>
              </w:rPr>
              <w:t>1</w:t>
            </w:r>
          </w:p>
        </w:tc>
        <w:tc>
          <w:tcPr>
            <w:tcW w:w="1802" w:type="pct"/>
          </w:tcPr>
          <w:p w14:paraId="53F61CA8" w14:textId="3BF9274D" w:rsidR="008C43C0" w:rsidRPr="00C7059A" w:rsidRDefault="009B5F55"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Mr. Mohammad Shoaib</w:t>
            </w:r>
          </w:p>
        </w:tc>
        <w:tc>
          <w:tcPr>
            <w:tcW w:w="1309" w:type="pct"/>
          </w:tcPr>
          <w:p w14:paraId="23B63592" w14:textId="4DBA6A1F" w:rsidR="008C43C0" w:rsidRPr="00C7059A" w:rsidRDefault="009B5F55"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Principal</w:t>
            </w:r>
          </w:p>
        </w:tc>
        <w:tc>
          <w:tcPr>
            <w:tcW w:w="1614" w:type="pct"/>
          </w:tcPr>
          <w:p w14:paraId="2031E208" w14:textId="1F9F7DF5" w:rsidR="008C43C0" w:rsidRPr="00C7059A" w:rsidRDefault="009B5F55"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PGJDC-Lahore</w:t>
            </w:r>
          </w:p>
        </w:tc>
      </w:tr>
      <w:tr w:rsidR="008C43C0" w:rsidRPr="00C7059A" w14:paraId="0E17AE08" w14:textId="77777777" w:rsidTr="0005324F">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8C43C0" w:rsidRPr="00C7059A" w:rsidRDefault="008C43C0" w:rsidP="008C43C0">
            <w:pPr>
              <w:jc w:val="center"/>
              <w:rPr>
                <w:rFonts w:ascii="Arial" w:hAnsi="Arial"/>
                <w:sz w:val="22"/>
                <w:szCs w:val="22"/>
              </w:rPr>
            </w:pPr>
            <w:r w:rsidRPr="00C7059A">
              <w:rPr>
                <w:rFonts w:ascii="Arial" w:hAnsi="Arial"/>
                <w:sz w:val="22"/>
                <w:szCs w:val="22"/>
              </w:rPr>
              <w:t>2</w:t>
            </w:r>
          </w:p>
        </w:tc>
        <w:tc>
          <w:tcPr>
            <w:tcW w:w="1802" w:type="pct"/>
          </w:tcPr>
          <w:p w14:paraId="2EF90E9C" w14:textId="645F7B09"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Mr. Nadeem Jamali</w:t>
            </w:r>
          </w:p>
        </w:tc>
        <w:tc>
          <w:tcPr>
            <w:tcW w:w="1309" w:type="pct"/>
          </w:tcPr>
          <w:p w14:paraId="23B232D7" w14:textId="3DFFFF42"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Jewellery Manufacturer and Instructor</w:t>
            </w:r>
          </w:p>
        </w:tc>
        <w:tc>
          <w:tcPr>
            <w:tcW w:w="1614" w:type="pct"/>
          </w:tcPr>
          <w:p w14:paraId="0655367B" w14:textId="20F04B8A"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Poise Collection Jewellery-Lahore</w:t>
            </w:r>
          </w:p>
        </w:tc>
      </w:tr>
      <w:tr w:rsidR="008C43C0" w:rsidRPr="00C7059A" w14:paraId="36497BEE" w14:textId="77777777" w:rsidTr="0005324F">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8C43C0" w:rsidRPr="00C7059A" w:rsidRDefault="008C43C0" w:rsidP="008C43C0">
            <w:pPr>
              <w:jc w:val="center"/>
              <w:rPr>
                <w:rFonts w:ascii="Arial" w:hAnsi="Arial"/>
                <w:b w:val="0"/>
                <w:bCs w:val="0"/>
                <w:sz w:val="22"/>
                <w:szCs w:val="22"/>
              </w:rPr>
            </w:pPr>
            <w:r w:rsidRPr="00C7059A">
              <w:rPr>
                <w:rFonts w:ascii="Arial" w:hAnsi="Arial"/>
                <w:sz w:val="22"/>
                <w:szCs w:val="22"/>
              </w:rPr>
              <w:t>3</w:t>
            </w:r>
          </w:p>
        </w:tc>
        <w:tc>
          <w:tcPr>
            <w:tcW w:w="1802" w:type="pct"/>
          </w:tcPr>
          <w:p w14:paraId="3889D90B" w14:textId="3D8EA854"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Mr. Ijaz Tufail</w:t>
            </w:r>
          </w:p>
        </w:tc>
        <w:tc>
          <w:tcPr>
            <w:tcW w:w="1309" w:type="pct"/>
          </w:tcPr>
          <w:p w14:paraId="1B583A17" w14:textId="24DC6506"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Jewellery Manufacturer</w:t>
            </w:r>
          </w:p>
        </w:tc>
        <w:tc>
          <w:tcPr>
            <w:tcW w:w="1614" w:type="pct"/>
          </w:tcPr>
          <w:p w14:paraId="22B93596" w14:textId="361C6E19"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APSGTA-Lahore</w:t>
            </w:r>
          </w:p>
        </w:tc>
      </w:tr>
      <w:tr w:rsidR="008C43C0" w:rsidRPr="00C7059A" w14:paraId="12E074EE" w14:textId="77777777" w:rsidTr="0005324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8319CAD" w14:textId="18ADF02E" w:rsidR="008C43C0" w:rsidRPr="00C7059A" w:rsidRDefault="008C43C0" w:rsidP="008C43C0">
            <w:pPr>
              <w:jc w:val="center"/>
              <w:rPr>
                <w:rFonts w:ascii="Arial" w:hAnsi="Arial"/>
                <w:sz w:val="22"/>
                <w:szCs w:val="22"/>
              </w:rPr>
            </w:pPr>
            <w:r w:rsidRPr="00C7059A">
              <w:rPr>
                <w:rFonts w:ascii="Arial" w:hAnsi="Arial"/>
                <w:sz w:val="22"/>
                <w:szCs w:val="22"/>
              </w:rPr>
              <w:t>4</w:t>
            </w:r>
          </w:p>
        </w:tc>
        <w:tc>
          <w:tcPr>
            <w:tcW w:w="1802" w:type="pct"/>
          </w:tcPr>
          <w:p w14:paraId="42545F6E" w14:textId="7BB88387"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Mr. Farhat Majeed</w:t>
            </w:r>
          </w:p>
        </w:tc>
        <w:tc>
          <w:tcPr>
            <w:tcW w:w="1309" w:type="pct"/>
          </w:tcPr>
          <w:p w14:paraId="39DDDCD9" w14:textId="709AD910"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Jewellery Manufacturer</w:t>
            </w:r>
          </w:p>
        </w:tc>
        <w:tc>
          <w:tcPr>
            <w:tcW w:w="1614" w:type="pct"/>
          </w:tcPr>
          <w:p w14:paraId="0F6E3B2A" w14:textId="7F8620F0"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APSGTA-Lahore</w:t>
            </w:r>
          </w:p>
        </w:tc>
      </w:tr>
      <w:tr w:rsidR="008C43C0" w:rsidRPr="00C7059A" w14:paraId="5E810769" w14:textId="77777777" w:rsidTr="0005324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8C43C0" w:rsidRPr="00C7059A" w:rsidRDefault="008C43C0" w:rsidP="008C43C0">
            <w:pPr>
              <w:jc w:val="center"/>
              <w:rPr>
                <w:rFonts w:ascii="Arial" w:hAnsi="Arial"/>
                <w:b w:val="0"/>
                <w:bCs w:val="0"/>
                <w:sz w:val="22"/>
                <w:szCs w:val="22"/>
              </w:rPr>
            </w:pPr>
            <w:r w:rsidRPr="00C7059A">
              <w:rPr>
                <w:rFonts w:ascii="Arial" w:hAnsi="Arial"/>
                <w:sz w:val="22"/>
                <w:szCs w:val="22"/>
              </w:rPr>
              <w:t>5</w:t>
            </w:r>
          </w:p>
        </w:tc>
        <w:tc>
          <w:tcPr>
            <w:tcW w:w="1802" w:type="pct"/>
          </w:tcPr>
          <w:p w14:paraId="550754AD" w14:textId="57AA8734"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Mr. Kamran Rasul</w:t>
            </w:r>
          </w:p>
        </w:tc>
        <w:tc>
          <w:tcPr>
            <w:tcW w:w="1309" w:type="pct"/>
          </w:tcPr>
          <w:p w14:paraId="15485987" w14:textId="4411C502"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Jewellery Maker</w:t>
            </w:r>
          </w:p>
        </w:tc>
        <w:tc>
          <w:tcPr>
            <w:tcW w:w="1614" w:type="pct"/>
          </w:tcPr>
          <w:p w14:paraId="139F3A01" w14:textId="78BFC5E0"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APSGTA-Lahore</w:t>
            </w:r>
          </w:p>
        </w:tc>
      </w:tr>
      <w:tr w:rsidR="008C43C0" w:rsidRPr="00C7059A" w14:paraId="7E0A5C9D" w14:textId="77777777" w:rsidTr="0005324F">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8C43C0" w:rsidRPr="00C7059A" w:rsidRDefault="008C43C0" w:rsidP="008C43C0">
            <w:pPr>
              <w:jc w:val="center"/>
              <w:rPr>
                <w:rFonts w:ascii="Arial" w:hAnsi="Arial"/>
                <w:b w:val="0"/>
                <w:bCs w:val="0"/>
                <w:sz w:val="22"/>
                <w:szCs w:val="22"/>
              </w:rPr>
            </w:pPr>
            <w:r w:rsidRPr="00C7059A">
              <w:rPr>
                <w:rFonts w:ascii="Arial" w:hAnsi="Arial"/>
                <w:sz w:val="22"/>
                <w:szCs w:val="22"/>
              </w:rPr>
              <w:t>6</w:t>
            </w:r>
          </w:p>
        </w:tc>
        <w:tc>
          <w:tcPr>
            <w:tcW w:w="1802" w:type="pct"/>
          </w:tcPr>
          <w:p w14:paraId="64CCAB72" w14:textId="70170EA5"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Mr. Ammar Sohaib</w:t>
            </w:r>
          </w:p>
        </w:tc>
        <w:tc>
          <w:tcPr>
            <w:tcW w:w="1309" w:type="pct"/>
          </w:tcPr>
          <w:p w14:paraId="1ADA196C" w14:textId="3F99BBEA"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Jewellery Designer/Manufacturer</w:t>
            </w:r>
          </w:p>
        </w:tc>
        <w:tc>
          <w:tcPr>
            <w:tcW w:w="1614" w:type="pct"/>
          </w:tcPr>
          <w:p w14:paraId="3C0DF204" w14:textId="07CAD01C"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Freelancer-Lahore</w:t>
            </w:r>
          </w:p>
        </w:tc>
      </w:tr>
      <w:tr w:rsidR="008C43C0" w:rsidRPr="00C7059A" w14:paraId="036BC761" w14:textId="77777777" w:rsidTr="0005324F">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8C43C0" w:rsidRPr="00C7059A" w:rsidRDefault="008C43C0" w:rsidP="008C43C0">
            <w:pPr>
              <w:jc w:val="center"/>
              <w:rPr>
                <w:rFonts w:ascii="Arial" w:hAnsi="Arial"/>
                <w:b w:val="0"/>
                <w:bCs w:val="0"/>
                <w:sz w:val="22"/>
                <w:szCs w:val="22"/>
              </w:rPr>
            </w:pPr>
            <w:r w:rsidRPr="00C7059A">
              <w:rPr>
                <w:rFonts w:ascii="Arial" w:hAnsi="Arial"/>
                <w:sz w:val="22"/>
                <w:szCs w:val="22"/>
              </w:rPr>
              <w:t>7</w:t>
            </w:r>
          </w:p>
        </w:tc>
        <w:tc>
          <w:tcPr>
            <w:tcW w:w="1802" w:type="pct"/>
          </w:tcPr>
          <w:p w14:paraId="245372D2" w14:textId="0A9E7C52"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Ms. Saima Asghar</w:t>
            </w:r>
          </w:p>
        </w:tc>
        <w:tc>
          <w:tcPr>
            <w:tcW w:w="1309" w:type="pct"/>
          </w:tcPr>
          <w:p w14:paraId="3068B430" w14:textId="7D140777"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DACUM Facilitator</w:t>
            </w:r>
          </w:p>
        </w:tc>
        <w:tc>
          <w:tcPr>
            <w:tcW w:w="1614" w:type="pct"/>
          </w:tcPr>
          <w:p w14:paraId="3BD55D5F" w14:textId="046F4A7C"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Freelance CBT Expert</w:t>
            </w:r>
          </w:p>
        </w:tc>
      </w:tr>
      <w:tr w:rsidR="008C43C0" w:rsidRPr="00C7059A" w14:paraId="69983143" w14:textId="77777777" w:rsidTr="0005324F">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58CC7AC0" w14:textId="534229F6" w:rsidR="008C43C0" w:rsidRPr="00C7059A" w:rsidRDefault="008C43C0" w:rsidP="008C43C0">
            <w:pPr>
              <w:jc w:val="center"/>
              <w:rPr>
                <w:rFonts w:ascii="Arial" w:hAnsi="Arial"/>
                <w:b w:val="0"/>
                <w:bCs w:val="0"/>
                <w:sz w:val="22"/>
                <w:szCs w:val="22"/>
              </w:rPr>
            </w:pPr>
            <w:r w:rsidRPr="00C7059A">
              <w:rPr>
                <w:rFonts w:ascii="Arial" w:hAnsi="Arial"/>
                <w:sz w:val="22"/>
                <w:szCs w:val="22"/>
              </w:rPr>
              <w:t>8</w:t>
            </w:r>
          </w:p>
        </w:tc>
        <w:tc>
          <w:tcPr>
            <w:tcW w:w="1802" w:type="pct"/>
          </w:tcPr>
          <w:p w14:paraId="378DFF87" w14:textId="3C891A0A"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Mr. Muhammad Aasim</w:t>
            </w:r>
          </w:p>
        </w:tc>
        <w:tc>
          <w:tcPr>
            <w:tcW w:w="1309" w:type="pct"/>
          </w:tcPr>
          <w:p w14:paraId="5D90A779" w14:textId="72B8C4CD"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Deputy Director </w:t>
            </w:r>
          </w:p>
        </w:tc>
        <w:tc>
          <w:tcPr>
            <w:tcW w:w="1614" w:type="pct"/>
          </w:tcPr>
          <w:p w14:paraId="1175A719" w14:textId="3562DE24"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SS&amp;C Navttc. Islamabad</w:t>
            </w:r>
          </w:p>
        </w:tc>
      </w:tr>
    </w:tbl>
    <w:p w14:paraId="5ED09FB9" w14:textId="4C4B1C44" w:rsidR="005706F3" w:rsidRPr="00C7059A" w:rsidRDefault="005706F3" w:rsidP="007A336D">
      <w:pPr>
        <w:spacing w:after="0"/>
        <w:rPr>
          <w:rFonts w:ascii="Arial" w:hAnsi="Arial"/>
          <w:szCs w:val="32"/>
        </w:rPr>
      </w:pPr>
    </w:p>
    <w:p w14:paraId="65567495" w14:textId="77777777" w:rsidR="008C45F0" w:rsidRPr="00C7059A" w:rsidRDefault="008C45F0" w:rsidP="007A336D">
      <w:pPr>
        <w:spacing w:after="0"/>
        <w:rPr>
          <w:rFonts w:ascii="Arial" w:hAnsi="Arial"/>
          <w:szCs w:val="32"/>
        </w:rPr>
      </w:pPr>
    </w:p>
    <w:p w14:paraId="151CF848" w14:textId="1A4D9B58" w:rsidR="00053B1B" w:rsidRPr="00C7526D"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Arial" w:hAnsi="Arial" w:cs="Arial"/>
          <w:sz w:val="24"/>
          <w:szCs w:val="24"/>
        </w:rPr>
      </w:pPr>
      <w:bookmarkStart w:id="18" w:name="_Toc172063682"/>
      <w:r w:rsidRPr="00C7526D">
        <w:rPr>
          <w:rFonts w:ascii="Arial" w:hAnsi="Arial" w:cs="Arial"/>
          <w:sz w:val="24"/>
          <w:szCs w:val="24"/>
        </w:rPr>
        <w:t xml:space="preserve">Members of </w:t>
      </w:r>
      <w:r w:rsidR="0029430B" w:rsidRPr="00C7526D">
        <w:rPr>
          <w:rFonts w:ascii="Arial" w:hAnsi="Arial" w:cs="Arial"/>
          <w:sz w:val="24"/>
          <w:szCs w:val="24"/>
        </w:rPr>
        <w:t>Composite Qualifications</w:t>
      </w:r>
      <w:r w:rsidRPr="00C7526D">
        <w:rPr>
          <w:rFonts w:ascii="Arial" w:hAnsi="Arial" w:cs="Arial"/>
          <w:sz w:val="24"/>
          <w:szCs w:val="24"/>
        </w:rPr>
        <w:t xml:space="preserve"> Committee</w:t>
      </w:r>
      <w:bookmarkEnd w:id="18"/>
      <w:r w:rsidRPr="00C7526D">
        <w:rPr>
          <w:rFonts w:ascii="Arial" w:hAnsi="Arial" w:cs="Arial"/>
          <w:sz w:val="24"/>
          <w:szCs w:val="24"/>
        </w:rPr>
        <w:t xml:space="preserve"> </w:t>
      </w:r>
    </w:p>
    <w:p w14:paraId="136DA658" w14:textId="77777777" w:rsidR="00053B1B" w:rsidRPr="00C7059A" w:rsidRDefault="00053B1B" w:rsidP="00053B1B">
      <w:pPr>
        <w:spacing w:after="0"/>
        <w:jc w:val="both"/>
        <w:rPr>
          <w:rFonts w:ascii="Arial" w:hAnsi="Arial"/>
          <w:sz w:val="22"/>
          <w:szCs w:val="22"/>
        </w:rPr>
      </w:pPr>
    </w:p>
    <w:p w14:paraId="70933CAE" w14:textId="77777777" w:rsidR="00053B1B" w:rsidRPr="00C7059A" w:rsidRDefault="00053B1B" w:rsidP="00053B1B">
      <w:pPr>
        <w:spacing w:after="0"/>
        <w:ind w:right="387"/>
        <w:jc w:val="both"/>
        <w:rPr>
          <w:rFonts w:ascii="Arial" w:hAnsi="Arial"/>
          <w:sz w:val="22"/>
          <w:szCs w:val="22"/>
        </w:rPr>
      </w:pPr>
      <w:r w:rsidRPr="00C7059A">
        <w:rPr>
          <w:rFonts w:ascii="Arial" w:hAnsi="Arial"/>
          <w:sz w:val="22"/>
          <w:szCs w:val="22"/>
        </w:rPr>
        <w:t>The following members participated in the development of these qualifications:</w:t>
      </w:r>
    </w:p>
    <w:p w14:paraId="5B8BE0B0" w14:textId="77777777" w:rsidR="00053B1B" w:rsidRPr="00C7059A" w:rsidRDefault="00053B1B" w:rsidP="00053B1B">
      <w:pPr>
        <w:spacing w:after="0"/>
        <w:ind w:right="387"/>
        <w:jc w:val="both"/>
        <w:rPr>
          <w:rFonts w:ascii="Arial" w:hAnsi="Arial"/>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84"/>
        <w:gridCol w:w="3823"/>
        <w:gridCol w:w="2777"/>
        <w:gridCol w:w="3424"/>
      </w:tblGrid>
      <w:tr w:rsidR="00053B1B" w:rsidRPr="00C7059A" w14:paraId="68C2138B" w14:textId="77777777" w:rsidTr="00844E0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203794FC" w14:textId="77777777" w:rsidR="00053B1B" w:rsidRPr="00C7059A" w:rsidRDefault="00053B1B" w:rsidP="00844E09">
            <w:pPr>
              <w:jc w:val="center"/>
              <w:rPr>
                <w:rFonts w:ascii="Arial" w:hAnsi="Arial"/>
                <w:b w:val="0"/>
                <w:bCs w:val="0"/>
                <w:color w:val="000000" w:themeColor="text1"/>
              </w:rPr>
            </w:pPr>
            <w:r w:rsidRPr="00C7059A">
              <w:rPr>
                <w:rFonts w:ascii="Arial" w:hAnsi="Arial"/>
                <w:color w:val="000000" w:themeColor="text1"/>
              </w:rPr>
              <w:t>S#</w:t>
            </w:r>
          </w:p>
        </w:tc>
        <w:tc>
          <w:tcPr>
            <w:tcW w:w="1802" w:type="pct"/>
            <w:shd w:val="clear" w:color="auto" w:fill="A8D08D" w:themeFill="accent6" w:themeFillTint="99"/>
            <w:vAlign w:val="center"/>
          </w:tcPr>
          <w:p w14:paraId="0F5B413F" w14:textId="77777777" w:rsidR="00053B1B" w:rsidRPr="00C7059A"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7059A">
              <w:rPr>
                <w:rFonts w:ascii="Arial" w:hAnsi="Arial"/>
                <w:color w:val="000000" w:themeColor="text1"/>
              </w:rPr>
              <w:t>Name</w:t>
            </w:r>
          </w:p>
        </w:tc>
        <w:tc>
          <w:tcPr>
            <w:tcW w:w="1309" w:type="pct"/>
            <w:shd w:val="clear" w:color="auto" w:fill="A8D08D" w:themeFill="accent6" w:themeFillTint="99"/>
            <w:vAlign w:val="center"/>
          </w:tcPr>
          <w:p w14:paraId="3AE2BC1E" w14:textId="77777777" w:rsidR="00053B1B" w:rsidRPr="00C7059A"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7059A">
              <w:rPr>
                <w:rFonts w:ascii="Arial" w:hAnsi="Arial"/>
                <w:color w:val="000000" w:themeColor="text1"/>
              </w:rPr>
              <w:t>Designation</w:t>
            </w:r>
          </w:p>
        </w:tc>
        <w:tc>
          <w:tcPr>
            <w:tcW w:w="1614" w:type="pct"/>
            <w:shd w:val="clear" w:color="auto" w:fill="A8D08D" w:themeFill="accent6" w:themeFillTint="99"/>
            <w:vAlign w:val="center"/>
          </w:tcPr>
          <w:p w14:paraId="2757A783" w14:textId="77777777" w:rsidR="00053B1B" w:rsidRPr="00C7059A" w:rsidRDefault="00053B1B" w:rsidP="00844E09">
            <w:pP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C7059A">
              <w:rPr>
                <w:rFonts w:ascii="Arial" w:hAnsi="Arial"/>
                <w:color w:val="000000" w:themeColor="text1"/>
              </w:rPr>
              <w:t>Organization</w:t>
            </w:r>
          </w:p>
        </w:tc>
      </w:tr>
      <w:tr w:rsidR="008C43C0" w:rsidRPr="00C7059A" w14:paraId="23B2DE4F" w14:textId="77777777" w:rsidTr="00844E0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874BC38" w14:textId="77777777" w:rsidR="008C43C0" w:rsidRPr="00C7059A" w:rsidRDefault="008C43C0" w:rsidP="008C43C0">
            <w:pPr>
              <w:jc w:val="center"/>
              <w:rPr>
                <w:rFonts w:ascii="Arial" w:hAnsi="Arial"/>
                <w:b w:val="0"/>
                <w:bCs w:val="0"/>
                <w:sz w:val="22"/>
                <w:szCs w:val="22"/>
              </w:rPr>
            </w:pPr>
            <w:r w:rsidRPr="00C7059A">
              <w:rPr>
                <w:rFonts w:ascii="Arial" w:hAnsi="Arial"/>
                <w:sz w:val="22"/>
                <w:szCs w:val="22"/>
              </w:rPr>
              <w:t>1</w:t>
            </w:r>
          </w:p>
        </w:tc>
        <w:tc>
          <w:tcPr>
            <w:tcW w:w="1802" w:type="pct"/>
            <w:vAlign w:val="center"/>
          </w:tcPr>
          <w:p w14:paraId="3165B2CC" w14:textId="2510CB03"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Mr. Mohammad Shoaib</w:t>
            </w:r>
          </w:p>
        </w:tc>
        <w:tc>
          <w:tcPr>
            <w:tcW w:w="1309" w:type="pct"/>
            <w:vAlign w:val="center"/>
          </w:tcPr>
          <w:p w14:paraId="2588F8BA" w14:textId="1048FD3F"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Principal</w:t>
            </w:r>
          </w:p>
        </w:tc>
        <w:tc>
          <w:tcPr>
            <w:tcW w:w="1614" w:type="pct"/>
            <w:vAlign w:val="center"/>
          </w:tcPr>
          <w:p w14:paraId="12BACF64" w14:textId="5B28147B"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PGJDC-Lahore</w:t>
            </w:r>
          </w:p>
        </w:tc>
      </w:tr>
      <w:tr w:rsidR="008C43C0" w:rsidRPr="00C7059A" w14:paraId="46938754" w14:textId="77777777" w:rsidTr="00844E09">
        <w:trPr>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0075245" w14:textId="77777777" w:rsidR="008C43C0" w:rsidRPr="00C7059A" w:rsidRDefault="008C43C0" w:rsidP="008C43C0">
            <w:pPr>
              <w:jc w:val="center"/>
              <w:rPr>
                <w:rFonts w:ascii="Arial" w:hAnsi="Arial"/>
                <w:sz w:val="22"/>
                <w:szCs w:val="22"/>
              </w:rPr>
            </w:pPr>
            <w:r w:rsidRPr="00C7059A">
              <w:rPr>
                <w:rFonts w:ascii="Arial" w:hAnsi="Arial"/>
                <w:sz w:val="22"/>
                <w:szCs w:val="22"/>
              </w:rPr>
              <w:t>2</w:t>
            </w:r>
          </w:p>
        </w:tc>
        <w:tc>
          <w:tcPr>
            <w:tcW w:w="1802" w:type="pct"/>
            <w:vAlign w:val="center"/>
          </w:tcPr>
          <w:p w14:paraId="53EBE52D" w14:textId="2BA68E2C"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Mr. Nadeem Jamali</w:t>
            </w:r>
          </w:p>
        </w:tc>
        <w:tc>
          <w:tcPr>
            <w:tcW w:w="1309" w:type="pct"/>
            <w:vAlign w:val="center"/>
          </w:tcPr>
          <w:p w14:paraId="1BC3CD76" w14:textId="2FA8FF82"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Jewellery Manufacturer and Instructor</w:t>
            </w:r>
          </w:p>
        </w:tc>
        <w:tc>
          <w:tcPr>
            <w:tcW w:w="1614" w:type="pct"/>
            <w:vAlign w:val="center"/>
          </w:tcPr>
          <w:p w14:paraId="41ADE0BD" w14:textId="015EE9AF"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Poise Collection Jewellery-Lahore</w:t>
            </w:r>
          </w:p>
        </w:tc>
      </w:tr>
      <w:tr w:rsidR="008C43C0" w:rsidRPr="00C7059A" w14:paraId="0A92FEF7"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4BB8519" w14:textId="77777777" w:rsidR="008C43C0" w:rsidRPr="00C7059A" w:rsidRDefault="008C43C0" w:rsidP="008C43C0">
            <w:pPr>
              <w:jc w:val="center"/>
              <w:rPr>
                <w:rFonts w:ascii="Arial" w:hAnsi="Arial"/>
                <w:b w:val="0"/>
                <w:bCs w:val="0"/>
                <w:sz w:val="22"/>
                <w:szCs w:val="22"/>
              </w:rPr>
            </w:pPr>
            <w:r w:rsidRPr="00C7059A">
              <w:rPr>
                <w:rFonts w:ascii="Arial" w:hAnsi="Arial"/>
                <w:sz w:val="22"/>
                <w:szCs w:val="22"/>
              </w:rPr>
              <w:t>3</w:t>
            </w:r>
          </w:p>
        </w:tc>
        <w:tc>
          <w:tcPr>
            <w:tcW w:w="1802" w:type="pct"/>
            <w:vAlign w:val="center"/>
          </w:tcPr>
          <w:p w14:paraId="48EDD2EB" w14:textId="31378EAE"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Mr. Ijaz Tufail</w:t>
            </w:r>
          </w:p>
        </w:tc>
        <w:tc>
          <w:tcPr>
            <w:tcW w:w="1309" w:type="pct"/>
            <w:vAlign w:val="center"/>
          </w:tcPr>
          <w:p w14:paraId="66C15C1B" w14:textId="3B697437"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Jewellery Manufacturer</w:t>
            </w:r>
          </w:p>
        </w:tc>
        <w:tc>
          <w:tcPr>
            <w:tcW w:w="1614" w:type="pct"/>
            <w:vAlign w:val="center"/>
          </w:tcPr>
          <w:p w14:paraId="22F776BD" w14:textId="579C4080"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APSGTA-Lahore</w:t>
            </w:r>
          </w:p>
        </w:tc>
      </w:tr>
      <w:tr w:rsidR="008C43C0" w:rsidRPr="00C7059A" w14:paraId="38AE6DEA" w14:textId="77777777" w:rsidTr="00844E09">
        <w:trPr>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44BF617" w14:textId="77777777" w:rsidR="008C43C0" w:rsidRPr="00C7059A" w:rsidRDefault="008C43C0" w:rsidP="008C43C0">
            <w:pPr>
              <w:jc w:val="center"/>
              <w:rPr>
                <w:rFonts w:ascii="Arial" w:hAnsi="Arial"/>
                <w:sz w:val="22"/>
                <w:szCs w:val="22"/>
              </w:rPr>
            </w:pPr>
            <w:r w:rsidRPr="00C7059A">
              <w:rPr>
                <w:rFonts w:ascii="Arial" w:hAnsi="Arial"/>
                <w:sz w:val="22"/>
                <w:szCs w:val="22"/>
              </w:rPr>
              <w:t>4</w:t>
            </w:r>
          </w:p>
        </w:tc>
        <w:tc>
          <w:tcPr>
            <w:tcW w:w="1802" w:type="pct"/>
            <w:vAlign w:val="center"/>
          </w:tcPr>
          <w:p w14:paraId="312C9837" w14:textId="206360D8"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Mr. Farhat Majeed</w:t>
            </w:r>
          </w:p>
        </w:tc>
        <w:tc>
          <w:tcPr>
            <w:tcW w:w="1309" w:type="pct"/>
            <w:vAlign w:val="center"/>
          </w:tcPr>
          <w:p w14:paraId="16D830E0" w14:textId="1F86F8FD"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Jewellery Manufacturer</w:t>
            </w:r>
          </w:p>
        </w:tc>
        <w:tc>
          <w:tcPr>
            <w:tcW w:w="1614" w:type="pct"/>
            <w:vAlign w:val="center"/>
          </w:tcPr>
          <w:p w14:paraId="7ED7D25E" w14:textId="180AD66F"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APSGTA-Lahore</w:t>
            </w:r>
          </w:p>
        </w:tc>
      </w:tr>
      <w:tr w:rsidR="008C43C0" w:rsidRPr="00C7059A" w14:paraId="6D068E63" w14:textId="77777777" w:rsidTr="00844E0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6BB76F6" w14:textId="77777777" w:rsidR="008C43C0" w:rsidRPr="00C7059A" w:rsidRDefault="008C43C0" w:rsidP="008C43C0">
            <w:pPr>
              <w:jc w:val="center"/>
              <w:rPr>
                <w:rFonts w:ascii="Arial" w:hAnsi="Arial"/>
                <w:b w:val="0"/>
                <w:bCs w:val="0"/>
                <w:sz w:val="22"/>
                <w:szCs w:val="22"/>
              </w:rPr>
            </w:pPr>
            <w:r w:rsidRPr="00C7059A">
              <w:rPr>
                <w:rFonts w:ascii="Arial" w:hAnsi="Arial"/>
                <w:sz w:val="22"/>
                <w:szCs w:val="22"/>
              </w:rPr>
              <w:t>5</w:t>
            </w:r>
          </w:p>
        </w:tc>
        <w:tc>
          <w:tcPr>
            <w:tcW w:w="1802" w:type="pct"/>
            <w:vAlign w:val="center"/>
          </w:tcPr>
          <w:p w14:paraId="30CF83C0" w14:textId="72D10F9A"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Mr. Kamran Rasul</w:t>
            </w:r>
          </w:p>
        </w:tc>
        <w:tc>
          <w:tcPr>
            <w:tcW w:w="1309" w:type="pct"/>
            <w:vAlign w:val="center"/>
          </w:tcPr>
          <w:p w14:paraId="23FE2210" w14:textId="59507863"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Jewellery Maker</w:t>
            </w:r>
          </w:p>
        </w:tc>
        <w:tc>
          <w:tcPr>
            <w:tcW w:w="1614" w:type="pct"/>
            <w:vAlign w:val="center"/>
          </w:tcPr>
          <w:p w14:paraId="676D73F6" w14:textId="7F27481A"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APSGTA-Lahore</w:t>
            </w:r>
          </w:p>
        </w:tc>
      </w:tr>
      <w:tr w:rsidR="008C43C0" w:rsidRPr="00C7059A" w14:paraId="6AFA8C02"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2F916CFE" w14:textId="77777777" w:rsidR="008C43C0" w:rsidRPr="00C7059A" w:rsidRDefault="008C43C0" w:rsidP="008C43C0">
            <w:pPr>
              <w:jc w:val="center"/>
              <w:rPr>
                <w:rFonts w:ascii="Arial" w:hAnsi="Arial"/>
                <w:b w:val="0"/>
                <w:bCs w:val="0"/>
                <w:sz w:val="22"/>
                <w:szCs w:val="22"/>
              </w:rPr>
            </w:pPr>
            <w:r w:rsidRPr="00C7059A">
              <w:rPr>
                <w:rFonts w:ascii="Arial" w:hAnsi="Arial"/>
                <w:sz w:val="22"/>
                <w:szCs w:val="22"/>
              </w:rPr>
              <w:t>6</w:t>
            </w:r>
          </w:p>
        </w:tc>
        <w:tc>
          <w:tcPr>
            <w:tcW w:w="1802" w:type="pct"/>
            <w:vAlign w:val="center"/>
          </w:tcPr>
          <w:p w14:paraId="790F1E04" w14:textId="2105FAFE"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Mr. Ammar Sohaib</w:t>
            </w:r>
          </w:p>
        </w:tc>
        <w:tc>
          <w:tcPr>
            <w:tcW w:w="1309" w:type="pct"/>
            <w:vAlign w:val="center"/>
          </w:tcPr>
          <w:p w14:paraId="53FF862C" w14:textId="7D7AAB53"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Jewellery Designer/Manufacturer</w:t>
            </w:r>
          </w:p>
        </w:tc>
        <w:tc>
          <w:tcPr>
            <w:tcW w:w="1614" w:type="pct"/>
            <w:vAlign w:val="center"/>
          </w:tcPr>
          <w:p w14:paraId="0CCB369B" w14:textId="660B932D"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Freelancer-Lahore</w:t>
            </w:r>
          </w:p>
        </w:tc>
      </w:tr>
      <w:tr w:rsidR="008C43C0" w:rsidRPr="00C7059A" w14:paraId="3B854215" w14:textId="77777777" w:rsidTr="00844E0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FDC8E18" w14:textId="0244E564" w:rsidR="008C43C0" w:rsidRPr="00C7059A" w:rsidRDefault="008C43C0" w:rsidP="008C43C0">
            <w:pPr>
              <w:jc w:val="center"/>
              <w:rPr>
                <w:rFonts w:ascii="Arial" w:hAnsi="Arial"/>
                <w:sz w:val="22"/>
                <w:szCs w:val="22"/>
              </w:rPr>
            </w:pPr>
            <w:r w:rsidRPr="00C7059A">
              <w:rPr>
                <w:rFonts w:ascii="Arial" w:hAnsi="Arial"/>
                <w:sz w:val="22"/>
                <w:szCs w:val="22"/>
              </w:rPr>
              <w:t>7</w:t>
            </w:r>
          </w:p>
        </w:tc>
        <w:tc>
          <w:tcPr>
            <w:tcW w:w="1802" w:type="pct"/>
            <w:vAlign w:val="center"/>
          </w:tcPr>
          <w:p w14:paraId="0B4415C0" w14:textId="651A0148"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Ms. Saima Asghar</w:t>
            </w:r>
          </w:p>
        </w:tc>
        <w:tc>
          <w:tcPr>
            <w:tcW w:w="1309" w:type="pct"/>
            <w:vAlign w:val="center"/>
          </w:tcPr>
          <w:p w14:paraId="4E0310DC" w14:textId="31B0227D"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DACUM Facilitator</w:t>
            </w:r>
          </w:p>
        </w:tc>
        <w:tc>
          <w:tcPr>
            <w:tcW w:w="1614" w:type="pct"/>
            <w:vAlign w:val="center"/>
          </w:tcPr>
          <w:p w14:paraId="66AAA4E8" w14:textId="4D27EE80" w:rsidR="008C43C0" w:rsidRPr="00C7059A" w:rsidRDefault="008C43C0" w:rsidP="008C43C0">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Freelance CBT Expert</w:t>
            </w:r>
          </w:p>
        </w:tc>
      </w:tr>
      <w:tr w:rsidR="008C43C0" w:rsidRPr="00C7059A" w14:paraId="19ED8EB8" w14:textId="77777777" w:rsidTr="00844E0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37840AF" w14:textId="2820E4ED" w:rsidR="008C43C0" w:rsidRPr="00C7059A" w:rsidRDefault="008C43C0" w:rsidP="008C43C0">
            <w:pPr>
              <w:jc w:val="center"/>
              <w:rPr>
                <w:rFonts w:ascii="Arial" w:hAnsi="Arial"/>
                <w:sz w:val="22"/>
                <w:szCs w:val="22"/>
              </w:rPr>
            </w:pPr>
            <w:r w:rsidRPr="00C7059A">
              <w:rPr>
                <w:rFonts w:ascii="Arial" w:hAnsi="Arial"/>
                <w:sz w:val="22"/>
                <w:szCs w:val="22"/>
              </w:rPr>
              <w:t>8</w:t>
            </w:r>
          </w:p>
        </w:tc>
        <w:tc>
          <w:tcPr>
            <w:tcW w:w="1802" w:type="pct"/>
            <w:vAlign w:val="center"/>
          </w:tcPr>
          <w:p w14:paraId="17565A16" w14:textId="0FF57D38"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Mr. Muhammad Aasim</w:t>
            </w:r>
          </w:p>
        </w:tc>
        <w:tc>
          <w:tcPr>
            <w:tcW w:w="1309" w:type="pct"/>
            <w:vAlign w:val="center"/>
          </w:tcPr>
          <w:p w14:paraId="66CAAFAB" w14:textId="57D18337"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Deputy Director </w:t>
            </w:r>
          </w:p>
        </w:tc>
        <w:tc>
          <w:tcPr>
            <w:tcW w:w="1614" w:type="pct"/>
            <w:vAlign w:val="center"/>
          </w:tcPr>
          <w:p w14:paraId="08C21D60" w14:textId="1BA3C5D3" w:rsidR="008C43C0" w:rsidRPr="00C7059A" w:rsidRDefault="008C43C0" w:rsidP="008C43C0">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SS&amp;C Navttc. Islamabad</w:t>
            </w:r>
          </w:p>
        </w:tc>
      </w:tr>
    </w:tbl>
    <w:p w14:paraId="6688471C" w14:textId="7887E80E" w:rsidR="00053B1B" w:rsidRPr="00C7059A" w:rsidRDefault="008C45F0" w:rsidP="007A336D">
      <w:pPr>
        <w:spacing w:after="0"/>
        <w:rPr>
          <w:rFonts w:ascii="Arial" w:hAnsi="Arial"/>
          <w:szCs w:val="32"/>
        </w:rPr>
      </w:pPr>
      <w:r w:rsidRPr="00C7059A">
        <w:rPr>
          <w:rFonts w:ascii="Arial" w:hAnsi="Arial"/>
          <w:szCs w:val="32"/>
        </w:rPr>
        <w:br/>
      </w:r>
      <w:r w:rsidRPr="00C7059A">
        <w:rPr>
          <w:rFonts w:ascii="Arial" w:hAnsi="Arial"/>
          <w:szCs w:val="32"/>
        </w:rPr>
        <w:br/>
      </w:r>
      <w:r w:rsidRPr="00C7059A">
        <w:rPr>
          <w:rFonts w:ascii="Arial" w:hAnsi="Arial"/>
          <w:szCs w:val="32"/>
        </w:rPr>
        <w:br/>
      </w:r>
      <w:r w:rsidRPr="00C7059A">
        <w:rPr>
          <w:rFonts w:ascii="Arial" w:hAnsi="Arial"/>
          <w:szCs w:val="32"/>
        </w:rPr>
        <w:br/>
      </w:r>
      <w:r w:rsidRPr="00C7059A">
        <w:rPr>
          <w:rFonts w:ascii="Arial" w:hAnsi="Arial"/>
          <w:szCs w:val="32"/>
        </w:rPr>
        <w:br/>
      </w:r>
    </w:p>
    <w:p w14:paraId="6B327F56" w14:textId="2FAEF0AE" w:rsidR="00D5137A" w:rsidRPr="00C7526D"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Arial" w:hAnsi="Arial" w:cs="Arial"/>
          <w:color w:val="000000" w:themeColor="text1"/>
          <w:sz w:val="24"/>
          <w:szCs w:val="24"/>
        </w:rPr>
      </w:pPr>
      <w:bookmarkStart w:id="19" w:name="_Toc172063683"/>
      <w:r w:rsidRPr="00C7526D">
        <w:rPr>
          <w:rFonts w:ascii="Arial" w:hAnsi="Arial" w:cs="Arial"/>
          <w:color w:val="000000" w:themeColor="text1"/>
          <w:sz w:val="24"/>
          <w:szCs w:val="24"/>
        </w:rPr>
        <w:lastRenderedPageBreak/>
        <w:t xml:space="preserve">Categorization of </w:t>
      </w:r>
      <w:r w:rsidR="008C45F0" w:rsidRPr="00C7526D">
        <w:rPr>
          <w:rFonts w:ascii="Arial" w:hAnsi="Arial" w:cs="Arial"/>
          <w:color w:val="000000" w:themeColor="text1"/>
          <w:sz w:val="24"/>
          <w:szCs w:val="24"/>
        </w:rPr>
        <w:t>C</w:t>
      </w:r>
      <w:r w:rsidRPr="00C7526D">
        <w:rPr>
          <w:rFonts w:ascii="Arial" w:hAnsi="Arial" w:cs="Arial"/>
          <w:color w:val="000000" w:themeColor="text1"/>
          <w:sz w:val="24"/>
          <w:szCs w:val="24"/>
        </w:rPr>
        <w:t>ompetency Standards</w:t>
      </w:r>
      <w:bookmarkEnd w:id="19"/>
    </w:p>
    <w:p w14:paraId="223DE254" w14:textId="77777777" w:rsidR="00411ED2" w:rsidRPr="00C7059A" w:rsidRDefault="00411ED2" w:rsidP="007A336D">
      <w:pPr>
        <w:spacing w:after="0"/>
        <w:rPr>
          <w:rFonts w:ascii="Arial" w:hAnsi="Arial"/>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C7059A" w14:paraId="283439EE" w14:textId="77777777" w:rsidTr="00D5137A">
        <w:tc>
          <w:tcPr>
            <w:tcW w:w="988" w:type="dxa"/>
            <w:vAlign w:val="center"/>
          </w:tcPr>
          <w:p w14:paraId="1B5CABD2" w14:textId="1EFC3914" w:rsidR="00D5137A" w:rsidRPr="00C7059A" w:rsidRDefault="00D5137A" w:rsidP="00D5137A">
            <w:pPr>
              <w:jc w:val="center"/>
              <w:rPr>
                <w:rFonts w:ascii="Arial" w:hAnsi="Arial"/>
                <w:b/>
                <w:bCs/>
                <w:szCs w:val="32"/>
              </w:rPr>
            </w:pPr>
            <w:r w:rsidRPr="00C7059A">
              <w:rPr>
                <w:rFonts w:ascii="Arial" w:hAnsi="Arial"/>
                <w:b/>
                <w:bCs/>
                <w:szCs w:val="32"/>
              </w:rPr>
              <w:t>Code</w:t>
            </w:r>
          </w:p>
        </w:tc>
        <w:tc>
          <w:tcPr>
            <w:tcW w:w="5811" w:type="dxa"/>
            <w:vAlign w:val="center"/>
          </w:tcPr>
          <w:p w14:paraId="4D3847FE" w14:textId="6D008491" w:rsidR="00D5137A" w:rsidRPr="00C7059A" w:rsidRDefault="00D5137A" w:rsidP="00D5137A">
            <w:pPr>
              <w:jc w:val="center"/>
              <w:rPr>
                <w:rFonts w:ascii="Arial" w:hAnsi="Arial"/>
                <w:b/>
                <w:bCs/>
                <w:szCs w:val="32"/>
              </w:rPr>
            </w:pPr>
            <w:r w:rsidRPr="00C7059A">
              <w:rPr>
                <w:rFonts w:ascii="Arial" w:hAnsi="Arial"/>
                <w:b/>
                <w:bCs/>
                <w:szCs w:val="32"/>
              </w:rPr>
              <w:t>Competency standards</w:t>
            </w:r>
          </w:p>
        </w:tc>
        <w:tc>
          <w:tcPr>
            <w:tcW w:w="1985" w:type="dxa"/>
            <w:vAlign w:val="center"/>
          </w:tcPr>
          <w:p w14:paraId="032EB7AA" w14:textId="47EAA703" w:rsidR="00D5137A" w:rsidRPr="00C7059A" w:rsidRDefault="00D5137A" w:rsidP="00D5137A">
            <w:pPr>
              <w:jc w:val="center"/>
              <w:rPr>
                <w:rFonts w:ascii="Arial" w:hAnsi="Arial"/>
                <w:b/>
                <w:bCs/>
                <w:szCs w:val="32"/>
              </w:rPr>
            </w:pPr>
            <w:r w:rsidRPr="00C7059A">
              <w:rPr>
                <w:rFonts w:ascii="Arial" w:hAnsi="Arial"/>
                <w:b/>
                <w:bCs/>
                <w:szCs w:val="32"/>
              </w:rPr>
              <w:t>Credits</w:t>
            </w:r>
          </w:p>
        </w:tc>
        <w:tc>
          <w:tcPr>
            <w:tcW w:w="1736" w:type="dxa"/>
            <w:vAlign w:val="center"/>
          </w:tcPr>
          <w:p w14:paraId="3248A6D0" w14:textId="1015ED24" w:rsidR="00D5137A" w:rsidRPr="00C7059A" w:rsidRDefault="00D5137A" w:rsidP="00D5137A">
            <w:pPr>
              <w:jc w:val="center"/>
              <w:rPr>
                <w:rFonts w:ascii="Arial" w:hAnsi="Arial"/>
                <w:b/>
                <w:bCs/>
                <w:szCs w:val="32"/>
              </w:rPr>
            </w:pPr>
            <w:r w:rsidRPr="00C7059A">
              <w:rPr>
                <w:rFonts w:ascii="Arial" w:hAnsi="Arial"/>
                <w:b/>
                <w:bCs/>
                <w:szCs w:val="32"/>
              </w:rPr>
              <w:t>Category</w:t>
            </w:r>
          </w:p>
        </w:tc>
      </w:tr>
      <w:tr w:rsidR="00D5137A" w:rsidRPr="00C7059A" w14:paraId="2520399B" w14:textId="77777777" w:rsidTr="00D5137A">
        <w:tc>
          <w:tcPr>
            <w:tcW w:w="988" w:type="dxa"/>
            <w:vAlign w:val="center"/>
          </w:tcPr>
          <w:p w14:paraId="769F2B10" w14:textId="343749C2" w:rsidR="00D5137A" w:rsidRPr="00C7059A" w:rsidRDefault="00D5137A" w:rsidP="00D5137A">
            <w:pPr>
              <w:jc w:val="center"/>
              <w:rPr>
                <w:rFonts w:ascii="Arial" w:hAnsi="Arial"/>
                <w:sz w:val="22"/>
                <w:szCs w:val="22"/>
              </w:rPr>
            </w:pPr>
            <w:r w:rsidRPr="00C7059A">
              <w:rPr>
                <w:rFonts w:ascii="Arial" w:hAnsi="Arial"/>
                <w:sz w:val="22"/>
                <w:szCs w:val="22"/>
              </w:rPr>
              <w:t>1</w:t>
            </w:r>
          </w:p>
        </w:tc>
        <w:tc>
          <w:tcPr>
            <w:tcW w:w="5811" w:type="dxa"/>
            <w:vAlign w:val="center"/>
          </w:tcPr>
          <w:p w14:paraId="5343E937" w14:textId="0BB81886" w:rsidR="00D5137A" w:rsidRPr="00C7059A" w:rsidRDefault="000F227F" w:rsidP="00D5137A">
            <w:pPr>
              <w:rPr>
                <w:rFonts w:ascii="Arial" w:hAnsi="Arial"/>
                <w:sz w:val="22"/>
                <w:szCs w:val="22"/>
              </w:rPr>
            </w:pPr>
            <w:r w:rsidRPr="00C7059A">
              <w:rPr>
                <w:rFonts w:ascii="Arial" w:hAnsi="Arial"/>
                <w:sz w:val="22"/>
                <w:szCs w:val="22"/>
              </w:rPr>
              <w:t>Follow Safety Rules at Workplace</w:t>
            </w:r>
          </w:p>
        </w:tc>
        <w:tc>
          <w:tcPr>
            <w:tcW w:w="1985" w:type="dxa"/>
            <w:vAlign w:val="center"/>
          </w:tcPr>
          <w:p w14:paraId="6F56CC1A" w14:textId="59E9A93A" w:rsidR="00D5137A" w:rsidRPr="00C7059A" w:rsidRDefault="00407A29" w:rsidP="00D5137A">
            <w:pPr>
              <w:jc w:val="center"/>
              <w:rPr>
                <w:rFonts w:ascii="Arial" w:hAnsi="Arial"/>
                <w:sz w:val="22"/>
                <w:szCs w:val="22"/>
              </w:rPr>
            </w:pPr>
            <w:r w:rsidRPr="00C7059A">
              <w:rPr>
                <w:rFonts w:ascii="Arial" w:hAnsi="Arial"/>
                <w:sz w:val="22"/>
                <w:szCs w:val="22"/>
              </w:rPr>
              <w:t>1</w:t>
            </w:r>
          </w:p>
        </w:tc>
        <w:tc>
          <w:tcPr>
            <w:tcW w:w="1736" w:type="dxa"/>
            <w:vAlign w:val="center"/>
          </w:tcPr>
          <w:p w14:paraId="6FE0FB93" w14:textId="16197A48" w:rsidR="00D5137A" w:rsidRPr="00C7059A" w:rsidRDefault="00D5137A" w:rsidP="00D5137A">
            <w:pPr>
              <w:jc w:val="center"/>
              <w:rPr>
                <w:rFonts w:ascii="Arial" w:hAnsi="Arial"/>
                <w:sz w:val="22"/>
                <w:szCs w:val="22"/>
              </w:rPr>
            </w:pPr>
            <w:r w:rsidRPr="00C7059A">
              <w:rPr>
                <w:rFonts w:ascii="Arial" w:hAnsi="Arial"/>
                <w:sz w:val="22"/>
                <w:szCs w:val="22"/>
              </w:rPr>
              <w:t>Generic</w:t>
            </w:r>
          </w:p>
        </w:tc>
      </w:tr>
      <w:tr w:rsidR="00D5137A" w:rsidRPr="00C7059A" w14:paraId="333DA221" w14:textId="77777777" w:rsidTr="00D5137A">
        <w:tc>
          <w:tcPr>
            <w:tcW w:w="988" w:type="dxa"/>
            <w:vAlign w:val="center"/>
          </w:tcPr>
          <w:p w14:paraId="604EA4E1" w14:textId="48155C7C" w:rsidR="00D5137A" w:rsidRPr="00C7059A" w:rsidRDefault="00D5137A" w:rsidP="00D5137A">
            <w:pPr>
              <w:jc w:val="center"/>
              <w:rPr>
                <w:rFonts w:ascii="Arial" w:hAnsi="Arial"/>
                <w:sz w:val="22"/>
                <w:szCs w:val="22"/>
              </w:rPr>
            </w:pPr>
            <w:r w:rsidRPr="00C7059A">
              <w:rPr>
                <w:rFonts w:ascii="Arial" w:hAnsi="Arial"/>
                <w:sz w:val="22"/>
                <w:szCs w:val="22"/>
              </w:rPr>
              <w:t>2</w:t>
            </w:r>
          </w:p>
        </w:tc>
        <w:tc>
          <w:tcPr>
            <w:tcW w:w="5811" w:type="dxa"/>
            <w:vAlign w:val="center"/>
          </w:tcPr>
          <w:p w14:paraId="44184712" w14:textId="1AA3D542" w:rsidR="00D5137A" w:rsidRPr="00C7059A" w:rsidRDefault="00D95FAB" w:rsidP="00D5137A">
            <w:pPr>
              <w:rPr>
                <w:rFonts w:ascii="Arial" w:hAnsi="Arial"/>
                <w:sz w:val="22"/>
                <w:szCs w:val="22"/>
              </w:rPr>
            </w:pPr>
            <w:r w:rsidRPr="00C7059A">
              <w:rPr>
                <w:rFonts w:ascii="Arial" w:hAnsi="Arial"/>
                <w:sz w:val="22"/>
                <w:szCs w:val="22"/>
              </w:rPr>
              <w:t>Perform Drawing and Shading</w:t>
            </w:r>
          </w:p>
        </w:tc>
        <w:tc>
          <w:tcPr>
            <w:tcW w:w="1985" w:type="dxa"/>
            <w:vAlign w:val="center"/>
          </w:tcPr>
          <w:p w14:paraId="726B56A0" w14:textId="62E4C683" w:rsidR="00D5137A" w:rsidRPr="00C7059A" w:rsidRDefault="00407A29" w:rsidP="00D5137A">
            <w:pPr>
              <w:jc w:val="center"/>
              <w:rPr>
                <w:rFonts w:ascii="Arial" w:hAnsi="Arial"/>
                <w:sz w:val="22"/>
                <w:szCs w:val="22"/>
              </w:rPr>
            </w:pPr>
            <w:r w:rsidRPr="00C7059A">
              <w:rPr>
                <w:rFonts w:ascii="Arial" w:hAnsi="Arial"/>
                <w:sz w:val="22"/>
                <w:szCs w:val="22"/>
              </w:rPr>
              <w:t>1</w:t>
            </w:r>
            <w:r w:rsidR="00365706" w:rsidRPr="00C7059A">
              <w:rPr>
                <w:rFonts w:ascii="Arial" w:hAnsi="Arial"/>
                <w:sz w:val="22"/>
                <w:szCs w:val="22"/>
              </w:rPr>
              <w:t>2</w:t>
            </w:r>
          </w:p>
        </w:tc>
        <w:tc>
          <w:tcPr>
            <w:tcW w:w="1736" w:type="dxa"/>
            <w:vAlign w:val="center"/>
          </w:tcPr>
          <w:p w14:paraId="1AE73735" w14:textId="6A74C883" w:rsidR="00D5137A" w:rsidRPr="00C7059A" w:rsidRDefault="00D5137A" w:rsidP="00D5137A">
            <w:pPr>
              <w:jc w:val="center"/>
              <w:rPr>
                <w:rFonts w:ascii="Arial" w:hAnsi="Arial"/>
                <w:sz w:val="22"/>
                <w:szCs w:val="22"/>
              </w:rPr>
            </w:pPr>
            <w:r w:rsidRPr="00C7059A">
              <w:rPr>
                <w:rFonts w:ascii="Arial" w:hAnsi="Arial"/>
                <w:sz w:val="22"/>
                <w:szCs w:val="22"/>
              </w:rPr>
              <w:t>Technical</w:t>
            </w:r>
          </w:p>
        </w:tc>
      </w:tr>
      <w:tr w:rsidR="00D5137A" w:rsidRPr="00C7059A" w14:paraId="27988622" w14:textId="77777777" w:rsidTr="00D5137A">
        <w:tc>
          <w:tcPr>
            <w:tcW w:w="988" w:type="dxa"/>
            <w:vAlign w:val="center"/>
          </w:tcPr>
          <w:p w14:paraId="5E819677" w14:textId="7689E60C" w:rsidR="00D5137A" w:rsidRPr="00C7059A" w:rsidRDefault="00D5137A" w:rsidP="00D5137A">
            <w:pPr>
              <w:jc w:val="center"/>
              <w:rPr>
                <w:rFonts w:ascii="Arial" w:hAnsi="Arial"/>
                <w:sz w:val="22"/>
                <w:szCs w:val="22"/>
              </w:rPr>
            </w:pPr>
            <w:r w:rsidRPr="00C7059A">
              <w:rPr>
                <w:rFonts w:ascii="Arial" w:hAnsi="Arial"/>
                <w:sz w:val="22"/>
                <w:szCs w:val="22"/>
              </w:rPr>
              <w:t>3</w:t>
            </w:r>
          </w:p>
        </w:tc>
        <w:tc>
          <w:tcPr>
            <w:tcW w:w="5811" w:type="dxa"/>
            <w:vAlign w:val="center"/>
          </w:tcPr>
          <w:p w14:paraId="2C764233" w14:textId="7B739EF7" w:rsidR="00D5137A" w:rsidRPr="00C7059A" w:rsidRDefault="00D95FAB" w:rsidP="00D5137A">
            <w:pPr>
              <w:rPr>
                <w:rFonts w:ascii="Arial" w:hAnsi="Arial"/>
                <w:sz w:val="22"/>
                <w:szCs w:val="22"/>
              </w:rPr>
            </w:pPr>
            <w:r w:rsidRPr="00C7059A">
              <w:rPr>
                <w:rFonts w:ascii="Arial" w:hAnsi="Arial"/>
                <w:sz w:val="22"/>
                <w:szCs w:val="22"/>
              </w:rPr>
              <w:t xml:space="preserve">Perform Technical Drawings </w:t>
            </w:r>
          </w:p>
        </w:tc>
        <w:tc>
          <w:tcPr>
            <w:tcW w:w="1985" w:type="dxa"/>
            <w:vAlign w:val="center"/>
          </w:tcPr>
          <w:p w14:paraId="4FD678BE" w14:textId="261EBC5A" w:rsidR="00D5137A" w:rsidRPr="00C7059A" w:rsidRDefault="00407A29" w:rsidP="00D5137A">
            <w:pPr>
              <w:jc w:val="center"/>
              <w:rPr>
                <w:rFonts w:ascii="Arial" w:hAnsi="Arial"/>
                <w:sz w:val="22"/>
                <w:szCs w:val="22"/>
              </w:rPr>
            </w:pPr>
            <w:r w:rsidRPr="00C7059A">
              <w:rPr>
                <w:rFonts w:ascii="Arial" w:hAnsi="Arial"/>
                <w:sz w:val="22"/>
                <w:szCs w:val="22"/>
              </w:rPr>
              <w:t>15</w:t>
            </w:r>
          </w:p>
        </w:tc>
        <w:tc>
          <w:tcPr>
            <w:tcW w:w="1736" w:type="dxa"/>
            <w:vAlign w:val="center"/>
          </w:tcPr>
          <w:p w14:paraId="71E2DF2C" w14:textId="1D3D37D0" w:rsidR="00D5137A" w:rsidRPr="00C7059A" w:rsidRDefault="00D5137A" w:rsidP="00D5137A">
            <w:pPr>
              <w:jc w:val="center"/>
              <w:rPr>
                <w:rFonts w:ascii="Arial" w:hAnsi="Arial"/>
                <w:sz w:val="22"/>
                <w:szCs w:val="22"/>
              </w:rPr>
            </w:pPr>
            <w:r w:rsidRPr="00C7059A">
              <w:rPr>
                <w:rFonts w:ascii="Arial" w:hAnsi="Arial"/>
                <w:sz w:val="22"/>
                <w:szCs w:val="22"/>
              </w:rPr>
              <w:t>Technical</w:t>
            </w:r>
          </w:p>
        </w:tc>
      </w:tr>
      <w:tr w:rsidR="00D5137A" w:rsidRPr="00C7059A" w14:paraId="573D1E78" w14:textId="77777777" w:rsidTr="00D5137A">
        <w:tc>
          <w:tcPr>
            <w:tcW w:w="988" w:type="dxa"/>
            <w:vAlign w:val="center"/>
          </w:tcPr>
          <w:p w14:paraId="215E969A" w14:textId="234B54DF" w:rsidR="00D5137A" w:rsidRPr="00C7059A" w:rsidRDefault="00D5137A" w:rsidP="00D5137A">
            <w:pPr>
              <w:jc w:val="center"/>
              <w:rPr>
                <w:rFonts w:ascii="Arial" w:hAnsi="Arial"/>
                <w:sz w:val="22"/>
                <w:szCs w:val="22"/>
              </w:rPr>
            </w:pPr>
            <w:r w:rsidRPr="00C7059A">
              <w:rPr>
                <w:rFonts w:ascii="Arial" w:hAnsi="Arial"/>
                <w:sz w:val="22"/>
                <w:szCs w:val="22"/>
              </w:rPr>
              <w:t>4</w:t>
            </w:r>
          </w:p>
        </w:tc>
        <w:tc>
          <w:tcPr>
            <w:tcW w:w="5811" w:type="dxa"/>
            <w:vAlign w:val="center"/>
          </w:tcPr>
          <w:p w14:paraId="44C45A07" w14:textId="0466C1CA" w:rsidR="00D5137A" w:rsidRPr="00C7059A" w:rsidRDefault="004260F3" w:rsidP="00D5137A">
            <w:pPr>
              <w:rPr>
                <w:rFonts w:ascii="Arial" w:hAnsi="Arial"/>
                <w:sz w:val="22"/>
                <w:szCs w:val="22"/>
              </w:rPr>
            </w:pPr>
            <w:r w:rsidRPr="00C7059A">
              <w:rPr>
                <w:rFonts w:ascii="Arial" w:hAnsi="Arial"/>
                <w:sz w:val="22"/>
                <w:szCs w:val="22"/>
              </w:rPr>
              <w:t>Perform</w:t>
            </w:r>
            <w:r w:rsidR="00D95FAB" w:rsidRPr="00C7059A">
              <w:rPr>
                <w:rFonts w:ascii="Arial" w:hAnsi="Arial"/>
                <w:sz w:val="22"/>
                <w:szCs w:val="22"/>
              </w:rPr>
              <w:t xml:space="preserve"> Colour </w:t>
            </w:r>
            <w:r w:rsidRPr="00C7059A">
              <w:rPr>
                <w:rFonts w:ascii="Arial" w:hAnsi="Arial"/>
                <w:sz w:val="22"/>
                <w:szCs w:val="22"/>
              </w:rPr>
              <w:t>Theory</w:t>
            </w:r>
          </w:p>
        </w:tc>
        <w:tc>
          <w:tcPr>
            <w:tcW w:w="1985" w:type="dxa"/>
            <w:vAlign w:val="center"/>
          </w:tcPr>
          <w:p w14:paraId="3BBE8E58" w14:textId="042CA071" w:rsidR="00D5137A" w:rsidRPr="00C7059A" w:rsidRDefault="00407A29" w:rsidP="00D5137A">
            <w:pPr>
              <w:jc w:val="center"/>
              <w:rPr>
                <w:rFonts w:ascii="Arial" w:hAnsi="Arial"/>
                <w:sz w:val="22"/>
                <w:szCs w:val="22"/>
              </w:rPr>
            </w:pPr>
            <w:r w:rsidRPr="00C7059A">
              <w:rPr>
                <w:rFonts w:ascii="Arial" w:hAnsi="Arial"/>
                <w:sz w:val="22"/>
                <w:szCs w:val="22"/>
              </w:rPr>
              <w:t>10</w:t>
            </w:r>
          </w:p>
        </w:tc>
        <w:tc>
          <w:tcPr>
            <w:tcW w:w="1736" w:type="dxa"/>
            <w:vAlign w:val="center"/>
          </w:tcPr>
          <w:p w14:paraId="18678A9B" w14:textId="5092E175" w:rsidR="00D5137A" w:rsidRPr="00C7059A" w:rsidRDefault="00D5137A" w:rsidP="00D5137A">
            <w:pPr>
              <w:jc w:val="center"/>
              <w:rPr>
                <w:rFonts w:ascii="Arial" w:hAnsi="Arial"/>
                <w:sz w:val="22"/>
                <w:szCs w:val="22"/>
              </w:rPr>
            </w:pPr>
            <w:r w:rsidRPr="00C7059A">
              <w:rPr>
                <w:rFonts w:ascii="Arial" w:hAnsi="Arial"/>
                <w:sz w:val="22"/>
                <w:szCs w:val="22"/>
              </w:rPr>
              <w:t>Technical</w:t>
            </w:r>
          </w:p>
        </w:tc>
      </w:tr>
      <w:tr w:rsidR="00D5137A" w:rsidRPr="00C7059A" w14:paraId="7AFB3EA7" w14:textId="77777777" w:rsidTr="00D5137A">
        <w:tc>
          <w:tcPr>
            <w:tcW w:w="988" w:type="dxa"/>
            <w:vAlign w:val="center"/>
          </w:tcPr>
          <w:p w14:paraId="06C586CD" w14:textId="139F7FE9" w:rsidR="00D5137A" w:rsidRPr="00C7059A" w:rsidRDefault="00D5137A" w:rsidP="00D5137A">
            <w:pPr>
              <w:jc w:val="center"/>
              <w:rPr>
                <w:rFonts w:ascii="Arial" w:hAnsi="Arial"/>
                <w:sz w:val="22"/>
                <w:szCs w:val="22"/>
              </w:rPr>
            </w:pPr>
            <w:r w:rsidRPr="00C7059A">
              <w:rPr>
                <w:rFonts w:ascii="Arial" w:hAnsi="Arial"/>
                <w:sz w:val="22"/>
                <w:szCs w:val="22"/>
              </w:rPr>
              <w:t>5</w:t>
            </w:r>
          </w:p>
        </w:tc>
        <w:tc>
          <w:tcPr>
            <w:tcW w:w="5811" w:type="dxa"/>
            <w:vAlign w:val="center"/>
          </w:tcPr>
          <w:p w14:paraId="62D11779" w14:textId="7F001839" w:rsidR="00D5137A" w:rsidRPr="00C7059A" w:rsidRDefault="002E0C12" w:rsidP="00D5137A">
            <w:pPr>
              <w:rPr>
                <w:rFonts w:ascii="Arial" w:hAnsi="Arial"/>
                <w:sz w:val="22"/>
                <w:szCs w:val="22"/>
              </w:rPr>
            </w:pPr>
            <w:r w:rsidRPr="00C7059A">
              <w:rPr>
                <w:rFonts w:ascii="Arial" w:hAnsi="Arial"/>
                <w:sz w:val="22"/>
                <w:szCs w:val="22"/>
              </w:rPr>
              <w:t>Prepare Jewellery Designs</w:t>
            </w:r>
          </w:p>
        </w:tc>
        <w:tc>
          <w:tcPr>
            <w:tcW w:w="1985" w:type="dxa"/>
            <w:vAlign w:val="center"/>
          </w:tcPr>
          <w:p w14:paraId="0A7E7538" w14:textId="3F13B710" w:rsidR="00D5137A" w:rsidRPr="00C7059A" w:rsidRDefault="00407A29" w:rsidP="00D5137A">
            <w:pPr>
              <w:jc w:val="center"/>
              <w:rPr>
                <w:rFonts w:ascii="Arial" w:hAnsi="Arial"/>
                <w:sz w:val="22"/>
                <w:szCs w:val="22"/>
              </w:rPr>
            </w:pPr>
            <w:r w:rsidRPr="00C7059A">
              <w:rPr>
                <w:rFonts w:ascii="Arial" w:hAnsi="Arial"/>
                <w:sz w:val="22"/>
                <w:szCs w:val="22"/>
              </w:rPr>
              <w:t>15</w:t>
            </w:r>
          </w:p>
        </w:tc>
        <w:tc>
          <w:tcPr>
            <w:tcW w:w="1736" w:type="dxa"/>
            <w:vAlign w:val="center"/>
          </w:tcPr>
          <w:p w14:paraId="3063AD47" w14:textId="2DE01681" w:rsidR="00D5137A" w:rsidRPr="00C7059A" w:rsidRDefault="00D5137A" w:rsidP="00D5137A">
            <w:pPr>
              <w:jc w:val="center"/>
              <w:rPr>
                <w:rFonts w:ascii="Arial" w:hAnsi="Arial"/>
                <w:sz w:val="22"/>
                <w:szCs w:val="22"/>
              </w:rPr>
            </w:pPr>
            <w:r w:rsidRPr="00C7059A">
              <w:rPr>
                <w:rFonts w:ascii="Arial" w:hAnsi="Arial"/>
                <w:sz w:val="22"/>
                <w:szCs w:val="22"/>
              </w:rPr>
              <w:t>Technical</w:t>
            </w:r>
          </w:p>
        </w:tc>
      </w:tr>
      <w:tr w:rsidR="002E0C12" w:rsidRPr="00C7059A" w14:paraId="6D0FB810" w14:textId="77777777" w:rsidTr="00D5137A">
        <w:tc>
          <w:tcPr>
            <w:tcW w:w="988" w:type="dxa"/>
            <w:vAlign w:val="center"/>
          </w:tcPr>
          <w:p w14:paraId="38C36326" w14:textId="2158411A" w:rsidR="002E0C12" w:rsidRPr="00C7059A" w:rsidRDefault="002E0C12" w:rsidP="00D5137A">
            <w:pPr>
              <w:jc w:val="center"/>
              <w:rPr>
                <w:rFonts w:ascii="Arial" w:hAnsi="Arial"/>
                <w:sz w:val="22"/>
                <w:szCs w:val="22"/>
              </w:rPr>
            </w:pPr>
            <w:r w:rsidRPr="00C7059A">
              <w:rPr>
                <w:rFonts w:ascii="Arial" w:hAnsi="Arial"/>
                <w:sz w:val="22"/>
                <w:szCs w:val="22"/>
              </w:rPr>
              <w:t>7</w:t>
            </w:r>
          </w:p>
        </w:tc>
        <w:tc>
          <w:tcPr>
            <w:tcW w:w="5811" w:type="dxa"/>
            <w:vAlign w:val="center"/>
          </w:tcPr>
          <w:p w14:paraId="3ABF7395" w14:textId="695B238C" w:rsidR="002E0C12" w:rsidRPr="00C7059A" w:rsidRDefault="005B1BA9" w:rsidP="00D5137A">
            <w:pPr>
              <w:rPr>
                <w:rFonts w:ascii="Arial" w:hAnsi="Arial"/>
                <w:sz w:val="22"/>
                <w:szCs w:val="22"/>
              </w:rPr>
            </w:pPr>
            <w:r w:rsidRPr="00C7059A">
              <w:rPr>
                <w:rFonts w:ascii="Arial" w:hAnsi="Arial"/>
                <w:sz w:val="22"/>
                <w:szCs w:val="22"/>
              </w:rPr>
              <w:t xml:space="preserve">Practice </w:t>
            </w:r>
            <w:r w:rsidR="002E0C12" w:rsidRPr="00C7059A">
              <w:rPr>
                <w:rFonts w:ascii="Arial" w:hAnsi="Arial"/>
                <w:sz w:val="22"/>
                <w:szCs w:val="22"/>
              </w:rPr>
              <w:t>Professionalism</w:t>
            </w:r>
          </w:p>
        </w:tc>
        <w:tc>
          <w:tcPr>
            <w:tcW w:w="1985" w:type="dxa"/>
            <w:vAlign w:val="center"/>
          </w:tcPr>
          <w:p w14:paraId="5DC1FF9B" w14:textId="2ECAC31D" w:rsidR="002E0C12" w:rsidRPr="00C7059A" w:rsidRDefault="00407A29" w:rsidP="00D5137A">
            <w:pPr>
              <w:jc w:val="center"/>
              <w:rPr>
                <w:rFonts w:ascii="Arial" w:hAnsi="Arial"/>
                <w:sz w:val="22"/>
                <w:szCs w:val="22"/>
              </w:rPr>
            </w:pPr>
            <w:r w:rsidRPr="00C7059A">
              <w:rPr>
                <w:rFonts w:ascii="Arial" w:hAnsi="Arial"/>
                <w:sz w:val="22"/>
                <w:szCs w:val="22"/>
              </w:rPr>
              <w:t>3</w:t>
            </w:r>
          </w:p>
        </w:tc>
        <w:tc>
          <w:tcPr>
            <w:tcW w:w="1736" w:type="dxa"/>
            <w:vAlign w:val="center"/>
          </w:tcPr>
          <w:p w14:paraId="7677CD66" w14:textId="1C844660" w:rsidR="002E0C12" w:rsidRPr="00C7059A" w:rsidRDefault="002E0C12" w:rsidP="00D5137A">
            <w:pPr>
              <w:jc w:val="center"/>
              <w:rPr>
                <w:rFonts w:ascii="Arial" w:hAnsi="Arial"/>
                <w:sz w:val="22"/>
                <w:szCs w:val="22"/>
              </w:rPr>
            </w:pPr>
            <w:r w:rsidRPr="00C7059A">
              <w:rPr>
                <w:rFonts w:ascii="Arial" w:hAnsi="Arial"/>
                <w:sz w:val="22"/>
                <w:szCs w:val="22"/>
              </w:rPr>
              <w:t>Generic</w:t>
            </w:r>
          </w:p>
        </w:tc>
      </w:tr>
      <w:tr w:rsidR="002E0C12" w:rsidRPr="00C7059A" w14:paraId="79223D84" w14:textId="77777777" w:rsidTr="00D5137A">
        <w:tc>
          <w:tcPr>
            <w:tcW w:w="988" w:type="dxa"/>
            <w:vAlign w:val="center"/>
          </w:tcPr>
          <w:p w14:paraId="17293CAE" w14:textId="123DA014" w:rsidR="002E0C12" w:rsidRPr="00C7059A" w:rsidRDefault="00BA1445" w:rsidP="00D5137A">
            <w:pPr>
              <w:jc w:val="center"/>
              <w:rPr>
                <w:rFonts w:ascii="Arial" w:hAnsi="Arial"/>
                <w:sz w:val="22"/>
                <w:szCs w:val="22"/>
              </w:rPr>
            </w:pPr>
            <w:r w:rsidRPr="00C7059A">
              <w:rPr>
                <w:rFonts w:ascii="Arial" w:hAnsi="Arial"/>
                <w:sz w:val="22"/>
                <w:szCs w:val="22"/>
              </w:rPr>
              <w:t>6</w:t>
            </w:r>
          </w:p>
        </w:tc>
        <w:tc>
          <w:tcPr>
            <w:tcW w:w="5811" w:type="dxa"/>
            <w:vAlign w:val="center"/>
          </w:tcPr>
          <w:p w14:paraId="24099A42" w14:textId="6B9DF9D7" w:rsidR="002E0C12" w:rsidRPr="00C7059A" w:rsidRDefault="006F4BB0" w:rsidP="00D5137A">
            <w:pPr>
              <w:rPr>
                <w:rFonts w:ascii="Arial" w:hAnsi="Arial"/>
                <w:sz w:val="22"/>
                <w:szCs w:val="22"/>
              </w:rPr>
            </w:pPr>
            <w:r w:rsidRPr="00C7059A">
              <w:rPr>
                <w:rFonts w:ascii="Arial" w:hAnsi="Arial"/>
                <w:sz w:val="22"/>
                <w:szCs w:val="22"/>
              </w:rPr>
              <w:t xml:space="preserve">Adopt </w:t>
            </w:r>
            <w:r w:rsidR="002E0C12" w:rsidRPr="00C7059A">
              <w:rPr>
                <w:rFonts w:ascii="Arial" w:hAnsi="Arial"/>
                <w:sz w:val="22"/>
                <w:szCs w:val="22"/>
              </w:rPr>
              <w:t>Soft Skills</w:t>
            </w:r>
          </w:p>
        </w:tc>
        <w:tc>
          <w:tcPr>
            <w:tcW w:w="1985" w:type="dxa"/>
            <w:vAlign w:val="center"/>
          </w:tcPr>
          <w:p w14:paraId="1F6F8E8D" w14:textId="28D6D279" w:rsidR="002E0C12" w:rsidRPr="00C7059A" w:rsidRDefault="00BA1445" w:rsidP="00D5137A">
            <w:pPr>
              <w:jc w:val="center"/>
              <w:rPr>
                <w:rFonts w:ascii="Arial" w:hAnsi="Arial"/>
                <w:sz w:val="22"/>
                <w:szCs w:val="22"/>
              </w:rPr>
            </w:pPr>
            <w:r w:rsidRPr="00C7059A">
              <w:rPr>
                <w:rFonts w:ascii="Arial" w:hAnsi="Arial"/>
                <w:sz w:val="22"/>
                <w:szCs w:val="22"/>
              </w:rPr>
              <w:t>3</w:t>
            </w:r>
          </w:p>
        </w:tc>
        <w:tc>
          <w:tcPr>
            <w:tcW w:w="1736" w:type="dxa"/>
            <w:vAlign w:val="center"/>
          </w:tcPr>
          <w:p w14:paraId="15BC7005" w14:textId="7F3EE037" w:rsidR="002E0C12" w:rsidRPr="00C7059A" w:rsidRDefault="002D1ED2" w:rsidP="00D5137A">
            <w:pPr>
              <w:jc w:val="center"/>
              <w:rPr>
                <w:rFonts w:ascii="Arial" w:hAnsi="Arial"/>
                <w:sz w:val="22"/>
                <w:szCs w:val="22"/>
              </w:rPr>
            </w:pPr>
            <w:r w:rsidRPr="00C7059A">
              <w:rPr>
                <w:rFonts w:ascii="Arial" w:hAnsi="Arial"/>
                <w:sz w:val="22"/>
                <w:szCs w:val="22"/>
              </w:rPr>
              <w:t>Generic</w:t>
            </w:r>
          </w:p>
        </w:tc>
      </w:tr>
      <w:tr w:rsidR="00F963C3" w:rsidRPr="00C7059A" w14:paraId="7113EDEC" w14:textId="77777777" w:rsidTr="00D5137A">
        <w:tc>
          <w:tcPr>
            <w:tcW w:w="988" w:type="dxa"/>
            <w:vAlign w:val="center"/>
          </w:tcPr>
          <w:p w14:paraId="46A61F1F" w14:textId="75B77599" w:rsidR="00F963C3" w:rsidRPr="00C7059A" w:rsidRDefault="00F963C3" w:rsidP="00F963C3">
            <w:pPr>
              <w:jc w:val="center"/>
              <w:rPr>
                <w:rFonts w:ascii="Arial" w:hAnsi="Arial"/>
                <w:sz w:val="22"/>
                <w:szCs w:val="22"/>
              </w:rPr>
            </w:pPr>
            <w:r w:rsidRPr="00C7059A">
              <w:rPr>
                <w:rFonts w:ascii="Arial" w:hAnsi="Arial"/>
                <w:sz w:val="22"/>
                <w:szCs w:val="22"/>
              </w:rPr>
              <w:t>7</w:t>
            </w:r>
          </w:p>
        </w:tc>
        <w:tc>
          <w:tcPr>
            <w:tcW w:w="5811" w:type="dxa"/>
            <w:vAlign w:val="center"/>
          </w:tcPr>
          <w:p w14:paraId="6E04D0DC" w14:textId="3E383A41" w:rsidR="00F963C3" w:rsidRPr="00C7059A" w:rsidRDefault="008703E1" w:rsidP="00F963C3">
            <w:pPr>
              <w:rPr>
                <w:rFonts w:ascii="Arial" w:hAnsi="Arial"/>
                <w:sz w:val="22"/>
                <w:szCs w:val="22"/>
              </w:rPr>
            </w:pPr>
            <w:r w:rsidRPr="00C7059A">
              <w:rPr>
                <w:rFonts w:ascii="Arial" w:hAnsi="Arial"/>
                <w:sz w:val="22"/>
                <w:szCs w:val="22"/>
              </w:rPr>
              <w:t xml:space="preserve">Plan </w:t>
            </w:r>
            <w:r w:rsidR="00F963C3" w:rsidRPr="00C7059A">
              <w:rPr>
                <w:rFonts w:ascii="Arial" w:hAnsi="Arial"/>
                <w:sz w:val="22"/>
                <w:szCs w:val="22"/>
              </w:rPr>
              <w:t>Industry Visit</w:t>
            </w:r>
          </w:p>
        </w:tc>
        <w:tc>
          <w:tcPr>
            <w:tcW w:w="1985" w:type="dxa"/>
            <w:vAlign w:val="center"/>
          </w:tcPr>
          <w:p w14:paraId="49CD77A4" w14:textId="56DC208F" w:rsidR="00F963C3" w:rsidRPr="00C7059A" w:rsidRDefault="00F963C3" w:rsidP="00F963C3">
            <w:pPr>
              <w:jc w:val="center"/>
              <w:rPr>
                <w:rFonts w:ascii="Arial" w:hAnsi="Arial"/>
                <w:sz w:val="22"/>
                <w:szCs w:val="22"/>
              </w:rPr>
            </w:pPr>
            <w:r w:rsidRPr="00C7059A">
              <w:rPr>
                <w:rFonts w:ascii="Arial" w:hAnsi="Arial"/>
                <w:sz w:val="22"/>
                <w:szCs w:val="22"/>
              </w:rPr>
              <w:t>1</w:t>
            </w:r>
          </w:p>
        </w:tc>
        <w:tc>
          <w:tcPr>
            <w:tcW w:w="1736" w:type="dxa"/>
            <w:vAlign w:val="center"/>
          </w:tcPr>
          <w:p w14:paraId="6A73A1D2" w14:textId="1B3455DD" w:rsidR="00F963C3" w:rsidRPr="00C7059A" w:rsidRDefault="00F963C3" w:rsidP="00F963C3">
            <w:pPr>
              <w:jc w:val="center"/>
              <w:rPr>
                <w:rFonts w:ascii="Arial" w:hAnsi="Arial"/>
                <w:sz w:val="22"/>
                <w:szCs w:val="22"/>
              </w:rPr>
            </w:pPr>
            <w:r w:rsidRPr="00C7059A">
              <w:rPr>
                <w:rFonts w:ascii="Arial" w:hAnsi="Arial"/>
                <w:sz w:val="22"/>
                <w:szCs w:val="22"/>
              </w:rPr>
              <w:t>Technical</w:t>
            </w:r>
          </w:p>
        </w:tc>
      </w:tr>
      <w:tr w:rsidR="00F963C3" w:rsidRPr="00C7059A" w14:paraId="181C2590" w14:textId="77777777" w:rsidTr="00D5137A">
        <w:tc>
          <w:tcPr>
            <w:tcW w:w="6799" w:type="dxa"/>
            <w:gridSpan w:val="2"/>
            <w:vAlign w:val="center"/>
          </w:tcPr>
          <w:p w14:paraId="6EC50F01" w14:textId="794681EC" w:rsidR="00F963C3" w:rsidRPr="00C7059A" w:rsidRDefault="00F963C3" w:rsidP="00F963C3">
            <w:pPr>
              <w:jc w:val="center"/>
              <w:rPr>
                <w:rFonts w:ascii="Arial" w:hAnsi="Arial"/>
                <w:sz w:val="22"/>
                <w:szCs w:val="22"/>
              </w:rPr>
            </w:pPr>
            <w:r w:rsidRPr="00C7059A">
              <w:rPr>
                <w:rFonts w:ascii="Arial" w:hAnsi="Arial"/>
                <w:sz w:val="22"/>
                <w:szCs w:val="22"/>
              </w:rPr>
              <w:t xml:space="preserve">Total </w:t>
            </w:r>
          </w:p>
        </w:tc>
        <w:tc>
          <w:tcPr>
            <w:tcW w:w="1985" w:type="dxa"/>
            <w:vAlign w:val="center"/>
          </w:tcPr>
          <w:p w14:paraId="18DD8184" w14:textId="0C80E59D" w:rsidR="00F963C3" w:rsidRPr="00C7059A" w:rsidRDefault="00F963C3" w:rsidP="00F963C3">
            <w:pPr>
              <w:jc w:val="center"/>
              <w:rPr>
                <w:rFonts w:ascii="Arial" w:hAnsi="Arial"/>
                <w:sz w:val="22"/>
                <w:szCs w:val="22"/>
              </w:rPr>
            </w:pPr>
            <w:r w:rsidRPr="00C7059A">
              <w:rPr>
                <w:rFonts w:ascii="Arial" w:hAnsi="Arial"/>
                <w:sz w:val="22"/>
                <w:szCs w:val="22"/>
              </w:rPr>
              <w:t>60</w:t>
            </w:r>
          </w:p>
        </w:tc>
        <w:tc>
          <w:tcPr>
            <w:tcW w:w="1736" w:type="dxa"/>
          </w:tcPr>
          <w:p w14:paraId="04BE6B04" w14:textId="77777777" w:rsidR="00F963C3" w:rsidRPr="00C7059A" w:rsidRDefault="00F963C3" w:rsidP="00F963C3">
            <w:pPr>
              <w:rPr>
                <w:rFonts w:ascii="Arial" w:hAnsi="Arial"/>
                <w:sz w:val="22"/>
                <w:szCs w:val="22"/>
              </w:rPr>
            </w:pPr>
          </w:p>
        </w:tc>
      </w:tr>
    </w:tbl>
    <w:p w14:paraId="135325B7" w14:textId="77777777" w:rsidR="008C45F0" w:rsidRPr="00C7059A" w:rsidRDefault="008C45F0" w:rsidP="008917AA">
      <w:pPr>
        <w:tabs>
          <w:tab w:val="left" w:pos="7230"/>
        </w:tabs>
        <w:ind w:right="270"/>
        <w:jc w:val="both"/>
        <w:rPr>
          <w:rFonts w:ascii="Arial" w:hAnsi="Arial"/>
          <w:color w:val="000000" w:themeColor="text1"/>
          <w:sz w:val="22"/>
        </w:rPr>
      </w:pPr>
    </w:p>
    <w:p w14:paraId="2F602996" w14:textId="6D6EC4FA" w:rsidR="00DD4C68" w:rsidRPr="00C7526D"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4"/>
          <w:szCs w:val="24"/>
        </w:rPr>
      </w:pPr>
      <w:bookmarkStart w:id="20" w:name="_Toc479859629"/>
      <w:bookmarkStart w:id="21" w:name="_Toc9946222"/>
      <w:bookmarkStart w:id="22" w:name="_Toc11027901"/>
      <w:bookmarkStart w:id="23" w:name="_Toc132325311"/>
      <w:bookmarkStart w:id="24" w:name="_Toc479859631"/>
      <w:bookmarkStart w:id="25" w:name="_Toc172063684"/>
      <w:r w:rsidRPr="00C7526D">
        <w:rPr>
          <w:rFonts w:ascii="Arial" w:hAnsi="Arial" w:cs="Arial"/>
          <w:color w:val="000000" w:themeColor="text1"/>
          <w:sz w:val="24"/>
          <w:szCs w:val="24"/>
        </w:rPr>
        <w:t>Entry Requirements</w:t>
      </w:r>
      <w:bookmarkEnd w:id="20"/>
      <w:bookmarkEnd w:id="21"/>
      <w:bookmarkEnd w:id="22"/>
      <w:bookmarkEnd w:id="23"/>
      <w:r w:rsidRPr="00C7526D">
        <w:rPr>
          <w:rFonts w:ascii="Arial" w:hAnsi="Arial" w:cs="Arial"/>
          <w:color w:val="000000" w:themeColor="text1"/>
          <w:sz w:val="24"/>
          <w:szCs w:val="24"/>
        </w:rPr>
        <w:t xml:space="preserve"> for </w:t>
      </w:r>
      <w:r w:rsidR="00E67A12" w:rsidRPr="00C7526D">
        <w:rPr>
          <w:rFonts w:ascii="Arial" w:hAnsi="Arial" w:cs="Arial"/>
          <w:color w:val="000000" w:themeColor="text1"/>
          <w:sz w:val="24"/>
          <w:szCs w:val="24"/>
        </w:rPr>
        <w:t>Trainees</w:t>
      </w:r>
      <w:bookmarkEnd w:id="25"/>
    </w:p>
    <w:p w14:paraId="17283A3C" w14:textId="77777777" w:rsidR="00DD4C68" w:rsidRPr="00C7059A" w:rsidRDefault="00DD4C68" w:rsidP="00DD4C68">
      <w:pPr>
        <w:ind w:right="270"/>
        <w:jc w:val="both"/>
        <w:rPr>
          <w:rFonts w:ascii="Arial" w:hAnsi="Arial"/>
          <w:color w:val="000000" w:themeColor="text1"/>
          <w:sz w:val="22"/>
        </w:rPr>
      </w:pPr>
    </w:p>
    <w:p w14:paraId="7D4ED900" w14:textId="03AB06D8" w:rsidR="00DD4C68" w:rsidRPr="00C7059A" w:rsidRDefault="00DD4C68" w:rsidP="00240573">
      <w:pPr>
        <w:ind w:right="270"/>
        <w:jc w:val="both"/>
        <w:rPr>
          <w:rFonts w:ascii="Arial" w:hAnsi="Arial"/>
          <w:color w:val="000000" w:themeColor="text1"/>
          <w:sz w:val="22"/>
        </w:rPr>
      </w:pPr>
      <w:bookmarkStart w:id="26" w:name="_Toc498349742"/>
      <w:bookmarkStart w:id="27" w:name="_Toc498517879"/>
      <w:bookmarkStart w:id="28" w:name="_Toc501024847"/>
      <w:bookmarkStart w:id="29" w:name="_Toc501030847"/>
      <w:bookmarkStart w:id="30" w:name="_Toc519761910"/>
      <w:r w:rsidRPr="00C7059A">
        <w:rPr>
          <w:rFonts w:ascii="Arial" w:hAnsi="Arial"/>
          <w:bCs/>
          <w:color w:val="000000" w:themeColor="text1"/>
          <w:sz w:val="22"/>
        </w:rPr>
        <w:t>The entry level for Nationa</w:t>
      </w:r>
      <w:r w:rsidR="00240573" w:rsidRPr="00C7059A">
        <w:rPr>
          <w:rFonts w:ascii="Arial" w:hAnsi="Arial"/>
          <w:bCs/>
          <w:color w:val="000000" w:themeColor="text1"/>
          <w:sz w:val="22"/>
        </w:rPr>
        <w:t xml:space="preserve">l Vocational Certificate </w:t>
      </w:r>
      <w:r w:rsidRPr="00C7059A">
        <w:rPr>
          <w:rFonts w:ascii="Arial" w:hAnsi="Arial"/>
          <w:bCs/>
          <w:color w:val="000000" w:themeColor="text1"/>
          <w:sz w:val="22"/>
        </w:rPr>
        <w:t xml:space="preserve">in </w:t>
      </w:r>
      <w:r w:rsidR="0029430B" w:rsidRPr="00C7059A">
        <w:rPr>
          <w:rFonts w:ascii="Arial" w:hAnsi="Arial"/>
          <w:bCs/>
          <w:color w:val="000000" w:themeColor="text1"/>
          <w:sz w:val="22"/>
        </w:rPr>
        <w:t>Manual Jewellery Designer</w:t>
      </w:r>
      <w:r w:rsidRPr="00C7059A">
        <w:rPr>
          <w:rFonts w:ascii="Arial" w:hAnsi="Arial"/>
          <w:bCs/>
          <w:color w:val="000000" w:themeColor="text1"/>
          <w:sz w:val="22"/>
        </w:rPr>
        <w:t xml:space="preserve"> is</w:t>
      </w:r>
      <w:bookmarkEnd w:id="26"/>
      <w:bookmarkEnd w:id="27"/>
      <w:bookmarkEnd w:id="28"/>
      <w:bookmarkEnd w:id="29"/>
      <w:bookmarkEnd w:id="30"/>
      <w:r w:rsidRPr="00C7059A">
        <w:rPr>
          <w:rFonts w:ascii="Arial" w:hAnsi="Arial"/>
          <w:bCs/>
          <w:color w:val="000000" w:themeColor="text1"/>
          <w:sz w:val="22"/>
        </w:rPr>
        <w:t xml:space="preserve"> </w:t>
      </w:r>
      <w:bookmarkEnd w:id="24"/>
      <w:r w:rsidR="00A10DBB" w:rsidRPr="00C7059A">
        <w:rPr>
          <w:rFonts w:ascii="Arial" w:hAnsi="Arial"/>
          <w:b/>
          <w:bCs/>
          <w:color w:val="000000" w:themeColor="text1"/>
          <w:sz w:val="22"/>
        </w:rPr>
        <w:t>Matriculation</w:t>
      </w:r>
      <w:r w:rsidR="0029430B" w:rsidRPr="00C7059A">
        <w:rPr>
          <w:rFonts w:ascii="Arial" w:hAnsi="Arial"/>
          <w:color w:val="000000" w:themeColor="text1"/>
          <w:sz w:val="22"/>
        </w:rPr>
        <w:t>.</w:t>
      </w:r>
    </w:p>
    <w:p w14:paraId="5711034A" w14:textId="42B803AD" w:rsidR="00DD4C68" w:rsidRPr="00C7059A" w:rsidRDefault="00DD4C68" w:rsidP="00DD4C68">
      <w:pPr>
        <w:ind w:right="270"/>
        <w:jc w:val="both"/>
        <w:rPr>
          <w:rFonts w:ascii="Arial" w:hAnsi="Arial"/>
          <w:color w:val="000000" w:themeColor="text1"/>
          <w:sz w:val="22"/>
        </w:rPr>
      </w:pPr>
    </w:p>
    <w:p w14:paraId="3332DC08" w14:textId="4E835CAA" w:rsidR="00DD4C68" w:rsidRPr="00C7526D"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Arial" w:hAnsi="Arial" w:cs="Arial"/>
          <w:color w:val="000000" w:themeColor="text1"/>
          <w:sz w:val="24"/>
          <w:szCs w:val="24"/>
        </w:rPr>
      </w:pPr>
      <w:bookmarkStart w:id="31" w:name="_Toc172063685"/>
      <w:r w:rsidRPr="00C7526D">
        <w:rPr>
          <w:rFonts w:ascii="Arial" w:hAnsi="Arial" w:cs="Arial"/>
          <w:color w:val="000000" w:themeColor="text1"/>
          <w:sz w:val="24"/>
          <w:szCs w:val="24"/>
        </w:rPr>
        <w:t xml:space="preserve">Proposed </w:t>
      </w:r>
      <w:r w:rsidR="005A4914" w:rsidRPr="00C7526D">
        <w:rPr>
          <w:rFonts w:ascii="Arial" w:hAnsi="Arial" w:cs="Arial"/>
          <w:color w:val="000000" w:themeColor="text1"/>
          <w:sz w:val="24"/>
          <w:szCs w:val="24"/>
        </w:rPr>
        <w:t xml:space="preserve">Minimum Qualification </w:t>
      </w:r>
      <w:r w:rsidRPr="00C7526D">
        <w:rPr>
          <w:rFonts w:ascii="Arial" w:hAnsi="Arial" w:cs="Arial"/>
          <w:color w:val="000000" w:themeColor="text1"/>
          <w:sz w:val="24"/>
          <w:szCs w:val="24"/>
        </w:rPr>
        <w:t>of Trainers</w:t>
      </w:r>
      <w:bookmarkEnd w:id="31"/>
    </w:p>
    <w:p w14:paraId="6E59CC44" w14:textId="77777777" w:rsidR="005A4914" w:rsidRPr="00C7059A" w:rsidRDefault="005A4914" w:rsidP="00652673">
      <w:pPr>
        <w:pStyle w:val="ListParagraph"/>
        <w:ind w:left="0"/>
        <w:rPr>
          <w:rFonts w:ascii="Arial" w:hAnsi="Arial"/>
          <w:bCs/>
          <w:lang w:val="en-AU"/>
        </w:rPr>
      </w:pPr>
    </w:p>
    <w:p w14:paraId="2F865DE5" w14:textId="05FE426B" w:rsidR="000F674A" w:rsidRPr="00C7059A" w:rsidRDefault="00652673" w:rsidP="00652673">
      <w:pPr>
        <w:pStyle w:val="ListParagraph"/>
        <w:ind w:left="0"/>
        <w:rPr>
          <w:rFonts w:ascii="Arial" w:hAnsi="Arial"/>
          <w:bCs/>
          <w:sz w:val="22"/>
          <w:szCs w:val="22"/>
        </w:rPr>
      </w:pPr>
      <w:r w:rsidRPr="00C7059A">
        <w:rPr>
          <w:rFonts w:ascii="Arial" w:hAnsi="Arial"/>
          <w:bCs/>
          <w:sz w:val="22"/>
          <w:szCs w:val="22"/>
          <w:lang w:val="en-AU"/>
        </w:rPr>
        <w:t>Specialization/Diploma in Jewellery Design</w:t>
      </w:r>
      <w:r w:rsidRPr="00C7059A">
        <w:rPr>
          <w:rFonts w:ascii="Arial" w:hAnsi="Arial"/>
          <w:bCs/>
          <w:sz w:val="22"/>
          <w:szCs w:val="22"/>
        </w:rPr>
        <w:t xml:space="preserve"> </w:t>
      </w:r>
      <w:r w:rsidR="00F8087F" w:rsidRPr="00C7059A">
        <w:rPr>
          <w:rFonts w:ascii="Arial" w:hAnsi="Arial"/>
          <w:bCs/>
          <w:sz w:val="22"/>
          <w:szCs w:val="22"/>
        </w:rPr>
        <w:t xml:space="preserve">with </w:t>
      </w:r>
      <w:r w:rsidRPr="00C7059A">
        <w:rPr>
          <w:rFonts w:ascii="Arial" w:hAnsi="Arial"/>
          <w:bCs/>
          <w:sz w:val="22"/>
          <w:szCs w:val="22"/>
        </w:rPr>
        <w:t>3</w:t>
      </w:r>
      <w:r w:rsidR="00F8087F" w:rsidRPr="00C7059A">
        <w:rPr>
          <w:rFonts w:ascii="Arial" w:hAnsi="Arial"/>
          <w:bCs/>
          <w:sz w:val="22"/>
          <w:szCs w:val="22"/>
        </w:rPr>
        <w:t xml:space="preserve"> years hands on experience</w:t>
      </w:r>
    </w:p>
    <w:p w14:paraId="0266FD27" w14:textId="77777777" w:rsidR="00D65742" w:rsidRPr="00C7059A" w:rsidRDefault="00D65742" w:rsidP="00D65742">
      <w:pPr>
        <w:pStyle w:val="ListParagraph"/>
        <w:spacing w:after="160" w:line="256" w:lineRule="auto"/>
        <w:ind w:left="0"/>
        <w:rPr>
          <w:rFonts w:ascii="Arial" w:hAnsi="Arial"/>
          <w:b/>
        </w:rPr>
      </w:pPr>
    </w:p>
    <w:p w14:paraId="757663D9" w14:textId="77777777" w:rsidR="00D65742" w:rsidRPr="00C7526D"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Arial" w:hAnsi="Arial"/>
          <w:b/>
        </w:rPr>
      </w:pPr>
      <w:r w:rsidRPr="00C7526D">
        <w:rPr>
          <w:rFonts w:ascii="Arial" w:hAnsi="Arial"/>
          <w:b/>
        </w:rPr>
        <w:t xml:space="preserve">Important Information </w:t>
      </w:r>
    </w:p>
    <w:p w14:paraId="0C2C44B0" w14:textId="5FB3D4EB" w:rsidR="00D65742" w:rsidRPr="00C7059A" w:rsidRDefault="00D65742" w:rsidP="00D65742">
      <w:pPr>
        <w:shd w:val="clear" w:color="auto" w:fill="A8D08D" w:themeFill="accent6" w:themeFillTint="99"/>
        <w:rPr>
          <w:rFonts w:ascii="Arial" w:hAnsi="Arial"/>
          <w:sz w:val="22"/>
          <w:szCs w:val="22"/>
          <w:lang w:val="en-NZ"/>
        </w:rPr>
      </w:pPr>
      <w:r w:rsidRPr="00C7059A">
        <w:rPr>
          <w:rFonts w:ascii="Arial" w:hAnsi="Arial"/>
          <w:b/>
          <w:sz w:val="22"/>
          <w:szCs w:val="22"/>
        </w:rPr>
        <w:t xml:space="preserve">Class / Workshop Size/ Dimension </w:t>
      </w:r>
      <w:r w:rsidRPr="00C7059A">
        <w:rPr>
          <w:rFonts w:ascii="Arial" w:hAnsi="Arial"/>
          <w:bCs/>
          <w:sz w:val="22"/>
          <w:szCs w:val="22"/>
        </w:rPr>
        <w:t>(25 Students Capacity)</w:t>
      </w:r>
      <w:r w:rsidRPr="00C7059A">
        <w:rPr>
          <w:rFonts w:ascii="Arial" w:hAnsi="Arial"/>
          <w:b/>
          <w:sz w:val="22"/>
          <w:szCs w:val="22"/>
        </w:rPr>
        <w:t xml:space="preserve">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250"/>
      </w:tblGrid>
      <w:tr w:rsidR="00D65742" w:rsidRPr="00C7059A" w14:paraId="32CEB246" w14:textId="77777777" w:rsidTr="00AB6760">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C7059A" w:rsidRDefault="00D65742">
            <w:pPr>
              <w:rPr>
                <w:rFonts w:ascii="Arial" w:hAnsi="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C7059A" w:rsidRDefault="00D65742">
            <w:pPr>
              <w:rPr>
                <w:rFonts w:ascii="Arial" w:hAnsi="Arial"/>
                <w:b/>
                <w:sz w:val="22"/>
                <w:szCs w:val="22"/>
              </w:rPr>
            </w:pPr>
            <w:r w:rsidRPr="00C7059A">
              <w:rPr>
                <w:rFonts w:ascii="Arial" w:hAnsi="Arial"/>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C7059A" w:rsidRDefault="00D65742">
            <w:pPr>
              <w:rPr>
                <w:rFonts w:ascii="Arial" w:hAnsi="Arial"/>
                <w:b/>
                <w:sz w:val="22"/>
                <w:szCs w:val="22"/>
              </w:rPr>
            </w:pPr>
            <w:r w:rsidRPr="00C7059A">
              <w:rPr>
                <w:rFonts w:ascii="Arial" w:hAnsi="Arial"/>
                <w:b/>
                <w:sz w:val="22"/>
                <w:szCs w:val="22"/>
              </w:rPr>
              <w:t>Size/Dimensions(feet)</w:t>
            </w:r>
          </w:p>
        </w:tc>
      </w:tr>
      <w:tr w:rsidR="00D65742" w:rsidRPr="00C7059A" w14:paraId="26004990"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C7059A" w:rsidRDefault="00D65742">
            <w:pPr>
              <w:rPr>
                <w:rFonts w:ascii="Arial" w:hAnsi="Arial"/>
                <w:bCs/>
                <w:sz w:val="22"/>
                <w:szCs w:val="22"/>
              </w:rPr>
            </w:pPr>
            <w:r w:rsidRPr="00C7059A">
              <w:rPr>
                <w:rFonts w:ascii="Arial" w:hAnsi="Arial"/>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C7059A" w:rsidRDefault="00D65742">
            <w:pPr>
              <w:rPr>
                <w:rFonts w:ascii="Arial" w:hAnsi="Arial"/>
                <w:bCs/>
                <w:sz w:val="22"/>
                <w:szCs w:val="22"/>
              </w:rPr>
            </w:pPr>
            <w:r w:rsidRPr="00C7059A">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C7059A" w:rsidRDefault="00D65742">
            <w:pPr>
              <w:rPr>
                <w:rFonts w:ascii="Arial" w:hAnsi="Arial"/>
                <w:bCs/>
                <w:sz w:val="22"/>
                <w:szCs w:val="22"/>
              </w:rPr>
            </w:pPr>
            <w:r w:rsidRPr="00C7059A">
              <w:rPr>
                <w:rFonts w:ascii="Arial" w:hAnsi="Arial"/>
                <w:bCs/>
                <w:sz w:val="22"/>
                <w:szCs w:val="22"/>
              </w:rPr>
              <w:t>25x30</w:t>
            </w:r>
          </w:p>
        </w:tc>
      </w:tr>
      <w:tr w:rsidR="00D65742" w:rsidRPr="00C7059A" w14:paraId="46307604"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C7059A" w:rsidRDefault="00D65742">
            <w:pPr>
              <w:rPr>
                <w:rFonts w:ascii="Arial" w:hAnsi="Arial"/>
                <w:bCs/>
                <w:sz w:val="22"/>
                <w:szCs w:val="22"/>
              </w:rPr>
            </w:pPr>
            <w:r w:rsidRPr="00C7059A">
              <w:rPr>
                <w:rFonts w:ascii="Arial" w:hAnsi="Arial"/>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C7059A" w:rsidRDefault="00D65742">
            <w:pPr>
              <w:rPr>
                <w:rFonts w:ascii="Arial" w:hAnsi="Arial"/>
                <w:bCs/>
                <w:sz w:val="22"/>
                <w:szCs w:val="22"/>
              </w:rPr>
            </w:pPr>
            <w:r w:rsidRPr="00C7059A">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C7059A" w:rsidRDefault="00D65742">
            <w:pPr>
              <w:rPr>
                <w:rFonts w:ascii="Arial" w:hAnsi="Arial"/>
                <w:bCs/>
                <w:sz w:val="22"/>
                <w:szCs w:val="22"/>
              </w:rPr>
            </w:pPr>
            <w:r w:rsidRPr="00C7059A">
              <w:rPr>
                <w:rFonts w:ascii="Arial" w:hAnsi="Arial"/>
                <w:bCs/>
                <w:sz w:val="22"/>
                <w:szCs w:val="22"/>
              </w:rPr>
              <w:t>40x40</w:t>
            </w:r>
          </w:p>
        </w:tc>
      </w:tr>
      <w:tr w:rsidR="00D65742" w:rsidRPr="00C7059A" w14:paraId="70C5C9A8" w14:textId="77777777" w:rsidTr="00D65742">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C7059A" w:rsidRDefault="00D65742">
            <w:pPr>
              <w:rPr>
                <w:rFonts w:ascii="Arial" w:hAnsi="Arial"/>
                <w:bCs/>
                <w:sz w:val="22"/>
                <w:szCs w:val="22"/>
              </w:rPr>
            </w:pPr>
            <w:r w:rsidRPr="00C7059A">
              <w:rPr>
                <w:rFonts w:ascii="Arial" w:hAnsi="Arial"/>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C7059A" w:rsidRDefault="00D65742">
            <w:pPr>
              <w:rPr>
                <w:rFonts w:ascii="Arial" w:hAnsi="Arial"/>
                <w:bCs/>
                <w:sz w:val="22"/>
                <w:szCs w:val="22"/>
              </w:rPr>
            </w:pPr>
            <w:r w:rsidRPr="00C7059A">
              <w:rPr>
                <w:rFonts w:ascii="Arial" w:hAnsi="Arial"/>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C7059A" w:rsidRDefault="00D65742">
            <w:pPr>
              <w:rPr>
                <w:rFonts w:ascii="Arial" w:hAnsi="Arial"/>
                <w:bCs/>
                <w:sz w:val="22"/>
                <w:szCs w:val="22"/>
              </w:rPr>
            </w:pPr>
            <w:r w:rsidRPr="00C7059A">
              <w:rPr>
                <w:rFonts w:ascii="Arial" w:hAnsi="Arial"/>
                <w:bCs/>
                <w:sz w:val="22"/>
                <w:szCs w:val="22"/>
              </w:rPr>
              <w:t>10x10</w:t>
            </w:r>
          </w:p>
        </w:tc>
      </w:tr>
    </w:tbl>
    <w:p w14:paraId="6ED62B30" w14:textId="77777777" w:rsidR="00D65742" w:rsidRPr="00C7059A" w:rsidRDefault="00D65742" w:rsidP="00D65742">
      <w:pPr>
        <w:pStyle w:val="ListParagraph"/>
        <w:ind w:left="284"/>
        <w:rPr>
          <w:rFonts w:ascii="Arial" w:hAnsi="Arial"/>
          <w:b/>
          <w:sz w:val="22"/>
          <w:szCs w:val="22"/>
          <w:lang w:val="en-NZ"/>
        </w:rPr>
      </w:pPr>
    </w:p>
    <w:p w14:paraId="2943C5B4" w14:textId="77777777" w:rsidR="00D65742" w:rsidRPr="00C7059A" w:rsidRDefault="00D65742" w:rsidP="00D65742">
      <w:pPr>
        <w:pStyle w:val="ListParagraph"/>
        <w:ind w:left="284"/>
        <w:rPr>
          <w:rFonts w:ascii="Arial" w:hAnsi="Arial"/>
          <w:b/>
          <w:sz w:val="22"/>
          <w:szCs w:val="22"/>
        </w:rPr>
      </w:pPr>
    </w:p>
    <w:p w14:paraId="28044835" w14:textId="77777777" w:rsidR="00D65742" w:rsidRPr="00C7059A" w:rsidRDefault="00D65742" w:rsidP="00D65742">
      <w:pPr>
        <w:rPr>
          <w:rFonts w:ascii="Arial" w:hAnsi="Arial"/>
          <w:b/>
          <w:sz w:val="22"/>
          <w:szCs w:val="22"/>
        </w:rPr>
      </w:pPr>
    </w:p>
    <w:p w14:paraId="4752ED79" w14:textId="77777777" w:rsidR="00D65742" w:rsidRPr="00C7059A" w:rsidRDefault="00D65742" w:rsidP="00D65742">
      <w:pPr>
        <w:pStyle w:val="ListParagraph"/>
        <w:ind w:left="284"/>
        <w:rPr>
          <w:rFonts w:ascii="Arial" w:hAnsi="Arial"/>
          <w:b/>
          <w:sz w:val="22"/>
          <w:szCs w:val="22"/>
        </w:rPr>
      </w:pPr>
    </w:p>
    <w:p w14:paraId="49D43AE7" w14:textId="77777777" w:rsidR="00C44D65" w:rsidRPr="00C7059A" w:rsidRDefault="00C44D65" w:rsidP="00D65742">
      <w:pPr>
        <w:pStyle w:val="ListParagraph"/>
        <w:shd w:val="clear" w:color="auto" w:fill="A8D08D" w:themeFill="accent6" w:themeFillTint="99"/>
        <w:spacing w:after="160" w:line="256" w:lineRule="auto"/>
        <w:ind w:left="0"/>
        <w:rPr>
          <w:rFonts w:ascii="Arial" w:hAnsi="Arial"/>
          <w:b/>
          <w:sz w:val="22"/>
          <w:szCs w:val="22"/>
        </w:rPr>
      </w:pPr>
    </w:p>
    <w:p w14:paraId="3A2A7001" w14:textId="3AFD48BE" w:rsidR="00D65742" w:rsidRPr="00C7059A" w:rsidRDefault="00D65742" w:rsidP="008C45F0">
      <w:pPr>
        <w:pStyle w:val="ListParagraph"/>
        <w:shd w:val="clear" w:color="auto" w:fill="A8D08D" w:themeFill="accent6" w:themeFillTint="99"/>
        <w:spacing w:after="160" w:line="256" w:lineRule="auto"/>
        <w:ind w:left="0"/>
        <w:rPr>
          <w:rFonts w:ascii="Arial" w:hAnsi="Arial"/>
          <w:b/>
          <w:sz w:val="22"/>
          <w:szCs w:val="22"/>
        </w:rPr>
      </w:pPr>
      <w:bookmarkStart w:id="32" w:name="_Hlk171803903"/>
      <w:r w:rsidRPr="00C7059A">
        <w:rPr>
          <w:rFonts w:ascii="Arial" w:hAnsi="Arial"/>
          <w:b/>
          <w:sz w:val="22"/>
          <w:szCs w:val="22"/>
        </w:rPr>
        <w:t>Student Teacher Ratio</w:t>
      </w:r>
    </w:p>
    <w:bookmarkEnd w:id="32"/>
    <w:p w14:paraId="6DFD5EFB" w14:textId="585B85BE" w:rsidR="00D65742" w:rsidRPr="00C7059A" w:rsidRDefault="00E750C4" w:rsidP="008C45F0">
      <w:pPr>
        <w:pStyle w:val="ListParagraph"/>
        <w:ind w:left="284"/>
        <w:rPr>
          <w:rFonts w:ascii="Arial" w:hAnsi="Arial"/>
          <w:b/>
          <w:sz w:val="22"/>
          <w:szCs w:val="22"/>
        </w:rPr>
      </w:pPr>
      <w:r w:rsidRPr="00C7059A">
        <w:rPr>
          <w:rFonts w:ascii="Arial" w:hAnsi="Arial"/>
          <w:b/>
          <w:sz w:val="22"/>
          <w:szCs w:val="22"/>
        </w:rPr>
        <w:t>25:</w:t>
      </w:r>
      <w:r w:rsidR="00AB6760" w:rsidRPr="00C7059A">
        <w:rPr>
          <w:rFonts w:ascii="Arial" w:hAnsi="Arial"/>
          <w:b/>
          <w:sz w:val="22"/>
          <w:szCs w:val="22"/>
        </w:rPr>
        <w:t xml:space="preserve"> 0</w:t>
      </w:r>
      <w:r w:rsidR="00D65742" w:rsidRPr="00C7059A">
        <w:rPr>
          <w:rFonts w:ascii="Arial" w:hAnsi="Arial"/>
          <w:b/>
          <w:sz w:val="22"/>
          <w:szCs w:val="22"/>
        </w:rPr>
        <w:t>1</w:t>
      </w:r>
    </w:p>
    <w:p w14:paraId="4699DC14" w14:textId="0917B813" w:rsidR="00D65742" w:rsidRPr="00C7059A" w:rsidRDefault="00D65742" w:rsidP="00D65742">
      <w:pPr>
        <w:pStyle w:val="ListParagraph"/>
        <w:shd w:val="clear" w:color="auto" w:fill="A8D08D" w:themeFill="accent6" w:themeFillTint="99"/>
        <w:spacing w:after="160" w:line="256" w:lineRule="auto"/>
        <w:ind w:left="0"/>
        <w:rPr>
          <w:rFonts w:ascii="Arial" w:hAnsi="Arial"/>
          <w:b/>
          <w:sz w:val="22"/>
          <w:szCs w:val="22"/>
        </w:rPr>
      </w:pPr>
      <w:r w:rsidRPr="00C7059A">
        <w:rPr>
          <w:rFonts w:ascii="Arial" w:hAnsi="Arial"/>
          <w:b/>
          <w:sz w:val="22"/>
          <w:szCs w:val="22"/>
        </w:rPr>
        <w:t>Duration / Credit Hours / Contact Hours</w:t>
      </w:r>
    </w:p>
    <w:tbl>
      <w:tblPr>
        <w:tblStyle w:val="TableGrid"/>
        <w:tblW w:w="4680" w:type="dxa"/>
        <w:tblInd w:w="289" w:type="dxa"/>
        <w:tblLook w:val="04A0" w:firstRow="1" w:lastRow="0" w:firstColumn="1" w:lastColumn="0" w:noHBand="0" w:noVBand="1"/>
      </w:tblPr>
      <w:tblGrid>
        <w:gridCol w:w="2520"/>
        <w:gridCol w:w="2160"/>
      </w:tblGrid>
      <w:tr w:rsidR="00E67A12" w:rsidRPr="00C7059A" w14:paraId="7F49D3B9" w14:textId="77777777" w:rsidTr="00E67A12">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E67A12" w:rsidRPr="00C7059A" w:rsidRDefault="00E67A12">
            <w:pPr>
              <w:rPr>
                <w:rFonts w:ascii="Arial" w:hAnsi="Arial"/>
                <w:b/>
                <w:sz w:val="22"/>
                <w:szCs w:val="22"/>
              </w:rPr>
            </w:pPr>
            <w:r w:rsidRPr="00C7059A">
              <w:rPr>
                <w:rFonts w:ascii="Arial" w:hAnsi="Arial"/>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E67A12" w:rsidRPr="00C7059A" w:rsidRDefault="00E67A12">
            <w:pPr>
              <w:rPr>
                <w:rFonts w:ascii="Arial" w:hAnsi="Arial"/>
                <w:b/>
                <w:sz w:val="22"/>
                <w:szCs w:val="22"/>
              </w:rPr>
            </w:pPr>
            <w:r w:rsidRPr="00C7059A">
              <w:rPr>
                <w:rFonts w:ascii="Arial" w:hAnsi="Arial"/>
                <w:b/>
                <w:sz w:val="22"/>
                <w:szCs w:val="22"/>
              </w:rPr>
              <w:t xml:space="preserve">Duration </w:t>
            </w:r>
          </w:p>
        </w:tc>
      </w:tr>
      <w:tr w:rsidR="00E67A12" w:rsidRPr="00C7059A" w14:paraId="32366264" w14:textId="77777777" w:rsidTr="00E67A12">
        <w:tc>
          <w:tcPr>
            <w:tcW w:w="2520" w:type="dxa"/>
            <w:tcBorders>
              <w:top w:val="single" w:sz="4" w:space="0" w:color="auto"/>
              <w:left w:val="single" w:sz="4" w:space="0" w:color="auto"/>
              <w:bottom w:val="single" w:sz="4" w:space="0" w:color="auto"/>
              <w:right w:val="single" w:sz="4" w:space="0" w:color="auto"/>
            </w:tcBorders>
            <w:hideMark/>
          </w:tcPr>
          <w:p w14:paraId="620A5A1A" w14:textId="158C25F2" w:rsidR="00E67A12" w:rsidRPr="00C7059A" w:rsidRDefault="00E67A12">
            <w:pPr>
              <w:rPr>
                <w:rFonts w:ascii="Arial" w:hAnsi="Arial"/>
                <w:sz w:val="22"/>
                <w:szCs w:val="22"/>
              </w:rPr>
            </w:pPr>
            <w:r w:rsidRPr="00C7059A">
              <w:rPr>
                <w:rFonts w:ascii="Arial" w:hAnsi="Arial"/>
                <w:sz w:val="22"/>
                <w:szCs w:val="22"/>
              </w:rPr>
              <w:t>60</w:t>
            </w:r>
          </w:p>
        </w:tc>
        <w:tc>
          <w:tcPr>
            <w:tcW w:w="2160" w:type="dxa"/>
            <w:tcBorders>
              <w:top w:val="single" w:sz="4" w:space="0" w:color="auto"/>
              <w:left w:val="single" w:sz="4" w:space="0" w:color="auto"/>
              <w:bottom w:val="single" w:sz="4" w:space="0" w:color="auto"/>
              <w:right w:val="single" w:sz="4" w:space="0" w:color="auto"/>
            </w:tcBorders>
            <w:hideMark/>
          </w:tcPr>
          <w:p w14:paraId="422F78B4" w14:textId="078A3910" w:rsidR="00E67A12" w:rsidRPr="00C7059A" w:rsidRDefault="00E67A12">
            <w:pPr>
              <w:rPr>
                <w:rFonts w:ascii="Arial" w:hAnsi="Arial"/>
                <w:sz w:val="22"/>
                <w:szCs w:val="22"/>
              </w:rPr>
            </w:pPr>
            <w:r w:rsidRPr="00C7059A">
              <w:rPr>
                <w:rFonts w:ascii="Arial" w:hAnsi="Arial"/>
                <w:sz w:val="22"/>
                <w:szCs w:val="22"/>
              </w:rPr>
              <w:t>6 Months</w:t>
            </w:r>
          </w:p>
        </w:tc>
      </w:tr>
    </w:tbl>
    <w:p w14:paraId="3CBA21B5" w14:textId="77777777" w:rsidR="00D65742" w:rsidRPr="00C7059A" w:rsidRDefault="00D65742" w:rsidP="00D65742">
      <w:pPr>
        <w:pStyle w:val="ListParagraph"/>
        <w:ind w:left="284"/>
        <w:rPr>
          <w:rFonts w:ascii="Arial" w:hAnsi="Arial"/>
          <w:b/>
          <w:sz w:val="22"/>
          <w:szCs w:val="22"/>
          <w:lang w:val="en-NZ"/>
        </w:rPr>
      </w:pPr>
    </w:p>
    <w:p w14:paraId="73238C29" w14:textId="77777777" w:rsidR="00D65742" w:rsidRPr="00C7059A" w:rsidRDefault="00D65742" w:rsidP="00AB6760">
      <w:pPr>
        <w:pStyle w:val="ListParagraph"/>
        <w:shd w:val="clear" w:color="auto" w:fill="A8D08D" w:themeFill="accent6" w:themeFillTint="99"/>
        <w:spacing w:after="160" w:line="256" w:lineRule="auto"/>
        <w:ind w:left="0"/>
        <w:rPr>
          <w:rFonts w:ascii="Arial" w:hAnsi="Arial"/>
          <w:b/>
          <w:sz w:val="22"/>
          <w:szCs w:val="22"/>
        </w:rPr>
      </w:pPr>
      <w:r w:rsidRPr="00C7059A">
        <w:rPr>
          <w:rFonts w:ascii="Arial" w:hAnsi="Arial"/>
          <w:b/>
          <w:sz w:val="22"/>
          <w:szCs w:val="22"/>
        </w:rPr>
        <w:t>Any other co-curricular activities</w:t>
      </w:r>
    </w:p>
    <w:tbl>
      <w:tblPr>
        <w:tblStyle w:val="TableGrid"/>
        <w:tblW w:w="0" w:type="auto"/>
        <w:tblInd w:w="284" w:type="dxa"/>
        <w:tblLook w:val="04A0" w:firstRow="1" w:lastRow="0" w:firstColumn="1" w:lastColumn="0" w:noHBand="0" w:noVBand="1"/>
      </w:tblPr>
      <w:tblGrid>
        <w:gridCol w:w="4054"/>
        <w:gridCol w:w="4140"/>
      </w:tblGrid>
      <w:tr w:rsidR="00D65742" w:rsidRPr="00C7059A" w14:paraId="38B57A39" w14:textId="77777777" w:rsidTr="00AB6760">
        <w:trPr>
          <w:trHeight w:val="272"/>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C7059A" w:rsidRDefault="00D65742">
            <w:pPr>
              <w:rPr>
                <w:rFonts w:ascii="Arial" w:hAnsi="Arial"/>
                <w:b/>
                <w:sz w:val="22"/>
                <w:szCs w:val="22"/>
              </w:rPr>
            </w:pPr>
            <w:r w:rsidRPr="00C7059A">
              <w:rPr>
                <w:rFonts w:ascii="Arial" w:hAnsi="Arial"/>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C7059A" w:rsidRDefault="00D65742">
            <w:pPr>
              <w:jc w:val="center"/>
              <w:rPr>
                <w:rFonts w:ascii="Arial" w:hAnsi="Arial"/>
                <w:b/>
                <w:sz w:val="22"/>
                <w:szCs w:val="22"/>
              </w:rPr>
            </w:pPr>
            <w:r w:rsidRPr="00C7059A">
              <w:rPr>
                <w:rFonts w:ascii="Arial" w:hAnsi="Arial"/>
                <w:b/>
                <w:sz w:val="22"/>
                <w:szCs w:val="22"/>
              </w:rPr>
              <w:t xml:space="preserve">Requirement </w:t>
            </w:r>
          </w:p>
        </w:tc>
      </w:tr>
      <w:tr w:rsidR="00D65742" w:rsidRPr="00C7059A" w14:paraId="1E817BB2"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C7059A" w:rsidRDefault="00D65742">
            <w:pPr>
              <w:rPr>
                <w:rFonts w:ascii="Arial" w:hAnsi="Arial"/>
                <w:bCs/>
                <w:sz w:val="22"/>
                <w:szCs w:val="22"/>
              </w:rPr>
            </w:pPr>
            <w:r w:rsidRPr="00C7059A">
              <w:rPr>
                <w:rFonts w:ascii="Arial" w:hAnsi="Arial"/>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C7059A" w:rsidRDefault="00D65742">
            <w:pPr>
              <w:rPr>
                <w:rFonts w:ascii="Arial" w:hAnsi="Arial"/>
                <w:sz w:val="22"/>
                <w:szCs w:val="22"/>
              </w:rPr>
            </w:pPr>
            <w:r w:rsidRPr="00C7059A">
              <w:rPr>
                <w:rFonts w:ascii="Arial" w:hAnsi="Arial"/>
                <w:sz w:val="22"/>
                <w:szCs w:val="22"/>
              </w:rPr>
              <w:t>Optional but preferred</w:t>
            </w:r>
          </w:p>
        </w:tc>
      </w:tr>
      <w:tr w:rsidR="00D65742" w:rsidRPr="00C7059A" w14:paraId="55BD79A1" w14:textId="77777777" w:rsidTr="00D65742">
        <w:trPr>
          <w:trHeight w:val="272"/>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C7059A" w:rsidRDefault="00D65742">
            <w:pPr>
              <w:rPr>
                <w:rFonts w:ascii="Arial" w:hAnsi="Arial"/>
                <w:bCs/>
                <w:sz w:val="22"/>
                <w:szCs w:val="22"/>
              </w:rPr>
            </w:pPr>
            <w:r w:rsidRPr="00C7059A">
              <w:rPr>
                <w:rFonts w:ascii="Arial" w:hAnsi="Arial"/>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5CBBC538" w:rsidR="00D65742" w:rsidRPr="00C7059A" w:rsidRDefault="00D65742">
            <w:pPr>
              <w:rPr>
                <w:rFonts w:ascii="Arial" w:hAnsi="Arial"/>
                <w:sz w:val="22"/>
                <w:szCs w:val="22"/>
              </w:rPr>
            </w:pPr>
            <w:r w:rsidRPr="00C7059A">
              <w:rPr>
                <w:rFonts w:ascii="Arial" w:hAnsi="Arial"/>
                <w:sz w:val="22"/>
                <w:szCs w:val="22"/>
              </w:rPr>
              <w:t>CBT &amp;</w:t>
            </w:r>
            <w:r w:rsidR="00D95FAB" w:rsidRPr="00C7059A">
              <w:rPr>
                <w:rFonts w:ascii="Arial" w:hAnsi="Arial"/>
                <w:sz w:val="22"/>
                <w:szCs w:val="22"/>
              </w:rPr>
              <w:t xml:space="preserve"> </w:t>
            </w:r>
            <w:r w:rsidRPr="00C7059A">
              <w:rPr>
                <w:rFonts w:ascii="Arial" w:hAnsi="Arial"/>
                <w:sz w:val="22"/>
                <w:szCs w:val="22"/>
              </w:rPr>
              <w:t>A</w:t>
            </w:r>
          </w:p>
        </w:tc>
      </w:tr>
    </w:tbl>
    <w:p w14:paraId="08841A35" w14:textId="77B2270E" w:rsidR="00C7526D" w:rsidRDefault="00C7526D" w:rsidP="008C1B56">
      <w:pPr>
        <w:rPr>
          <w:rFonts w:ascii="Arial" w:hAnsi="Arial"/>
          <w:b/>
          <w:sz w:val="22"/>
          <w:szCs w:val="22"/>
          <w:lang w:val="en-NZ"/>
        </w:rPr>
      </w:pPr>
    </w:p>
    <w:p w14:paraId="3B66F42D" w14:textId="3B1A1023" w:rsidR="008917AA" w:rsidRPr="00C7059A" w:rsidRDefault="00C7526D" w:rsidP="00550534">
      <w:pPr>
        <w:rPr>
          <w:rFonts w:ascii="Arial" w:hAnsi="Arial"/>
          <w:b/>
          <w:sz w:val="22"/>
          <w:szCs w:val="22"/>
          <w:lang w:val="en-NZ"/>
        </w:rPr>
      </w:pPr>
      <w:r>
        <w:rPr>
          <w:rFonts w:ascii="Arial" w:hAnsi="Arial"/>
          <w:b/>
          <w:sz w:val="22"/>
          <w:szCs w:val="22"/>
          <w:lang w:val="en-NZ"/>
        </w:rPr>
        <w:br w:type="page"/>
      </w:r>
    </w:p>
    <w:p w14:paraId="7E11539C" w14:textId="4B9752E4" w:rsidR="008C1B56" w:rsidRPr="00C7059A" w:rsidRDefault="008C1B56" w:rsidP="008C1B5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3" w:name="_Toc172063686"/>
      <w:r w:rsidRPr="00C7059A">
        <w:rPr>
          <w:rFonts w:ascii="Arial" w:hAnsi="Arial" w:cs="Arial"/>
          <w:sz w:val="24"/>
          <w:szCs w:val="24"/>
        </w:rPr>
        <w:lastRenderedPageBreak/>
        <w:t>Follow Safety Rules at Workplace</w:t>
      </w:r>
      <w:bookmarkEnd w:id="33"/>
    </w:p>
    <w:p w14:paraId="4B25A3FF" w14:textId="77777777" w:rsidR="008C1B56" w:rsidRPr="00C7059A" w:rsidRDefault="008C1B56" w:rsidP="008C1B56">
      <w:pPr>
        <w:rPr>
          <w:rFonts w:ascii="Arial" w:hAnsi="Arial"/>
          <w:b/>
          <w:sz w:val="22"/>
          <w:szCs w:val="22"/>
          <w:lang w:val="en-NZ"/>
        </w:rPr>
      </w:pPr>
    </w:p>
    <w:p w14:paraId="6DAA443D" w14:textId="37E3E87F" w:rsidR="007A336D" w:rsidRPr="00C7059A" w:rsidRDefault="00672374" w:rsidP="008C1B56">
      <w:pPr>
        <w:shd w:val="clear" w:color="auto" w:fill="A8D08D" w:themeFill="accent6" w:themeFillTint="99"/>
        <w:spacing w:after="0"/>
        <w:ind w:right="27"/>
        <w:jc w:val="both"/>
        <w:rPr>
          <w:rFonts w:ascii="Arial" w:hAnsi="Arial"/>
          <w:b/>
        </w:rPr>
      </w:pPr>
      <w:bookmarkStart w:id="34" w:name="_Hlk50802898"/>
      <w:r w:rsidRPr="00C7059A">
        <w:rPr>
          <w:rFonts w:ascii="Arial" w:hAnsi="Arial"/>
          <w:b/>
        </w:rPr>
        <w:t xml:space="preserve">Overview: </w:t>
      </w:r>
    </w:p>
    <w:p w14:paraId="610D1DB1" w14:textId="32F5CF7C" w:rsidR="00017ED3" w:rsidRPr="00C7059A" w:rsidRDefault="00F412BA" w:rsidP="007A336D">
      <w:pPr>
        <w:spacing w:after="0"/>
        <w:ind w:right="27"/>
        <w:jc w:val="both"/>
        <w:rPr>
          <w:rFonts w:ascii="Arial" w:hAnsi="Arial"/>
          <w:sz w:val="22"/>
          <w:szCs w:val="22"/>
        </w:rPr>
      </w:pPr>
      <w:r w:rsidRPr="00C7059A">
        <w:rPr>
          <w:rFonts w:ascii="Arial" w:hAnsi="Arial"/>
          <w:b/>
        </w:rPr>
        <w:t xml:space="preserve">              </w:t>
      </w:r>
      <w:r w:rsidR="00017ED3" w:rsidRPr="00C7059A">
        <w:rPr>
          <w:rFonts w:ascii="Arial" w:hAnsi="Arial"/>
          <w:b/>
        </w:rPr>
        <w:t xml:space="preserve"> </w:t>
      </w:r>
      <w:r w:rsidR="00212459" w:rsidRPr="00C7059A">
        <w:rPr>
          <w:rFonts w:ascii="Arial" w:hAnsi="Arial"/>
          <w:sz w:val="22"/>
          <w:szCs w:val="22"/>
        </w:rPr>
        <w:t>This competency standard covers the skills and knowledge required to work according to personal health and safety protocol at workplace. Your underpinning knowledge will be sufficient to provide you the basis for your work.</w:t>
      </w:r>
    </w:p>
    <w:p w14:paraId="4F38FFFE" w14:textId="77777777" w:rsidR="00017ED3" w:rsidRPr="00C7059A" w:rsidRDefault="00017ED3" w:rsidP="007A336D">
      <w:pPr>
        <w:pStyle w:val="BodyText"/>
        <w:spacing w:before="0" w:after="0"/>
        <w:rPr>
          <w:rFonts w:ascii="Arial" w:hAnsi="Arial" w:cs="Arial"/>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C7059A"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C7059A" w:rsidRDefault="00017ED3" w:rsidP="007A336D">
            <w:pPr>
              <w:pStyle w:val="TableParagraph"/>
              <w:ind w:left="67"/>
              <w:jc w:val="both"/>
              <w:rPr>
                <w:rFonts w:ascii="Arial" w:hAnsi="Arial"/>
                <w:b w:val="0"/>
                <w:sz w:val="24"/>
                <w:szCs w:val="24"/>
              </w:rPr>
            </w:pPr>
            <w:r w:rsidRPr="00C7059A">
              <w:rPr>
                <w:rFonts w:ascii="Arial" w:hAnsi="Arial"/>
                <w:sz w:val="24"/>
                <w:szCs w:val="24"/>
              </w:rPr>
              <w:t>Competency Units</w:t>
            </w:r>
          </w:p>
        </w:tc>
        <w:tc>
          <w:tcPr>
            <w:tcW w:w="7447" w:type="dxa"/>
          </w:tcPr>
          <w:p w14:paraId="156356CB" w14:textId="77777777" w:rsidR="00017ED3" w:rsidRPr="00C7059A"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4"/>
                <w:szCs w:val="24"/>
              </w:rPr>
            </w:pPr>
            <w:r w:rsidRPr="00C7059A">
              <w:rPr>
                <w:rFonts w:ascii="Arial" w:hAnsi="Arial"/>
                <w:sz w:val="24"/>
                <w:szCs w:val="24"/>
              </w:rPr>
              <w:t>Performance Criteria</w:t>
            </w:r>
          </w:p>
        </w:tc>
      </w:tr>
      <w:tr w:rsidR="00212459" w:rsidRPr="00C7059A" w14:paraId="6CC42DE0" w14:textId="77777777" w:rsidTr="009B5F55">
        <w:trPr>
          <w:cnfStyle w:val="000000100000" w:firstRow="0" w:lastRow="0" w:firstColumn="0" w:lastColumn="0" w:oddVBand="0" w:evenVBand="0" w:oddHBand="1" w:evenHBand="0" w:firstRowFirstColumn="0" w:firstRowLastColumn="0" w:lastRowFirstColumn="0" w:lastRowLastColumn="0"/>
          <w:trHeight w:val="1148"/>
        </w:trPr>
        <w:tc>
          <w:tcPr>
            <w:cnfStyle w:val="001000000000" w:firstRow="0" w:lastRow="0" w:firstColumn="1" w:lastColumn="0" w:oddVBand="0" w:evenVBand="0" w:oddHBand="0" w:evenHBand="0" w:firstRowFirstColumn="0" w:firstRowLastColumn="0" w:lastRowFirstColumn="0" w:lastRowLastColumn="0"/>
            <w:tcW w:w="2921" w:type="dxa"/>
          </w:tcPr>
          <w:p w14:paraId="71CA80A6" w14:textId="1C3E1CDC" w:rsidR="00212459" w:rsidRPr="00C7059A" w:rsidRDefault="00212459" w:rsidP="009B5F55">
            <w:pPr>
              <w:numPr>
                <w:ilvl w:val="0"/>
                <w:numId w:val="17"/>
              </w:numPr>
              <w:spacing w:before="100" w:beforeAutospacing="1" w:line="276" w:lineRule="auto"/>
              <w:ind w:left="423"/>
              <w:contextualSpacing/>
              <w:rPr>
                <w:rFonts w:ascii="Arial" w:hAnsi="Arial"/>
                <w:color w:val="20201F"/>
                <w:sz w:val="22"/>
                <w:szCs w:val="22"/>
              </w:rPr>
            </w:pPr>
            <w:r w:rsidRPr="00C7059A">
              <w:rPr>
                <w:rFonts w:ascii="Arial" w:hAnsi="Arial"/>
                <w:sz w:val="22"/>
                <w:szCs w:val="22"/>
              </w:rPr>
              <w:t xml:space="preserve">Maintain occupational safety and health at workplace </w:t>
            </w:r>
          </w:p>
        </w:tc>
        <w:tc>
          <w:tcPr>
            <w:tcW w:w="7447" w:type="dxa"/>
          </w:tcPr>
          <w:p w14:paraId="1C9094AB" w14:textId="77777777" w:rsidR="00212459" w:rsidRPr="00C7059A" w:rsidRDefault="00212459" w:rsidP="00212459">
            <w:pPr>
              <w:pStyle w:val="ListParagraph"/>
              <w:numPr>
                <w:ilvl w:val="0"/>
                <w:numId w:val="26"/>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Identify basic safety signs and symbols</w:t>
            </w:r>
          </w:p>
          <w:p w14:paraId="55261F07" w14:textId="6D5E61A6" w:rsidR="00212459" w:rsidRPr="00C7059A" w:rsidRDefault="00212459" w:rsidP="00212459">
            <w:pPr>
              <w:pStyle w:val="ListParagraph"/>
              <w:numPr>
                <w:ilvl w:val="0"/>
                <w:numId w:val="26"/>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Maintain Housekeeping</w:t>
            </w:r>
          </w:p>
          <w:p w14:paraId="7E3A0492" w14:textId="7F806D61" w:rsidR="00212459" w:rsidRPr="00C7059A" w:rsidRDefault="00212459" w:rsidP="009B5F55">
            <w:pPr>
              <w:pStyle w:val="ListParagraph"/>
              <w:numPr>
                <w:ilvl w:val="0"/>
                <w:numId w:val="26"/>
              </w:numPr>
              <w:spacing w:before="100" w:beforeAutospacing="1" w:line="276"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Report unsafe conditions to immediate supervisor/senior </w:t>
            </w:r>
          </w:p>
          <w:p w14:paraId="00B64D68" w14:textId="77777777" w:rsidR="00212459" w:rsidRPr="00C7059A" w:rsidRDefault="00212459" w:rsidP="00212459">
            <w:pPr>
              <w:cnfStyle w:val="000000100000" w:firstRow="0" w:lastRow="0" w:firstColumn="0" w:lastColumn="0" w:oddVBand="0" w:evenVBand="0" w:oddHBand="1" w:evenHBand="0" w:firstRowFirstColumn="0" w:firstRowLastColumn="0" w:lastRowFirstColumn="0" w:lastRowLastColumn="0"/>
              <w:rPr>
                <w:rFonts w:ascii="Arial" w:hAnsi="Arial"/>
                <w:b/>
                <w:bCs/>
                <w:i/>
                <w:iCs/>
                <w:sz w:val="22"/>
                <w:szCs w:val="22"/>
              </w:rPr>
            </w:pPr>
          </w:p>
        </w:tc>
      </w:tr>
      <w:tr w:rsidR="00212459" w:rsidRPr="00C7059A" w14:paraId="69C7CAD8" w14:textId="77777777" w:rsidTr="009B5F55">
        <w:trPr>
          <w:trHeight w:val="1211"/>
        </w:trPr>
        <w:tc>
          <w:tcPr>
            <w:cnfStyle w:val="001000000000" w:firstRow="0" w:lastRow="0" w:firstColumn="1" w:lastColumn="0" w:oddVBand="0" w:evenVBand="0" w:oddHBand="0" w:evenHBand="0" w:firstRowFirstColumn="0" w:firstRowLastColumn="0" w:lastRowFirstColumn="0" w:lastRowLastColumn="0"/>
            <w:tcW w:w="2921" w:type="dxa"/>
          </w:tcPr>
          <w:p w14:paraId="34721352" w14:textId="4F424F96" w:rsidR="00212459" w:rsidRPr="00C7059A" w:rsidRDefault="00212459" w:rsidP="00212459">
            <w:pPr>
              <w:pStyle w:val="ListParagraph"/>
              <w:numPr>
                <w:ilvl w:val="0"/>
                <w:numId w:val="6"/>
              </w:numPr>
              <w:contextualSpacing w:val="0"/>
              <w:jc w:val="both"/>
              <w:rPr>
                <w:rFonts w:ascii="Arial" w:hAnsi="Arial"/>
                <w:sz w:val="22"/>
                <w:szCs w:val="22"/>
              </w:rPr>
            </w:pPr>
            <w:r w:rsidRPr="00C7059A">
              <w:rPr>
                <w:rFonts w:ascii="Arial" w:hAnsi="Arial"/>
                <w:sz w:val="22"/>
                <w:szCs w:val="22"/>
              </w:rPr>
              <w:t>USE Personal Protective and Safety Equipment (PPE)</w:t>
            </w:r>
          </w:p>
        </w:tc>
        <w:tc>
          <w:tcPr>
            <w:tcW w:w="7447" w:type="dxa"/>
          </w:tcPr>
          <w:p w14:paraId="395D42CD" w14:textId="77777777" w:rsidR="00212459" w:rsidRPr="00C7059A" w:rsidRDefault="00212459" w:rsidP="00212459">
            <w:pPr>
              <w:pStyle w:val="ListParagraph"/>
              <w:numPr>
                <w:ilvl w:val="0"/>
                <w:numId w:val="20"/>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Identify risk associated with job to be done</w:t>
            </w:r>
          </w:p>
          <w:p w14:paraId="49D8912F" w14:textId="77777777" w:rsidR="00212459" w:rsidRPr="00C7059A" w:rsidRDefault="00212459" w:rsidP="00212459">
            <w:pPr>
              <w:pStyle w:val="ListParagraph"/>
              <w:numPr>
                <w:ilvl w:val="0"/>
                <w:numId w:val="20"/>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Select PPE according to job</w:t>
            </w:r>
          </w:p>
          <w:p w14:paraId="14468255" w14:textId="77777777" w:rsidR="00212459" w:rsidRPr="00C7059A" w:rsidRDefault="00212459" w:rsidP="00212459">
            <w:pPr>
              <w:pStyle w:val="ListParagraph"/>
              <w:numPr>
                <w:ilvl w:val="0"/>
                <w:numId w:val="20"/>
              </w:numPr>
              <w:spacing w:before="100" w:beforeAutospacing="1" w:line="276" w:lineRule="auto"/>
              <w:ind w:left="408" w:hanging="40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Wear PPE according to job</w:t>
            </w:r>
          </w:p>
          <w:p w14:paraId="21A59EBF" w14:textId="7002AA94" w:rsidR="00212459" w:rsidRPr="00C7059A" w:rsidRDefault="00212459" w:rsidP="00212459">
            <w:pPr>
              <w:pStyle w:val="ListParagraph"/>
              <w:numPr>
                <w:ilvl w:val="0"/>
                <w:numId w:val="10"/>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eastAsia="Arial" w:hAnsi="Arial"/>
                <w:sz w:val="22"/>
                <w:szCs w:val="22"/>
              </w:rPr>
              <w:t>Store PPE at Designated place after use</w:t>
            </w:r>
          </w:p>
        </w:tc>
      </w:tr>
    </w:tbl>
    <w:p w14:paraId="1CC92852" w14:textId="77777777" w:rsidR="00664D80" w:rsidRPr="00C7059A" w:rsidRDefault="00664D80" w:rsidP="007A336D">
      <w:pPr>
        <w:spacing w:after="0"/>
        <w:rPr>
          <w:rFonts w:ascii="Arial" w:hAnsi="Arial"/>
          <w:b/>
          <w:bCs/>
        </w:rPr>
      </w:pPr>
    </w:p>
    <w:p w14:paraId="526355F4" w14:textId="77777777" w:rsidR="00017ED3" w:rsidRPr="00C7059A" w:rsidRDefault="00017ED3" w:rsidP="000F674A">
      <w:pPr>
        <w:shd w:val="clear" w:color="auto" w:fill="A8D08D" w:themeFill="accent6" w:themeFillTint="99"/>
        <w:spacing w:after="0"/>
        <w:rPr>
          <w:rFonts w:ascii="Arial" w:hAnsi="Arial"/>
          <w:b/>
          <w:bCs/>
        </w:rPr>
      </w:pPr>
      <w:r w:rsidRPr="00C7059A">
        <w:rPr>
          <w:rFonts w:ascii="Arial" w:hAnsi="Arial"/>
          <w:b/>
          <w:bCs/>
        </w:rPr>
        <w:t>Knowledge &amp; Understanding</w:t>
      </w:r>
    </w:p>
    <w:p w14:paraId="752ED3D1" w14:textId="77777777" w:rsidR="00772200" w:rsidRPr="00C7059A" w:rsidRDefault="00772200" w:rsidP="007A336D">
      <w:pPr>
        <w:spacing w:after="0"/>
        <w:jc w:val="both"/>
        <w:rPr>
          <w:rFonts w:ascii="Arial" w:hAnsi="Arial"/>
          <w:bCs/>
        </w:rPr>
      </w:pPr>
    </w:p>
    <w:p w14:paraId="1CFB5F89" w14:textId="15E5E09E" w:rsidR="00587A8D" w:rsidRPr="00C7059A" w:rsidRDefault="00017ED3" w:rsidP="009B5F55">
      <w:pPr>
        <w:spacing w:after="0"/>
        <w:jc w:val="both"/>
        <w:rPr>
          <w:rFonts w:ascii="Arial" w:hAnsi="Arial"/>
          <w:bCs/>
          <w:sz w:val="22"/>
          <w:szCs w:val="22"/>
        </w:rPr>
      </w:pPr>
      <w:r w:rsidRPr="00C7059A">
        <w:rPr>
          <w:rFonts w:ascii="Arial" w:hAnsi="Arial"/>
          <w:bCs/>
          <w:sz w:val="22"/>
          <w:szCs w:val="22"/>
        </w:rPr>
        <w:t>The student must be able to demonstrate knowledge and understanding required to carry out tasks covered in this competency standards. This includes the knowledge of:</w:t>
      </w:r>
    </w:p>
    <w:p w14:paraId="267205A6" w14:textId="77777777" w:rsidR="00853EA6" w:rsidRPr="00C7059A" w:rsidRDefault="00853EA6" w:rsidP="00853EA6">
      <w:pPr>
        <w:widowControl w:val="0"/>
        <w:numPr>
          <w:ilvl w:val="0"/>
          <w:numId w:val="27"/>
        </w:numPr>
        <w:autoSpaceDE w:val="0"/>
        <w:autoSpaceDN w:val="0"/>
        <w:spacing w:after="0" w:line="276" w:lineRule="auto"/>
        <w:ind w:right="101"/>
        <w:jc w:val="both"/>
        <w:rPr>
          <w:rFonts w:ascii="Arial" w:hAnsi="Arial"/>
          <w:sz w:val="22"/>
          <w:szCs w:val="22"/>
        </w:rPr>
      </w:pPr>
      <w:r w:rsidRPr="00C7059A">
        <w:rPr>
          <w:rFonts w:ascii="Arial" w:hAnsi="Arial"/>
          <w:sz w:val="22"/>
          <w:szCs w:val="22"/>
        </w:rPr>
        <w:t>Types of hazards</w:t>
      </w:r>
    </w:p>
    <w:p w14:paraId="260D84FB" w14:textId="77777777" w:rsidR="00853EA6" w:rsidRPr="00C7059A" w:rsidRDefault="00853EA6" w:rsidP="00853EA6">
      <w:pPr>
        <w:widowControl w:val="0"/>
        <w:numPr>
          <w:ilvl w:val="0"/>
          <w:numId w:val="27"/>
        </w:numPr>
        <w:autoSpaceDE w:val="0"/>
        <w:autoSpaceDN w:val="0"/>
        <w:spacing w:before="100" w:beforeAutospacing="1" w:after="0" w:line="276" w:lineRule="auto"/>
        <w:rPr>
          <w:rFonts w:ascii="Arial" w:hAnsi="Arial"/>
          <w:sz w:val="22"/>
          <w:szCs w:val="22"/>
        </w:rPr>
      </w:pPr>
      <w:r w:rsidRPr="00C7059A">
        <w:rPr>
          <w:rFonts w:ascii="Arial" w:hAnsi="Arial"/>
          <w:sz w:val="22"/>
          <w:szCs w:val="22"/>
        </w:rPr>
        <w:t xml:space="preserve">Basic first aid treatment </w:t>
      </w:r>
    </w:p>
    <w:p w14:paraId="6FB3689F" w14:textId="77777777" w:rsidR="00853EA6" w:rsidRPr="00C7059A" w:rsidRDefault="00853EA6" w:rsidP="00853EA6">
      <w:pPr>
        <w:pStyle w:val="ListParagraph"/>
        <w:numPr>
          <w:ilvl w:val="0"/>
          <w:numId w:val="27"/>
        </w:numPr>
        <w:spacing w:after="200"/>
        <w:jc w:val="both"/>
        <w:rPr>
          <w:rFonts w:ascii="Arial" w:hAnsi="Arial"/>
          <w:sz w:val="22"/>
          <w:szCs w:val="22"/>
        </w:rPr>
      </w:pPr>
      <w:r w:rsidRPr="00C7059A">
        <w:rPr>
          <w:rFonts w:ascii="Arial" w:hAnsi="Arial"/>
          <w:sz w:val="22"/>
          <w:szCs w:val="22"/>
        </w:rPr>
        <w:t>Safety signs and symbols</w:t>
      </w:r>
    </w:p>
    <w:p w14:paraId="639983E4" w14:textId="77777777" w:rsidR="00853EA6" w:rsidRPr="00C7059A" w:rsidRDefault="00853EA6" w:rsidP="00853EA6">
      <w:pPr>
        <w:pStyle w:val="ListParagraph"/>
        <w:numPr>
          <w:ilvl w:val="0"/>
          <w:numId w:val="27"/>
        </w:numPr>
        <w:spacing w:after="200"/>
        <w:jc w:val="both"/>
        <w:rPr>
          <w:rFonts w:ascii="Arial" w:hAnsi="Arial"/>
          <w:sz w:val="22"/>
          <w:szCs w:val="22"/>
        </w:rPr>
      </w:pPr>
      <w:r w:rsidRPr="00C7059A">
        <w:rPr>
          <w:rFonts w:ascii="Arial" w:hAnsi="Arial"/>
          <w:sz w:val="22"/>
          <w:szCs w:val="22"/>
        </w:rPr>
        <w:t>Standard procedure of handling, storing and stacking material.</w:t>
      </w:r>
    </w:p>
    <w:p w14:paraId="48F05EC7" w14:textId="3E732560" w:rsidR="00D379AD" w:rsidRPr="00C7059A" w:rsidRDefault="00853EA6" w:rsidP="00853EA6">
      <w:pPr>
        <w:pStyle w:val="ListParagraph"/>
        <w:numPr>
          <w:ilvl w:val="0"/>
          <w:numId w:val="27"/>
        </w:numPr>
        <w:spacing w:after="200"/>
        <w:jc w:val="both"/>
        <w:rPr>
          <w:rFonts w:ascii="Arial" w:hAnsi="Arial"/>
          <w:sz w:val="22"/>
          <w:szCs w:val="22"/>
        </w:rPr>
      </w:pPr>
      <w:r w:rsidRPr="00C7059A">
        <w:rPr>
          <w:rFonts w:ascii="Arial" w:hAnsi="Arial"/>
          <w:sz w:val="22"/>
          <w:szCs w:val="22"/>
        </w:rPr>
        <w:t>Usage of Appropriate PPE for different situations</w:t>
      </w:r>
    </w:p>
    <w:p w14:paraId="1BA74C04" w14:textId="4B497D21" w:rsidR="00017ED3" w:rsidRPr="00C7059A" w:rsidRDefault="00017ED3" w:rsidP="000F674A">
      <w:pPr>
        <w:shd w:val="clear" w:color="auto" w:fill="A8D08D" w:themeFill="accent6" w:themeFillTint="99"/>
        <w:spacing w:after="0"/>
        <w:rPr>
          <w:rFonts w:ascii="Arial" w:hAnsi="Arial"/>
          <w:b/>
          <w:bCs/>
        </w:rPr>
      </w:pPr>
      <w:r w:rsidRPr="00C7059A">
        <w:rPr>
          <w:rFonts w:ascii="Arial" w:hAnsi="Arial"/>
          <w:b/>
          <w:bCs/>
        </w:rPr>
        <w:t>Critical Evidence(s) Required</w:t>
      </w:r>
    </w:p>
    <w:p w14:paraId="212851FC" w14:textId="77777777" w:rsidR="00587A8D" w:rsidRPr="00C7059A" w:rsidRDefault="00587A8D" w:rsidP="007A336D">
      <w:pPr>
        <w:adjustRightInd w:val="0"/>
        <w:spacing w:after="0"/>
        <w:jc w:val="both"/>
        <w:rPr>
          <w:rFonts w:ascii="Arial" w:hAnsi="Arial"/>
          <w:bCs/>
        </w:rPr>
      </w:pPr>
    </w:p>
    <w:p w14:paraId="39476066" w14:textId="2EE6C5D2" w:rsidR="00587A8D" w:rsidRPr="00C7059A" w:rsidRDefault="00017ED3" w:rsidP="009B5F55">
      <w:pPr>
        <w:adjustRightInd w:val="0"/>
        <w:spacing w:after="0"/>
        <w:jc w:val="both"/>
        <w:rPr>
          <w:rFonts w:ascii="Arial" w:hAnsi="Arial"/>
          <w:bCs/>
          <w:sz w:val="22"/>
          <w:szCs w:val="22"/>
        </w:rPr>
      </w:pPr>
      <w:r w:rsidRPr="00C7059A">
        <w:rPr>
          <w:rFonts w:ascii="Arial" w:hAnsi="Arial"/>
          <w:bCs/>
          <w:sz w:val="22"/>
          <w:szCs w:val="22"/>
        </w:rPr>
        <w:t>The candidate needs to produce following critical evidence (s) to be competent in this competency standard:</w:t>
      </w:r>
    </w:p>
    <w:p w14:paraId="57FFCA65" w14:textId="77777777" w:rsidR="00017ED3" w:rsidRPr="00C7059A" w:rsidRDefault="00017ED3"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Explain Health, hygiene and safety procedures/precautions</w:t>
      </w:r>
    </w:p>
    <w:p w14:paraId="0B047610" w14:textId="77777777" w:rsidR="00017ED3" w:rsidRPr="00C7059A" w:rsidRDefault="00017ED3"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Interpret Health, hygiene and safety signs and symbols</w:t>
      </w:r>
    </w:p>
    <w:p w14:paraId="4CCFB3ED" w14:textId="77777777" w:rsidR="00017ED3" w:rsidRPr="00C7059A" w:rsidRDefault="00017ED3"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Safety reporting procedures and documentation</w:t>
      </w:r>
    </w:p>
    <w:p w14:paraId="57365D98" w14:textId="77777777" w:rsidR="00017ED3" w:rsidRPr="00C7059A" w:rsidRDefault="00017ED3"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Use of Personal Protective Equipment</w:t>
      </w:r>
    </w:p>
    <w:p w14:paraId="4A4625A4" w14:textId="77777777" w:rsidR="005E4CA8" w:rsidRPr="00C7059A" w:rsidRDefault="00017ED3" w:rsidP="005E4CA8">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Identi</w:t>
      </w:r>
      <w:r w:rsidR="005E4CA8" w:rsidRPr="00C7059A">
        <w:rPr>
          <w:rFonts w:ascii="Arial" w:hAnsi="Arial"/>
          <w:sz w:val="22"/>
          <w:szCs w:val="22"/>
        </w:rPr>
        <w:t>fy possible hazards at workplace</w:t>
      </w:r>
    </w:p>
    <w:p w14:paraId="6BC2A3D8" w14:textId="77777777" w:rsidR="00587A8D" w:rsidRPr="00C7059A" w:rsidRDefault="00587A8D" w:rsidP="00587A8D">
      <w:pPr>
        <w:pStyle w:val="ListParagraph"/>
        <w:spacing w:after="0"/>
        <w:ind w:left="0" w:right="27"/>
        <w:jc w:val="both"/>
        <w:rPr>
          <w:rFonts w:ascii="Arial" w:hAnsi="Arial"/>
        </w:rPr>
      </w:pPr>
    </w:p>
    <w:p w14:paraId="20885E21" w14:textId="663FDA82" w:rsidR="00587A8D" w:rsidRPr="00C7059A" w:rsidRDefault="00017ED3" w:rsidP="009B5F55">
      <w:pPr>
        <w:shd w:val="clear" w:color="auto" w:fill="A8D08D" w:themeFill="accent6" w:themeFillTint="99"/>
        <w:spacing w:after="0"/>
        <w:rPr>
          <w:rFonts w:ascii="Arial" w:hAnsi="Arial"/>
          <w:b/>
          <w:bCs/>
        </w:rPr>
      </w:pPr>
      <w:r w:rsidRPr="00C7059A">
        <w:rPr>
          <w:rFonts w:ascii="Arial" w:hAnsi="Arial"/>
          <w:b/>
          <w:bCs/>
        </w:rPr>
        <w:t>Tool and Equipment</w:t>
      </w:r>
    </w:p>
    <w:p w14:paraId="28B22661" w14:textId="77777777" w:rsidR="00017ED3" w:rsidRPr="00C7059A" w:rsidRDefault="00017ED3"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 xml:space="preserve">Fire extinguishers, </w:t>
      </w:r>
    </w:p>
    <w:p w14:paraId="55771487" w14:textId="77777777" w:rsidR="00017ED3" w:rsidRPr="00C7059A" w:rsidRDefault="00017ED3"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 xml:space="preserve">Fire blankets, </w:t>
      </w:r>
    </w:p>
    <w:p w14:paraId="545B6F36" w14:textId="34CA1F54" w:rsidR="00017ED3" w:rsidRPr="00C7059A" w:rsidRDefault="003C192A"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M</w:t>
      </w:r>
      <w:r w:rsidR="00017ED3" w:rsidRPr="00C7059A">
        <w:rPr>
          <w:rFonts w:ascii="Arial" w:hAnsi="Arial"/>
          <w:sz w:val="22"/>
          <w:szCs w:val="22"/>
        </w:rPr>
        <w:t xml:space="preserve">asks, </w:t>
      </w:r>
    </w:p>
    <w:p w14:paraId="52C6413C" w14:textId="77777777" w:rsidR="00017ED3" w:rsidRPr="00C7059A" w:rsidRDefault="00017ED3"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 xml:space="preserve">Fire hoses, </w:t>
      </w:r>
    </w:p>
    <w:p w14:paraId="1AC173BD" w14:textId="6AAEA7D5" w:rsidR="00017ED3" w:rsidRPr="00C7059A" w:rsidRDefault="00017ED3" w:rsidP="007A336D">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First aid kits</w:t>
      </w:r>
    </w:p>
    <w:p w14:paraId="1CD084B4" w14:textId="59B09151" w:rsidR="00587A8D" w:rsidRPr="00C7059A" w:rsidRDefault="00017ED3" w:rsidP="008C1B56">
      <w:pPr>
        <w:pStyle w:val="ListParagraph"/>
        <w:numPr>
          <w:ilvl w:val="0"/>
          <w:numId w:val="7"/>
        </w:numPr>
        <w:spacing w:after="0"/>
        <w:ind w:left="0" w:right="27" w:firstLine="0"/>
        <w:jc w:val="both"/>
        <w:rPr>
          <w:rFonts w:ascii="Arial" w:hAnsi="Arial"/>
          <w:sz w:val="22"/>
          <w:szCs w:val="22"/>
        </w:rPr>
      </w:pPr>
      <w:r w:rsidRPr="00C7059A">
        <w:rPr>
          <w:rFonts w:ascii="Arial" w:hAnsi="Arial"/>
          <w:sz w:val="22"/>
          <w:szCs w:val="22"/>
        </w:rPr>
        <w:t>Safety standard book</w:t>
      </w:r>
      <w:bookmarkEnd w:id="34"/>
    </w:p>
    <w:p w14:paraId="270108C2" w14:textId="59FC4C1D" w:rsidR="00017ED3" w:rsidRPr="00C7059A" w:rsidRDefault="00FB2775"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5" w:name="_Toc172063687"/>
      <w:r w:rsidRPr="00C7059A">
        <w:rPr>
          <w:rFonts w:ascii="Arial" w:hAnsi="Arial" w:cs="Arial"/>
          <w:sz w:val="24"/>
          <w:szCs w:val="24"/>
        </w:rPr>
        <w:lastRenderedPageBreak/>
        <w:t>Perform Drawing and Shading</w:t>
      </w:r>
      <w:bookmarkEnd w:id="35"/>
    </w:p>
    <w:p w14:paraId="077899A3" w14:textId="77777777" w:rsidR="00017ED3" w:rsidRPr="00C7059A" w:rsidRDefault="00017ED3" w:rsidP="007A336D">
      <w:pPr>
        <w:spacing w:after="0"/>
        <w:rPr>
          <w:rFonts w:ascii="Arial" w:hAnsi="Arial"/>
          <w:sz w:val="22"/>
          <w:szCs w:val="22"/>
        </w:rPr>
      </w:pPr>
    </w:p>
    <w:p w14:paraId="0C8EECE2" w14:textId="77777777" w:rsidR="00AC5E64" w:rsidRPr="00C7059A" w:rsidRDefault="00017ED3" w:rsidP="000F674A">
      <w:pPr>
        <w:shd w:val="clear" w:color="auto" w:fill="A8D08D" w:themeFill="accent6" w:themeFillTint="99"/>
        <w:spacing w:after="0"/>
        <w:ind w:right="27"/>
        <w:jc w:val="both"/>
        <w:rPr>
          <w:rFonts w:ascii="Arial" w:hAnsi="Arial"/>
          <w:b/>
        </w:rPr>
      </w:pPr>
      <w:r w:rsidRPr="00C7059A">
        <w:rPr>
          <w:rFonts w:ascii="Arial" w:hAnsi="Arial"/>
          <w:b/>
        </w:rPr>
        <w:t xml:space="preserve">Overview: </w:t>
      </w:r>
    </w:p>
    <w:p w14:paraId="5F3A184F" w14:textId="77777777" w:rsidR="00587A8D" w:rsidRPr="00C7059A" w:rsidRDefault="00AC5E64" w:rsidP="007A336D">
      <w:pPr>
        <w:spacing w:after="0"/>
        <w:jc w:val="both"/>
        <w:rPr>
          <w:rFonts w:ascii="Arial" w:hAnsi="Arial"/>
          <w:b/>
        </w:rPr>
      </w:pPr>
      <w:r w:rsidRPr="00C7059A">
        <w:rPr>
          <w:rFonts w:ascii="Arial" w:hAnsi="Arial"/>
          <w:b/>
        </w:rPr>
        <w:t xml:space="preserve"> </w:t>
      </w:r>
    </w:p>
    <w:p w14:paraId="05B333E0" w14:textId="0CC92445" w:rsidR="00017ED3" w:rsidRPr="00C7059A" w:rsidRDefault="008A7498" w:rsidP="007A336D">
      <w:pPr>
        <w:pStyle w:val="BodyText"/>
        <w:spacing w:before="0" w:after="0"/>
        <w:rPr>
          <w:rFonts w:ascii="Arial" w:hAnsi="Arial" w:cs="Arial"/>
          <w:color w:val="000000" w:themeColor="text1"/>
          <w:sz w:val="16"/>
        </w:rPr>
      </w:pPr>
      <w:r w:rsidRPr="00C7059A">
        <w:rPr>
          <w:rFonts w:ascii="Arial" w:hAnsi="Arial" w:cs="Arial"/>
          <w:sz w:val="22"/>
        </w:rPr>
        <w:t xml:space="preserve">             This competency standard covers the skills and knowledge required to draw freehand designs and </w:t>
      </w:r>
      <w:r w:rsidR="00955C6C" w:rsidRPr="00C7059A">
        <w:rPr>
          <w:rFonts w:ascii="Arial" w:hAnsi="Arial" w:cs="Arial"/>
          <w:sz w:val="22"/>
        </w:rPr>
        <w:t>patterns with</w:t>
      </w:r>
      <w:r w:rsidRPr="00C7059A">
        <w:rPr>
          <w:rFonts w:ascii="Arial" w:hAnsi="Arial" w:cs="Arial"/>
          <w:sz w:val="22"/>
        </w:rPr>
        <w:t xml:space="preserve"> toning and shading. Your underpinning knowledge will be sufficient to provide you the basis for your work.</w:t>
      </w:r>
    </w:p>
    <w:tbl>
      <w:tblPr>
        <w:tblStyle w:val="MediumGrid3-Accent6"/>
        <w:tblW w:w="10458" w:type="dxa"/>
        <w:tblLayout w:type="fixed"/>
        <w:tblLook w:val="04A0" w:firstRow="1" w:lastRow="0" w:firstColumn="1" w:lastColumn="0" w:noHBand="0" w:noVBand="1"/>
      </w:tblPr>
      <w:tblGrid>
        <w:gridCol w:w="2809"/>
        <w:gridCol w:w="7649"/>
      </w:tblGrid>
      <w:tr w:rsidR="00017ED3" w:rsidRPr="00C7059A" w14:paraId="56BDDE73" w14:textId="77777777" w:rsidTr="007110A3">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6D9D897" w14:textId="77777777" w:rsidR="00017ED3" w:rsidRPr="00C7059A" w:rsidRDefault="00017ED3" w:rsidP="007A336D">
            <w:pPr>
              <w:pStyle w:val="TableParagraph"/>
              <w:jc w:val="both"/>
              <w:rPr>
                <w:rFonts w:ascii="Arial" w:hAnsi="Arial"/>
                <w:bCs w:val="0"/>
                <w:sz w:val="24"/>
                <w:szCs w:val="24"/>
              </w:rPr>
            </w:pPr>
            <w:r w:rsidRPr="00C7059A">
              <w:rPr>
                <w:rFonts w:ascii="Arial" w:hAnsi="Arial"/>
                <w:bCs w:val="0"/>
                <w:sz w:val="24"/>
                <w:szCs w:val="24"/>
              </w:rPr>
              <w:t>Competency Units</w:t>
            </w:r>
          </w:p>
        </w:tc>
        <w:tc>
          <w:tcPr>
            <w:tcW w:w="7649" w:type="dxa"/>
          </w:tcPr>
          <w:p w14:paraId="2E56E5E2" w14:textId="77777777" w:rsidR="00017ED3" w:rsidRPr="00C7059A"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C7059A">
              <w:rPr>
                <w:rFonts w:ascii="Arial" w:hAnsi="Arial"/>
                <w:bCs w:val="0"/>
                <w:sz w:val="24"/>
                <w:szCs w:val="24"/>
              </w:rPr>
              <w:t>Performance Criteria</w:t>
            </w:r>
          </w:p>
        </w:tc>
      </w:tr>
      <w:tr w:rsidR="00017ED3" w:rsidRPr="00C7059A" w14:paraId="0F0F57CC"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D0BC954" w14:textId="09AB2264" w:rsidR="00017ED3" w:rsidRPr="00C7059A" w:rsidRDefault="00306EC9" w:rsidP="00826B21">
            <w:pPr>
              <w:ind w:left="720" w:hanging="720"/>
              <w:jc w:val="both"/>
              <w:rPr>
                <w:rFonts w:ascii="Arial" w:hAnsi="Arial"/>
                <w:bCs w:val="0"/>
                <w:sz w:val="22"/>
                <w:szCs w:val="22"/>
              </w:rPr>
            </w:pPr>
            <w:r w:rsidRPr="00C7059A">
              <w:rPr>
                <w:rFonts w:ascii="Arial" w:hAnsi="Arial"/>
                <w:sz w:val="22"/>
                <w:szCs w:val="22"/>
              </w:rPr>
              <w:t xml:space="preserve">CU1. </w:t>
            </w:r>
            <w:r w:rsidR="00FB2775" w:rsidRPr="00C7059A">
              <w:rPr>
                <w:rFonts w:ascii="Arial" w:hAnsi="Arial"/>
                <w:sz w:val="22"/>
                <w:szCs w:val="22"/>
              </w:rPr>
              <w:t>Perform Freehand Sketching</w:t>
            </w:r>
          </w:p>
        </w:tc>
        <w:tc>
          <w:tcPr>
            <w:tcW w:w="7649" w:type="dxa"/>
          </w:tcPr>
          <w:p w14:paraId="0B244D24" w14:textId="77777777" w:rsidR="00FB2775" w:rsidRPr="00C7059A" w:rsidRDefault="00FB2775" w:rsidP="00A261B1">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Arrange drawing tools </w:t>
            </w:r>
          </w:p>
          <w:p w14:paraId="0AB0111C" w14:textId="77777777" w:rsidR="00FB2775" w:rsidRPr="00C7059A" w:rsidRDefault="00FB2775" w:rsidP="00A261B1">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bCs/>
                <w:color w:val="000000"/>
                <w:sz w:val="22"/>
                <w:szCs w:val="22"/>
              </w:rPr>
              <w:t>Draw different types of lines</w:t>
            </w:r>
          </w:p>
          <w:p w14:paraId="1F8D0709" w14:textId="77777777" w:rsidR="00FB2775" w:rsidRPr="00C7059A" w:rsidRDefault="00FB2775" w:rsidP="00A261B1">
            <w:pPr>
              <w:pStyle w:val="ListParagraph"/>
              <w:numPr>
                <w:ilvl w:val="0"/>
                <w:numId w:val="15"/>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eastAsia="Calibri" w:hAnsi="Arial"/>
                <w:sz w:val="22"/>
                <w:szCs w:val="22"/>
              </w:rPr>
              <w:t xml:space="preserve">Draw different objects </w:t>
            </w:r>
          </w:p>
          <w:p w14:paraId="1000F04C" w14:textId="77777777" w:rsidR="00D824F1" w:rsidRPr="00C7059A" w:rsidRDefault="00D824F1" w:rsidP="007A336D">
            <w:pPr>
              <w:pStyle w:val="ListParagraph"/>
              <w:ind w:left="36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017ED3" w:rsidRPr="00C7059A" w14:paraId="6AD6ED6A" w14:textId="77777777" w:rsidTr="007110A3">
        <w:trPr>
          <w:trHeight w:val="570"/>
        </w:trPr>
        <w:tc>
          <w:tcPr>
            <w:cnfStyle w:val="001000000000" w:firstRow="0" w:lastRow="0" w:firstColumn="1" w:lastColumn="0" w:oddVBand="0" w:evenVBand="0" w:oddHBand="0" w:evenHBand="0" w:firstRowFirstColumn="0" w:firstRowLastColumn="0" w:lastRowFirstColumn="0" w:lastRowLastColumn="0"/>
            <w:tcW w:w="2809" w:type="dxa"/>
          </w:tcPr>
          <w:p w14:paraId="5AA7EBD3" w14:textId="54533105" w:rsidR="00017ED3" w:rsidRPr="00C7059A" w:rsidRDefault="008C410D" w:rsidP="008C410D">
            <w:pPr>
              <w:jc w:val="both"/>
              <w:rPr>
                <w:rFonts w:ascii="Arial" w:hAnsi="Arial"/>
                <w:sz w:val="22"/>
                <w:szCs w:val="22"/>
              </w:rPr>
            </w:pPr>
            <w:r w:rsidRPr="00C7059A">
              <w:rPr>
                <w:rFonts w:ascii="Arial" w:hAnsi="Arial"/>
                <w:sz w:val="22"/>
                <w:szCs w:val="22"/>
              </w:rPr>
              <w:t xml:space="preserve">CU2. </w:t>
            </w:r>
            <w:r w:rsidR="00AB2CC9" w:rsidRPr="00C7059A">
              <w:rPr>
                <w:rFonts w:ascii="Arial" w:hAnsi="Arial"/>
                <w:sz w:val="22"/>
                <w:szCs w:val="22"/>
              </w:rPr>
              <w:t xml:space="preserve">Perform toning  </w:t>
            </w:r>
          </w:p>
          <w:p w14:paraId="770ED8C3" w14:textId="78919F21" w:rsidR="00017ED3" w:rsidRPr="00C7059A" w:rsidRDefault="00017ED3" w:rsidP="00826B21">
            <w:pPr>
              <w:tabs>
                <w:tab w:val="left" w:pos="900"/>
                <w:tab w:val="left" w:pos="1350"/>
                <w:tab w:val="left" w:pos="2190"/>
              </w:tabs>
              <w:ind w:left="540" w:hanging="540"/>
              <w:jc w:val="both"/>
              <w:rPr>
                <w:rFonts w:ascii="Arial" w:hAnsi="Arial"/>
                <w:sz w:val="22"/>
                <w:szCs w:val="22"/>
              </w:rPr>
            </w:pPr>
          </w:p>
        </w:tc>
        <w:tc>
          <w:tcPr>
            <w:tcW w:w="7649" w:type="dxa"/>
          </w:tcPr>
          <w:p w14:paraId="63C004AB" w14:textId="77777777" w:rsidR="00AB2CC9" w:rsidRPr="00C7059A" w:rsidRDefault="00AB2CC9" w:rsidP="00A261B1">
            <w:pPr>
              <w:pStyle w:val="ListParagraph"/>
              <w:numPr>
                <w:ilvl w:val="0"/>
                <w:numId w:val="12"/>
              </w:numPr>
              <w:autoSpaceDE w:val="0"/>
              <w:autoSpaceDN w:val="0"/>
              <w:adjustRightInd w:val="0"/>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Arrange drawing tools </w:t>
            </w:r>
          </w:p>
          <w:p w14:paraId="54E366E1" w14:textId="77777777" w:rsidR="0075233D" w:rsidRPr="00C7059A" w:rsidRDefault="00AB2CC9" w:rsidP="00A261B1">
            <w:pPr>
              <w:pStyle w:val="ListParagraph"/>
              <w:numPr>
                <w:ilvl w:val="0"/>
                <w:numId w:val="1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Perform shading with pencils of different grades </w:t>
            </w:r>
          </w:p>
          <w:p w14:paraId="6497AEA9" w14:textId="7ADA7B0F" w:rsidR="00AB2CC9" w:rsidRPr="00C7059A" w:rsidRDefault="00AB2CC9" w:rsidP="00A261B1">
            <w:pPr>
              <w:pStyle w:val="ListParagraph"/>
              <w:numPr>
                <w:ilvl w:val="0"/>
                <w:numId w:val="1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Secure the toning with paper l</w:t>
            </w:r>
            <w:r w:rsidR="00A10DBB" w:rsidRPr="00C7059A">
              <w:rPr>
                <w:rFonts w:ascii="Arial" w:hAnsi="Arial"/>
                <w:sz w:val="22"/>
                <w:szCs w:val="22"/>
              </w:rPr>
              <w:t xml:space="preserve">acquer </w:t>
            </w:r>
            <w:r w:rsidRPr="00C7059A">
              <w:rPr>
                <w:rFonts w:ascii="Arial" w:hAnsi="Arial"/>
                <w:sz w:val="22"/>
                <w:szCs w:val="22"/>
              </w:rPr>
              <w:t xml:space="preserve"> </w:t>
            </w:r>
          </w:p>
          <w:p w14:paraId="4414BE57" w14:textId="79D7DC36" w:rsidR="00AB2CC9" w:rsidRPr="00C7059A" w:rsidRDefault="00AB2CC9" w:rsidP="00A261B1">
            <w:pPr>
              <w:pStyle w:val="ListParagraph"/>
              <w:numPr>
                <w:ilvl w:val="0"/>
                <w:numId w:val="12"/>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Perform Mark making with pencils of different grades </w:t>
            </w:r>
          </w:p>
        </w:tc>
      </w:tr>
      <w:tr w:rsidR="00381CEE" w:rsidRPr="00C7059A" w14:paraId="3BB9FA06" w14:textId="77777777" w:rsidTr="007110A3">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14:paraId="43DD6245" w14:textId="6C08CE47" w:rsidR="00381CEE" w:rsidRPr="00C7059A" w:rsidRDefault="00381CEE" w:rsidP="00381CEE">
            <w:pPr>
              <w:jc w:val="both"/>
              <w:rPr>
                <w:rFonts w:ascii="Arial" w:hAnsi="Arial"/>
                <w:sz w:val="22"/>
                <w:szCs w:val="22"/>
              </w:rPr>
            </w:pPr>
            <w:r w:rsidRPr="00C7059A">
              <w:rPr>
                <w:rFonts w:ascii="Arial" w:hAnsi="Arial"/>
                <w:sz w:val="22"/>
                <w:szCs w:val="22"/>
              </w:rPr>
              <w:t xml:space="preserve">CU3. </w:t>
            </w:r>
            <w:r w:rsidR="00AB2CC9" w:rsidRPr="00C7059A">
              <w:rPr>
                <w:rFonts w:ascii="Arial" w:hAnsi="Arial"/>
                <w:sz w:val="22"/>
                <w:szCs w:val="22"/>
              </w:rPr>
              <w:t xml:space="preserve">Perform </w:t>
            </w:r>
            <w:r w:rsidR="0073632A" w:rsidRPr="00C7059A">
              <w:rPr>
                <w:rFonts w:ascii="Arial" w:hAnsi="Arial"/>
                <w:sz w:val="22"/>
                <w:szCs w:val="22"/>
              </w:rPr>
              <w:t xml:space="preserve">Pattern </w:t>
            </w:r>
            <w:r w:rsidR="00AB2CC9" w:rsidRPr="00C7059A">
              <w:rPr>
                <w:rFonts w:ascii="Arial" w:hAnsi="Arial"/>
                <w:sz w:val="22"/>
                <w:szCs w:val="22"/>
              </w:rPr>
              <w:t xml:space="preserve">Making </w:t>
            </w:r>
          </w:p>
        </w:tc>
        <w:tc>
          <w:tcPr>
            <w:tcW w:w="7649" w:type="dxa"/>
          </w:tcPr>
          <w:p w14:paraId="2ED8AB12" w14:textId="77777777" w:rsidR="0073632A" w:rsidRPr="00C7059A" w:rsidRDefault="0073632A" w:rsidP="00A261B1">
            <w:pPr>
              <w:pStyle w:val="ListParagraph"/>
              <w:numPr>
                <w:ilvl w:val="0"/>
                <w:numId w:val="16"/>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Arrange drawing tools </w:t>
            </w:r>
          </w:p>
          <w:p w14:paraId="4927B0EC" w14:textId="77777777" w:rsidR="0073632A" w:rsidRPr="00C7059A" w:rsidRDefault="0073632A" w:rsidP="00A261B1">
            <w:pPr>
              <w:pStyle w:val="ListParagraph"/>
              <w:numPr>
                <w:ilvl w:val="0"/>
                <w:numId w:val="16"/>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Draw abstract pattern</w:t>
            </w:r>
          </w:p>
          <w:p w14:paraId="12BB3058" w14:textId="77777777" w:rsidR="0073632A" w:rsidRPr="00C7059A" w:rsidRDefault="0073632A" w:rsidP="00A261B1">
            <w:pPr>
              <w:pStyle w:val="ListParagraph"/>
              <w:numPr>
                <w:ilvl w:val="0"/>
                <w:numId w:val="16"/>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Draw geometrical pattern</w:t>
            </w:r>
          </w:p>
          <w:p w14:paraId="323A54F2" w14:textId="77777777" w:rsidR="0073632A" w:rsidRPr="00C7059A" w:rsidRDefault="0073632A" w:rsidP="00A261B1">
            <w:pPr>
              <w:pStyle w:val="ListParagraph"/>
              <w:numPr>
                <w:ilvl w:val="0"/>
                <w:numId w:val="16"/>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Draw floral pattern </w:t>
            </w:r>
          </w:p>
          <w:p w14:paraId="5CB87E5C" w14:textId="25E0C6AB" w:rsidR="003B58C3" w:rsidRPr="00C7059A" w:rsidRDefault="003B58C3" w:rsidP="00A261B1">
            <w:pPr>
              <w:pStyle w:val="ListParagraph"/>
              <w:numPr>
                <w:ilvl w:val="0"/>
                <w:numId w:val="16"/>
              </w:numPr>
              <w:autoSpaceDE w:val="0"/>
              <w:autoSpaceDN w:val="0"/>
              <w:adjustRightInd w:val="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Develop patterns with stencils </w:t>
            </w:r>
          </w:p>
          <w:p w14:paraId="1F0FC9B5" w14:textId="30BE9525" w:rsidR="0075233D" w:rsidRPr="00C7059A" w:rsidRDefault="0075233D" w:rsidP="0075233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bl>
    <w:p w14:paraId="7A4EAAEA" w14:textId="77777777" w:rsidR="00664D80" w:rsidRPr="00C7059A" w:rsidRDefault="00664D80" w:rsidP="007A336D">
      <w:pPr>
        <w:pStyle w:val="BodyText"/>
        <w:spacing w:before="0" w:after="0"/>
        <w:rPr>
          <w:rFonts w:ascii="Arial" w:hAnsi="Arial" w:cs="Arial"/>
          <w:sz w:val="27"/>
        </w:rPr>
      </w:pPr>
    </w:p>
    <w:p w14:paraId="1D8CEDAA" w14:textId="77777777" w:rsidR="00017ED3" w:rsidRPr="00C7059A" w:rsidRDefault="00017ED3" w:rsidP="000F674A">
      <w:pPr>
        <w:shd w:val="clear" w:color="auto" w:fill="A8D08D" w:themeFill="accent6" w:themeFillTint="99"/>
        <w:spacing w:after="0"/>
        <w:rPr>
          <w:rFonts w:ascii="Arial" w:hAnsi="Arial"/>
          <w:b/>
          <w:bCs/>
        </w:rPr>
      </w:pPr>
      <w:r w:rsidRPr="00C7059A">
        <w:rPr>
          <w:rFonts w:ascii="Arial" w:hAnsi="Arial"/>
          <w:b/>
          <w:bCs/>
        </w:rPr>
        <w:t>Knowledge &amp; Understanding</w:t>
      </w:r>
    </w:p>
    <w:p w14:paraId="0E32E0B4" w14:textId="77777777" w:rsidR="00772200" w:rsidRPr="00C7059A" w:rsidRDefault="00772200" w:rsidP="007A336D">
      <w:pPr>
        <w:spacing w:after="0"/>
        <w:jc w:val="both"/>
        <w:rPr>
          <w:rFonts w:ascii="Arial" w:hAnsi="Arial"/>
          <w:bCs/>
        </w:rPr>
      </w:pPr>
    </w:p>
    <w:p w14:paraId="42865572" w14:textId="50E30932" w:rsidR="00017ED3" w:rsidRPr="00C7059A" w:rsidRDefault="00017ED3" w:rsidP="007A336D">
      <w:pPr>
        <w:spacing w:after="0"/>
        <w:jc w:val="both"/>
        <w:rPr>
          <w:rFonts w:ascii="Arial" w:hAnsi="Arial"/>
          <w:bCs/>
          <w:sz w:val="22"/>
          <w:szCs w:val="22"/>
        </w:rPr>
      </w:pPr>
      <w:r w:rsidRPr="00C7059A">
        <w:rPr>
          <w:rFonts w:ascii="Arial" w:hAnsi="Arial"/>
          <w:bCs/>
          <w:sz w:val="22"/>
          <w:szCs w:val="22"/>
        </w:rPr>
        <w:t xml:space="preserve">The candidate must be able to demonstrate underpinning knowledge and understanding required to carry out the tasks covered in this competency standard. This includes the knowledge of: </w:t>
      </w:r>
    </w:p>
    <w:p w14:paraId="30E498A9" w14:textId="77777777" w:rsidR="00772200" w:rsidRPr="00C7059A" w:rsidRDefault="00772200" w:rsidP="007A336D">
      <w:pPr>
        <w:spacing w:after="0"/>
        <w:jc w:val="both"/>
        <w:rPr>
          <w:rFonts w:ascii="Arial" w:hAnsi="Arial"/>
          <w:bCs/>
          <w:sz w:val="22"/>
          <w:szCs w:val="22"/>
        </w:rPr>
      </w:pPr>
    </w:p>
    <w:p w14:paraId="252E0B4E" w14:textId="453BAF8F" w:rsidR="00236AB8" w:rsidRPr="00C7059A" w:rsidRDefault="00405807" w:rsidP="00236AB8">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Types of lines </w:t>
      </w:r>
    </w:p>
    <w:p w14:paraId="49ECEC3D" w14:textId="2ADA4363" w:rsidR="00236AB8" w:rsidRPr="00C7059A" w:rsidRDefault="00405807"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Drawing tools</w:t>
      </w:r>
    </w:p>
    <w:p w14:paraId="5573D4F1" w14:textId="7C3B9CF0" w:rsidR="00405807" w:rsidRPr="00C7059A" w:rsidRDefault="00405807"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Drawing material</w:t>
      </w:r>
    </w:p>
    <w:p w14:paraId="0034FBB4" w14:textId="164ED1BD" w:rsidR="00405807" w:rsidRPr="00C7059A" w:rsidRDefault="00405807"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Types of graphite pencils </w:t>
      </w:r>
    </w:p>
    <w:p w14:paraId="3C2979FB" w14:textId="12AA943E" w:rsidR="00A10DBB" w:rsidRPr="00C7059A" w:rsidRDefault="00A10DBB"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Types of paper protective materials</w:t>
      </w:r>
    </w:p>
    <w:p w14:paraId="55A6A902" w14:textId="2EB76AE1" w:rsidR="00F05B01" w:rsidRPr="00C7059A" w:rsidRDefault="00F05B01"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Types of Patterns </w:t>
      </w:r>
    </w:p>
    <w:p w14:paraId="159D7322" w14:textId="087226C1" w:rsidR="003B58C3" w:rsidRPr="00C7059A" w:rsidRDefault="003B58C3"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Types of stencils </w:t>
      </w:r>
    </w:p>
    <w:p w14:paraId="6041647B" w14:textId="4CC14889" w:rsidR="00017ED3" w:rsidRPr="00C7059A" w:rsidRDefault="00017ED3" w:rsidP="007A336D">
      <w:pPr>
        <w:pStyle w:val="BodyText"/>
        <w:tabs>
          <w:tab w:val="center" w:pos="5078"/>
        </w:tabs>
        <w:spacing w:before="0" w:after="0"/>
        <w:ind w:right="1024"/>
        <w:jc w:val="both"/>
        <w:rPr>
          <w:rFonts w:ascii="Arial" w:hAnsi="Arial" w:cs="Arial"/>
        </w:rPr>
      </w:pPr>
    </w:p>
    <w:p w14:paraId="47B8A1B1" w14:textId="77777777" w:rsidR="00017ED3" w:rsidRPr="00C7059A" w:rsidRDefault="00017ED3" w:rsidP="000F674A">
      <w:pPr>
        <w:shd w:val="clear" w:color="auto" w:fill="A8D08D" w:themeFill="accent6" w:themeFillTint="99"/>
        <w:spacing w:after="0"/>
        <w:rPr>
          <w:rFonts w:ascii="Arial" w:hAnsi="Arial"/>
          <w:b/>
          <w:bCs/>
        </w:rPr>
      </w:pPr>
      <w:r w:rsidRPr="00C7059A">
        <w:rPr>
          <w:rFonts w:ascii="Arial" w:hAnsi="Arial"/>
          <w:b/>
          <w:bCs/>
        </w:rPr>
        <w:t>Critical Evidence(s) Required</w:t>
      </w:r>
    </w:p>
    <w:p w14:paraId="3248715C" w14:textId="77777777" w:rsidR="00587A8D" w:rsidRPr="00C7059A" w:rsidRDefault="00587A8D" w:rsidP="007A336D">
      <w:pPr>
        <w:spacing w:after="0"/>
        <w:jc w:val="both"/>
        <w:rPr>
          <w:rFonts w:ascii="Arial" w:hAnsi="Arial"/>
          <w:bCs/>
        </w:rPr>
      </w:pPr>
    </w:p>
    <w:p w14:paraId="111FE96E" w14:textId="2031A732" w:rsidR="00017ED3" w:rsidRPr="00C7059A" w:rsidRDefault="00017ED3" w:rsidP="007A336D">
      <w:pPr>
        <w:spacing w:after="0"/>
        <w:jc w:val="both"/>
        <w:rPr>
          <w:rFonts w:ascii="Arial" w:hAnsi="Arial"/>
          <w:bCs/>
          <w:sz w:val="22"/>
          <w:szCs w:val="22"/>
        </w:rPr>
      </w:pPr>
      <w:r w:rsidRPr="00C7059A">
        <w:rPr>
          <w:rFonts w:ascii="Arial" w:hAnsi="Arial"/>
          <w:bCs/>
          <w:sz w:val="22"/>
          <w:szCs w:val="22"/>
        </w:rPr>
        <w:t>The candidate needs to produce following critical evidence(s) in order to be competent in this competency standard:</w:t>
      </w:r>
    </w:p>
    <w:p w14:paraId="3C7343E4" w14:textId="65184F38" w:rsidR="008917AA" w:rsidRPr="00C7059A" w:rsidRDefault="003B58C3" w:rsidP="003B58C3">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Draw d</w:t>
      </w:r>
      <w:r w:rsidR="000A73EB" w:rsidRPr="00C7059A">
        <w:rPr>
          <w:rFonts w:ascii="Arial" w:hAnsi="Arial"/>
          <w:sz w:val="22"/>
          <w:szCs w:val="22"/>
        </w:rPr>
        <w:t>iff</w:t>
      </w:r>
      <w:r w:rsidRPr="00C7059A">
        <w:rPr>
          <w:rFonts w:ascii="Arial" w:hAnsi="Arial"/>
          <w:sz w:val="22"/>
          <w:szCs w:val="22"/>
        </w:rPr>
        <w:t>erent types of lines on A4 size paper</w:t>
      </w:r>
    </w:p>
    <w:p w14:paraId="5CCFE517" w14:textId="15F9D843" w:rsidR="003B58C3" w:rsidRPr="00C7059A" w:rsidRDefault="003B58C3" w:rsidP="003B58C3">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Draw objects </w:t>
      </w:r>
    </w:p>
    <w:p w14:paraId="32D7054D" w14:textId="5AC8B249" w:rsidR="003B58C3" w:rsidRPr="00C7059A" w:rsidRDefault="003B58C3" w:rsidP="003B58C3">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Draw patterns with stencils</w:t>
      </w:r>
    </w:p>
    <w:p w14:paraId="55BC9BF7" w14:textId="0E5E7C5E" w:rsidR="003B58C3" w:rsidRPr="00C7059A" w:rsidRDefault="003B58C3" w:rsidP="003B58C3">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Draw different types patterns </w:t>
      </w:r>
    </w:p>
    <w:p w14:paraId="412E9A4B" w14:textId="22C18129" w:rsidR="00853983" w:rsidRPr="00C7059A" w:rsidRDefault="00853983" w:rsidP="003B58C3">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Principle and elements of drawing</w:t>
      </w:r>
    </w:p>
    <w:p w14:paraId="42DB4D9B" w14:textId="77777777" w:rsidR="00017ED3" w:rsidRPr="00C7059A" w:rsidRDefault="00017ED3" w:rsidP="000F674A">
      <w:pPr>
        <w:shd w:val="clear" w:color="auto" w:fill="A8D08D" w:themeFill="accent6" w:themeFillTint="99"/>
        <w:spacing w:after="0"/>
        <w:rPr>
          <w:rFonts w:ascii="Arial" w:hAnsi="Arial"/>
          <w:b/>
          <w:bCs/>
        </w:rPr>
      </w:pPr>
      <w:r w:rsidRPr="00C7059A">
        <w:rPr>
          <w:rFonts w:ascii="Arial" w:hAnsi="Arial"/>
          <w:b/>
          <w:bCs/>
        </w:rPr>
        <w:lastRenderedPageBreak/>
        <w:t>Tool and Equipment</w:t>
      </w:r>
    </w:p>
    <w:p w14:paraId="73F07302" w14:textId="77777777" w:rsidR="004A5963" w:rsidRPr="00C7059A" w:rsidRDefault="004A5963" w:rsidP="00CC47CD">
      <w:pPr>
        <w:autoSpaceDE w:val="0"/>
        <w:autoSpaceDN w:val="0"/>
        <w:adjustRightInd w:val="0"/>
        <w:spacing w:after="0"/>
        <w:jc w:val="both"/>
        <w:rPr>
          <w:rFonts w:ascii="Arial" w:hAnsi="Arial"/>
        </w:rPr>
      </w:pPr>
    </w:p>
    <w:p w14:paraId="0CBAE7CD" w14:textId="64835210" w:rsidR="00366DED"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Drawing board</w:t>
      </w:r>
    </w:p>
    <w:p w14:paraId="40C0310E" w14:textId="48CED627" w:rsidR="003B58C3"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 xml:space="preserve">Pencils with different </w:t>
      </w:r>
      <w:r w:rsidR="00C7059A" w:rsidRPr="00C7059A">
        <w:rPr>
          <w:rFonts w:ascii="Arial" w:hAnsi="Arial"/>
          <w:sz w:val="22"/>
          <w:szCs w:val="22"/>
        </w:rPr>
        <w:t>grades</w:t>
      </w:r>
    </w:p>
    <w:p w14:paraId="07C71446" w14:textId="09B0322F" w:rsidR="003B58C3"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Drawing sheets</w:t>
      </w:r>
    </w:p>
    <w:p w14:paraId="5F080C47" w14:textId="7D4B4B8D" w:rsidR="003B58C3"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Tracing sheets</w:t>
      </w:r>
    </w:p>
    <w:p w14:paraId="72678D08" w14:textId="6276A680" w:rsidR="003B58C3"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Stencils</w:t>
      </w:r>
    </w:p>
    <w:p w14:paraId="4C6E84F3" w14:textId="394EA170" w:rsidR="003B58C3"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Eraser</w:t>
      </w:r>
    </w:p>
    <w:p w14:paraId="28F2FE3C" w14:textId="2D87F030" w:rsidR="003B58C3"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Sharpener</w:t>
      </w:r>
    </w:p>
    <w:p w14:paraId="335B4A99" w14:textId="3C3F1474" w:rsidR="003B58C3"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 xml:space="preserve">Scale </w:t>
      </w:r>
    </w:p>
    <w:p w14:paraId="01E224C2" w14:textId="6947E967" w:rsidR="003B58C3" w:rsidRPr="00C7059A" w:rsidRDefault="003B58C3" w:rsidP="00601C9B">
      <w:pPr>
        <w:pStyle w:val="ListParagraph"/>
        <w:numPr>
          <w:ilvl w:val="0"/>
          <w:numId w:val="9"/>
        </w:numPr>
        <w:spacing w:after="0"/>
        <w:rPr>
          <w:rFonts w:ascii="Arial" w:hAnsi="Arial"/>
          <w:sz w:val="22"/>
          <w:szCs w:val="22"/>
        </w:rPr>
      </w:pPr>
      <w:r w:rsidRPr="00C7059A">
        <w:rPr>
          <w:rFonts w:ascii="Arial" w:hAnsi="Arial"/>
          <w:sz w:val="22"/>
          <w:szCs w:val="22"/>
        </w:rPr>
        <w:t xml:space="preserve">Kneadable art eraser </w:t>
      </w:r>
    </w:p>
    <w:p w14:paraId="4FFBF983" w14:textId="77777777" w:rsidR="007E4B2F" w:rsidRPr="00C7059A" w:rsidRDefault="007E4B2F" w:rsidP="007E4B2F">
      <w:pPr>
        <w:rPr>
          <w:rFonts w:ascii="Arial" w:hAnsi="Arial"/>
          <w:sz w:val="22"/>
          <w:szCs w:val="22"/>
        </w:rPr>
      </w:pPr>
    </w:p>
    <w:p w14:paraId="534A0C49" w14:textId="03D8AF46" w:rsidR="007E4B2F" w:rsidRPr="00C7059A" w:rsidRDefault="003B58C3" w:rsidP="008C45F0">
      <w:pPr>
        <w:rPr>
          <w:rFonts w:ascii="Arial" w:hAnsi="Arial"/>
          <w:sz w:val="22"/>
          <w:szCs w:val="22"/>
        </w:rPr>
      </w:pPr>
      <w:r w:rsidRPr="00C7059A">
        <w:rPr>
          <w:rFonts w:ascii="Arial" w:hAnsi="Arial"/>
          <w:sz w:val="22"/>
          <w:szCs w:val="22"/>
        </w:rPr>
        <w:br w:type="page"/>
      </w:r>
    </w:p>
    <w:p w14:paraId="45AC2A18" w14:textId="4F85D240" w:rsidR="00795435" w:rsidRPr="00C7059A" w:rsidRDefault="0073632A" w:rsidP="00E0042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36" w:name="_Toc172063688"/>
      <w:r w:rsidRPr="00C7059A">
        <w:rPr>
          <w:rFonts w:ascii="Arial" w:hAnsi="Arial" w:cs="Arial"/>
          <w:sz w:val="24"/>
          <w:szCs w:val="24"/>
        </w:rPr>
        <w:lastRenderedPageBreak/>
        <w:t xml:space="preserve">Perform </w:t>
      </w:r>
      <w:r w:rsidR="002D1086" w:rsidRPr="00C7059A">
        <w:rPr>
          <w:rFonts w:ascii="Arial" w:hAnsi="Arial" w:cs="Arial"/>
          <w:sz w:val="24"/>
          <w:szCs w:val="24"/>
        </w:rPr>
        <w:t>Technical Drawings</w:t>
      </w:r>
      <w:bookmarkEnd w:id="36"/>
      <w:r w:rsidRPr="00C7059A">
        <w:rPr>
          <w:rFonts w:ascii="Arial" w:hAnsi="Arial" w:cs="Arial"/>
          <w:sz w:val="24"/>
          <w:szCs w:val="24"/>
        </w:rPr>
        <w:t xml:space="preserve"> </w:t>
      </w:r>
    </w:p>
    <w:p w14:paraId="78D7A7F7" w14:textId="77777777" w:rsidR="00795435" w:rsidRPr="00C7059A" w:rsidRDefault="00795435" w:rsidP="007A336D">
      <w:pPr>
        <w:spacing w:after="0"/>
        <w:rPr>
          <w:rFonts w:ascii="Arial" w:hAnsi="Arial"/>
          <w:sz w:val="22"/>
          <w:szCs w:val="22"/>
        </w:rPr>
      </w:pPr>
    </w:p>
    <w:p w14:paraId="5B978106" w14:textId="77777777" w:rsidR="00AF0D74" w:rsidRPr="00C7059A" w:rsidRDefault="00795435" w:rsidP="000F674A">
      <w:pPr>
        <w:shd w:val="clear" w:color="auto" w:fill="A8D08D" w:themeFill="accent6" w:themeFillTint="99"/>
        <w:spacing w:after="0"/>
        <w:ind w:right="27"/>
        <w:jc w:val="both"/>
        <w:rPr>
          <w:rFonts w:ascii="Arial" w:hAnsi="Arial"/>
          <w:b/>
        </w:rPr>
      </w:pPr>
      <w:r w:rsidRPr="00C7059A">
        <w:rPr>
          <w:rFonts w:ascii="Arial" w:hAnsi="Arial"/>
          <w:b/>
        </w:rPr>
        <w:t xml:space="preserve">Overview: </w:t>
      </w:r>
    </w:p>
    <w:p w14:paraId="41049739" w14:textId="77777777" w:rsidR="00587A8D" w:rsidRPr="00C7059A" w:rsidRDefault="00AF0D74" w:rsidP="007A336D">
      <w:pPr>
        <w:spacing w:after="0"/>
        <w:jc w:val="both"/>
        <w:rPr>
          <w:rFonts w:ascii="Arial" w:hAnsi="Arial"/>
          <w:b/>
          <w:color w:val="000000" w:themeColor="text1"/>
        </w:rPr>
      </w:pPr>
      <w:r w:rsidRPr="00C7059A">
        <w:rPr>
          <w:rFonts w:ascii="Arial" w:hAnsi="Arial"/>
          <w:b/>
          <w:color w:val="000000" w:themeColor="text1"/>
        </w:rPr>
        <w:t xml:space="preserve"> </w:t>
      </w:r>
    </w:p>
    <w:p w14:paraId="03FD5389" w14:textId="6A7F40D8" w:rsidR="00795435" w:rsidRPr="00C7059A" w:rsidRDefault="00AF0D74" w:rsidP="00C475ED">
      <w:pPr>
        <w:spacing w:after="0"/>
        <w:jc w:val="both"/>
        <w:rPr>
          <w:rFonts w:ascii="Arial" w:hAnsi="Arial"/>
          <w:color w:val="000000" w:themeColor="text1"/>
        </w:rPr>
      </w:pPr>
      <w:r w:rsidRPr="00C7059A">
        <w:rPr>
          <w:rFonts w:ascii="Arial" w:hAnsi="Arial"/>
          <w:b/>
          <w:color w:val="000000" w:themeColor="text1"/>
        </w:rPr>
        <w:t xml:space="preserve">            </w:t>
      </w:r>
      <w:r w:rsidR="008A7498" w:rsidRPr="00C7059A">
        <w:rPr>
          <w:rFonts w:ascii="Arial" w:hAnsi="Arial"/>
          <w:sz w:val="22"/>
          <w:szCs w:val="22"/>
        </w:rPr>
        <w:t xml:space="preserve">This competency standard covers the skills and knowledge required to </w:t>
      </w:r>
      <w:r w:rsidR="006E313B" w:rsidRPr="00C7059A">
        <w:rPr>
          <w:rFonts w:ascii="Arial" w:hAnsi="Arial"/>
          <w:sz w:val="22"/>
          <w:szCs w:val="22"/>
        </w:rPr>
        <w:t xml:space="preserve">draw technical drawings </w:t>
      </w:r>
      <w:r w:rsidR="00D40000" w:rsidRPr="00C7059A">
        <w:rPr>
          <w:rFonts w:ascii="Arial" w:hAnsi="Arial"/>
          <w:sz w:val="22"/>
          <w:szCs w:val="22"/>
        </w:rPr>
        <w:t>including</w:t>
      </w:r>
      <w:r w:rsidR="006E313B" w:rsidRPr="00C7059A">
        <w:rPr>
          <w:rFonts w:ascii="Arial" w:hAnsi="Arial"/>
          <w:sz w:val="22"/>
          <w:szCs w:val="22"/>
        </w:rPr>
        <w:t xml:space="preserve"> perspectives, isometric drawings and orthographic </w:t>
      </w:r>
      <w:r w:rsidR="008C1B56" w:rsidRPr="00C7059A">
        <w:rPr>
          <w:rFonts w:ascii="Arial" w:hAnsi="Arial"/>
          <w:sz w:val="22"/>
          <w:szCs w:val="22"/>
        </w:rPr>
        <w:t>projections. Your</w:t>
      </w:r>
      <w:r w:rsidR="008A7498" w:rsidRPr="00C7059A">
        <w:rPr>
          <w:rFonts w:ascii="Arial" w:hAnsi="Arial"/>
          <w:sz w:val="22"/>
          <w:szCs w:val="22"/>
        </w:rPr>
        <w:t xml:space="preserve"> underpinning knowledge will be sufficient to provide you the basis for your work.</w:t>
      </w:r>
    </w:p>
    <w:p w14:paraId="080048C3" w14:textId="77777777" w:rsidR="00C475ED" w:rsidRPr="00C7059A" w:rsidRDefault="00C475ED" w:rsidP="00C475ED">
      <w:pPr>
        <w:spacing w:after="0"/>
        <w:jc w:val="both"/>
        <w:rPr>
          <w:rFonts w:ascii="Arial" w:hAnsi="Arial"/>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C7059A"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C7059A" w:rsidRDefault="00A1666A" w:rsidP="007A336D">
            <w:pPr>
              <w:pStyle w:val="TableParagraph"/>
              <w:jc w:val="both"/>
              <w:rPr>
                <w:rFonts w:ascii="Arial" w:hAnsi="Arial"/>
                <w:bCs w:val="0"/>
                <w:sz w:val="24"/>
                <w:szCs w:val="24"/>
              </w:rPr>
            </w:pPr>
            <w:r w:rsidRPr="00C7059A">
              <w:rPr>
                <w:rFonts w:ascii="Arial" w:hAnsi="Arial"/>
                <w:bCs w:val="0"/>
                <w:sz w:val="24"/>
                <w:szCs w:val="24"/>
              </w:rPr>
              <w:t>Competency Units</w:t>
            </w:r>
          </w:p>
        </w:tc>
        <w:tc>
          <w:tcPr>
            <w:tcW w:w="7839" w:type="dxa"/>
          </w:tcPr>
          <w:p w14:paraId="77C7B732" w14:textId="672A60D0" w:rsidR="00795435" w:rsidRPr="00C7059A"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Arial" w:hAnsi="Arial"/>
                <w:bCs w:val="0"/>
                <w:sz w:val="24"/>
                <w:szCs w:val="24"/>
              </w:rPr>
            </w:pPr>
            <w:r w:rsidRPr="00C7059A">
              <w:rPr>
                <w:rFonts w:ascii="Arial" w:hAnsi="Arial"/>
                <w:bCs w:val="0"/>
                <w:sz w:val="24"/>
                <w:szCs w:val="24"/>
              </w:rPr>
              <w:t xml:space="preserve">                       </w:t>
            </w:r>
            <w:r w:rsidR="00A1666A" w:rsidRPr="00C7059A">
              <w:rPr>
                <w:rFonts w:ascii="Arial" w:hAnsi="Arial"/>
                <w:bCs w:val="0"/>
                <w:sz w:val="24"/>
                <w:szCs w:val="24"/>
              </w:rPr>
              <w:t>Performance Criteria</w:t>
            </w:r>
          </w:p>
        </w:tc>
      </w:tr>
      <w:tr w:rsidR="00795435" w:rsidRPr="00C7059A"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559FDD58" w14:textId="793D8095" w:rsidR="0073632A" w:rsidRPr="00C7059A" w:rsidRDefault="002D1086" w:rsidP="008A7498">
            <w:pPr>
              <w:pStyle w:val="Listoftraits"/>
              <w:numPr>
                <w:ilvl w:val="0"/>
                <w:numId w:val="29"/>
              </w:numPr>
              <w:spacing w:line="360" w:lineRule="auto"/>
              <w:rPr>
                <w:rFonts w:ascii="Arial" w:hAnsi="Arial" w:cs="Arial"/>
                <w:szCs w:val="22"/>
              </w:rPr>
            </w:pPr>
            <w:r w:rsidRPr="00C7059A">
              <w:rPr>
                <w:rFonts w:ascii="Arial" w:hAnsi="Arial" w:cs="Arial"/>
                <w:szCs w:val="22"/>
              </w:rPr>
              <w:t>Draw Perspective</w:t>
            </w:r>
            <w:r w:rsidR="000B68AD" w:rsidRPr="00C7059A">
              <w:rPr>
                <w:rFonts w:ascii="Arial" w:hAnsi="Arial" w:cs="Arial"/>
                <w:szCs w:val="22"/>
              </w:rPr>
              <w:t>s</w:t>
            </w:r>
          </w:p>
          <w:p w14:paraId="63BB6EFD" w14:textId="70FB6131" w:rsidR="00795435" w:rsidRPr="00C7059A" w:rsidRDefault="00795435" w:rsidP="007A336D">
            <w:pPr>
              <w:jc w:val="both"/>
              <w:rPr>
                <w:rFonts w:ascii="Arial" w:hAnsi="Arial"/>
                <w:sz w:val="22"/>
                <w:szCs w:val="22"/>
              </w:rPr>
            </w:pPr>
          </w:p>
        </w:tc>
        <w:tc>
          <w:tcPr>
            <w:tcW w:w="7839" w:type="dxa"/>
          </w:tcPr>
          <w:p w14:paraId="31EF4555" w14:textId="3B71746D" w:rsidR="0073632A" w:rsidRPr="00C7059A" w:rsidRDefault="0073632A" w:rsidP="008A7498">
            <w:pPr>
              <w:pStyle w:val="ListParagraph"/>
              <w:numPr>
                <w:ilvl w:val="0"/>
                <w:numId w:val="30"/>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Arrange drawing tools and material</w:t>
            </w:r>
          </w:p>
          <w:p w14:paraId="4766C3F6" w14:textId="377D2EC7" w:rsidR="002D1086" w:rsidRPr="00C7059A" w:rsidRDefault="002D1086" w:rsidP="008A7498">
            <w:pPr>
              <w:pStyle w:val="ListParagraph"/>
              <w:numPr>
                <w:ilvl w:val="0"/>
                <w:numId w:val="30"/>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Draw one-point perspective</w:t>
            </w:r>
          </w:p>
          <w:p w14:paraId="46EE80C8" w14:textId="6409A48B" w:rsidR="00A573CE" w:rsidRPr="00C7059A" w:rsidRDefault="002D1086" w:rsidP="008A7498">
            <w:pPr>
              <w:pStyle w:val="ListParagraph"/>
              <w:numPr>
                <w:ilvl w:val="0"/>
                <w:numId w:val="30"/>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Draw two-point Perspective</w:t>
            </w:r>
          </w:p>
        </w:tc>
      </w:tr>
      <w:tr w:rsidR="00795435" w:rsidRPr="00C7059A"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28B7B4FD" w14:textId="43B09263" w:rsidR="0073632A" w:rsidRPr="00C7059A" w:rsidRDefault="002D1086" w:rsidP="008A7498">
            <w:pPr>
              <w:pStyle w:val="Listoftraits"/>
              <w:numPr>
                <w:ilvl w:val="0"/>
                <w:numId w:val="29"/>
              </w:numPr>
              <w:spacing w:line="360" w:lineRule="auto"/>
              <w:rPr>
                <w:rFonts w:ascii="Arial" w:hAnsi="Arial" w:cs="Arial"/>
                <w:szCs w:val="22"/>
              </w:rPr>
            </w:pPr>
            <w:r w:rsidRPr="00C7059A">
              <w:rPr>
                <w:rFonts w:ascii="Arial" w:hAnsi="Arial" w:cs="Arial"/>
                <w:szCs w:val="22"/>
              </w:rPr>
              <w:t>Create Isometric Drawings</w:t>
            </w:r>
          </w:p>
          <w:p w14:paraId="1C740E9A" w14:textId="2AA728A6" w:rsidR="00795435" w:rsidRPr="00C7059A" w:rsidRDefault="00795435" w:rsidP="00EE4AF4">
            <w:pPr>
              <w:ind w:left="540" w:hanging="540"/>
              <w:jc w:val="both"/>
              <w:rPr>
                <w:rFonts w:ascii="Arial" w:hAnsi="Arial"/>
                <w:sz w:val="22"/>
                <w:szCs w:val="22"/>
              </w:rPr>
            </w:pPr>
          </w:p>
        </w:tc>
        <w:tc>
          <w:tcPr>
            <w:tcW w:w="7839" w:type="dxa"/>
          </w:tcPr>
          <w:p w14:paraId="5691F647" w14:textId="360055AD" w:rsidR="002D1086" w:rsidRPr="00C7059A" w:rsidRDefault="002D1086" w:rsidP="008A7498">
            <w:pPr>
              <w:pStyle w:val="ListParagraph"/>
              <w:numPr>
                <w:ilvl w:val="0"/>
                <w:numId w:val="31"/>
              </w:num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Arrange drawing tools and material</w:t>
            </w:r>
          </w:p>
          <w:p w14:paraId="4E08408A" w14:textId="1BD85DC4" w:rsidR="002D1086" w:rsidRPr="00C7059A" w:rsidRDefault="002D1086" w:rsidP="008A7498">
            <w:pPr>
              <w:pStyle w:val="Listoftraits"/>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C7059A">
              <w:rPr>
                <w:rFonts w:ascii="Arial" w:hAnsi="Arial" w:cs="Arial"/>
                <w:szCs w:val="22"/>
              </w:rPr>
              <w:t xml:space="preserve">Draw worldly axis diagram </w:t>
            </w:r>
          </w:p>
          <w:p w14:paraId="03CAE4E2" w14:textId="19BB5313" w:rsidR="002D1086" w:rsidRPr="00C7059A" w:rsidRDefault="002D1086" w:rsidP="008A7498">
            <w:pPr>
              <w:pStyle w:val="Listoftraits"/>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C7059A">
              <w:rPr>
                <w:rFonts w:ascii="Arial" w:hAnsi="Arial" w:cs="Arial"/>
                <w:szCs w:val="22"/>
              </w:rPr>
              <w:t>Draw axis / plane schematics</w:t>
            </w:r>
          </w:p>
          <w:p w14:paraId="67136C27" w14:textId="52DEA230" w:rsidR="00BE1724" w:rsidRPr="00C7059A" w:rsidRDefault="00BE1724" w:rsidP="008A7498">
            <w:pPr>
              <w:pStyle w:val="Listoftraits"/>
              <w:numPr>
                <w:ilvl w:val="0"/>
                <w:numId w:val="31"/>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C7059A">
              <w:rPr>
                <w:rFonts w:ascii="Arial" w:hAnsi="Arial" w:cs="Arial"/>
                <w:szCs w:val="22"/>
              </w:rPr>
              <w:t xml:space="preserve">Perform Isometric drawing </w:t>
            </w:r>
          </w:p>
          <w:p w14:paraId="5EB5753C" w14:textId="0AFA1211" w:rsidR="00795435" w:rsidRPr="00C7059A" w:rsidRDefault="002A12FD" w:rsidP="008A7498">
            <w:pPr>
              <w:pStyle w:val="ListParagraph"/>
              <w:keepNext/>
              <w:keepLines/>
              <w:numPr>
                <w:ilvl w:val="0"/>
                <w:numId w:val="31"/>
              </w:numPr>
              <w:jc w:val="both"/>
              <w:cnfStyle w:val="000000000000" w:firstRow="0" w:lastRow="0" w:firstColumn="0" w:lastColumn="0" w:oddVBand="0" w:evenVBand="0" w:oddHBand="0" w:evenHBand="0" w:firstRowFirstColumn="0" w:firstRowLastColumn="0" w:lastRowFirstColumn="0" w:lastRowLastColumn="0"/>
              <w:rPr>
                <w:rFonts w:ascii="Arial" w:hAnsi="Arial"/>
                <w:color w:val="010101"/>
                <w:spacing w:val="-4"/>
                <w:sz w:val="22"/>
                <w:szCs w:val="22"/>
              </w:rPr>
            </w:pPr>
            <w:r w:rsidRPr="00C7059A">
              <w:rPr>
                <w:rFonts w:ascii="Arial" w:hAnsi="Arial"/>
                <w:sz w:val="22"/>
                <w:szCs w:val="22"/>
              </w:rPr>
              <w:t>Perform explosion drawing</w:t>
            </w:r>
          </w:p>
        </w:tc>
      </w:tr>
      <w:tr w:rsidR="002D1086" w:rsidRPr="00C7059A" w14:paraId="48C1FF52"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046B89DA" w14:textId="69717385" w:rsidR="002D1086" w:rsidRPr="00C7059A" w:rsidRDefault="002D1086" w:rsidP="008A7498">
            <w:pPr>
              <w:pStyle w:val="Listoftraits"/>
              <w:numPr>
                <w:ilvl w:val="0"/>
                <w:numId w:val="29"/>
              </w:numPr>
              <w:spacing w:line="360" w:lineRule="auto"/>
              <w:rPr>
                <w:rFonts w:ascii="Arial" w:hAnsi="Arial" w:cs="Arial"/>
                <w:szCs w:val="22"/>
              </w:rPr>
            </w:pPr>
            <w:r w:rsidRPr="00C7059A">
              <w:rPr>
                <w:rFonts w:ascii="Arial" w:hAnsi="Arial" w:cs="Arial"/>
                <w:szCs w:val="22"/>
              </w:rPr>
              <w:t xml:space="preserve">Create </w:t>
            </w:r>
            <w:r w:rsidR="008A7498" w:rsidRPr="00C7059A">
              <w:rPr>
                <w:rFonts w:ascii="Arial" w:hAnsi="Arial" w:cs="Arial"/>
                <w:szCs w:val="22"/>
              </w:rPr>
              <w:t>O</w:t>
            </w:r>
            <w:r w:rsidRPr="00C7059A">
              <w:rPr>
                <w:rFonts w:ascii="Arial" w:hAnsi="Arial" w:cs="Arial"/>
                <w:szCs w:val="22"/>
              </w:rPr>
              <w:t xml:space="preserve">rthographic </w:t>
            </w:r>
            <w:r w:rsidR="008A7498" w:rsidRPr="00C7059A">
              <w:rPr>
                <w:rFonts w:ascii="Arial" w:hAnsi="Arial" w:cs="Arial"/>
                <w:szCs w:val="22"/>
              </w:rPr>
              <w:t>P</w:t>
            </w:r>
            <w:r w:rsidRPr="00C7059A">
              <w:rPr>
                <w:rFonts w:ascii="Arial" w:hAnsi="Arial" w:cs="Arial"/>
                <w:szCs w:val="22"/>
              </w:rPr>
              <w:t xml:space="preserve">rojection  </w:t>
            </w:r>
          </w:p>
        </w:tc>
        <w:tc>
          <w:tcPr>
            <w:tcW w:w="7839" w:type="dxa"/>
          </w:tcPr>
          <w:p w14:paraId="3FF02093" w14:textId="77777777" w:rsidR="002A12FD" w:rsidRPr="00C7059A" w:rsidRDefault="002A12FD" w:rsidP="008A7498">
            <w:pPr>
              <w:pStyle w:val="ListParagraph"/>
              <w:numPr>
                <w:ilvl w:val="0"/>
                <w:numId w:val="32"/>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Arrange drawing tools and material</w:t>
            </w:r>
          </w:p>
          <w:p w14:paraId="5D847DA8" w14:textId="25601DCF" w:rsidR="002A12FD" w:rsidRPr="00C7059A" w:rsidRDefault="002A12FD" w:rsidP="008A7498">
            <w:pPr>
              <w:pStyle w:val="ListParagraph"/>
              <w:numPr>
                <w:ilvl w:val="0"/>
                <w:numId w:val="32"/>
              </w:num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Draw three view drawings</w:t>
            </w:r>
          </w:p>
          <w:p w14:paraId="2C941A4E" w14:textId="415C3F6D" w:rsidR="002D1086" w:rsidRPr="00C7059A" w:rsidRDefault="002D1086" w:rsidP="002D1086">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bl>
    <w:p w14:paraId="202800C1" w14:textId="77777777" w:rsidR="00EF4703" w:rsidRPr="00C7059A" w:rsidRDefault="00EF4703" w:rsidP="007A336D">
      <w:pPr>
        <w:spacing w:after="0"/>
        <w:jc w:val="both"/>
        <w:rPr>
          <w:rFonts w:ascii="Arial" w:hAnsi="Arial"/>
          <w:bCs/>
        </w:rPr>
      </w:pPr>
    </w:p>
    <w:p w14:paraId="6F74E7D1" w14:textId="77777777" w:rsidR="00EF4703" w:rsidRPr="00C7059A" w:rsidRDefault="00EF4703" w:rsidP="00EF4703">
      <w:pPr>
        <w:shd w:val="clear" w:color="auto" w:fill="A8D08D" w:themeFill="accent6" w:themeFillTint="99"/>
        <w:spacing w:after="0"/>
        <w:rPr>
          <w:rFonts w:ascii="Arial" w:hAnsi="Arial"/>
          <w:b/>
          <w:bCs/>
        </w:rPr>
      </w:pPr>
      <w:r w:rsidRPr="00C7059A">
        <w:rPr>
          <w:rFonts w:ascii="Arial" w:hAnsi="Arial"/>
          <w:b/>
          <w:bCs/>
        </w:rPr>
        <w:t>Knowledge &amp; Understanding</w:t>
      </w:r>
    </w:p>
    <w:p w14:paraId="39B1A788" w14:textId="77777777" w:rsidR="00EF4703" w:rsidRPr="00C7059A" w:rsidRDefault="00EF4703" w:rsidP="007A336D">
      <w:pPr>
        <w:spacing w:after="0"/>
        <w:jc w:val="both"/>
        <w:rPr>
          <w:rFonts w:ascii="Arial" w:hAnsi="Arial"/>
          <w:bCs/>
        </w:rPr>
      </w:pPr>
    </w:p>
    <w:p w14:paraId="54BDA26C" w14:textId="11172FF3" w:rsidR="00795435" w:rsidRPr="00C7059A" w:rsidRDefault="00795435" w:rsidP="007A336D">
      <w:pPr>
        <w:spacing w:after="0"/>
        <w:jc w:val="both"/>
        <w:rPr>
          <w:rFonts w:ascii="Arial" w:hAnsi="Arial"/>
          <w:bCs/>
          <w:sz w:val="22"/>
          <w:szCs w:val="22"/>
        </w:rPr>
      </w:pPr>
      <w:r w:rsidRPr="00C7059A">
        <w:rPr>
          <w:rFonts w:ascii="Arial" w:hAnsi="Arial"/>
          <w:bCs/>
          <w:sz w:val="22"/>
          <w:szCs w:val="22"/>
        </w:rPr>
        <w:t>The candidate must be able to demonstrate underpinning knowledge and understanding required to carry out tasks covered in this competency standard. This includes the knowledge of:</w:t>
      </w:r>
      <w:bookmarkStart w:id="37" w:name="_Hlk134610365"/>
    </w:p>
    <w:p w14:paraId="419749C8" w14:textId="77777777" w:rsidR="00772200" w:rsidRPr="00C7059A" w:rsidRDefault="00772200" w:rsidP="007A336D">
      <w:pPr>
        <w:spacing w:after="0"/>
        <w:jc w:val="both"/>
        <w:rPr>
          <w:rFonts w:ascii="Arial" w:hAnsi="Arial"/>
          <w:bCs/>
          <w:sz w:val="22"/>
          <w:szCs w:val="22"/>
        </w:rPr>
      </w:pPr>
    </w:p>
    <w:p w14:paraId="3AC1C5C7" w14:textId="2CFE79B9" w:rsidR="00A077A8" w:rsidRPr="00C7059A" w:rsidRDefault="003C34FF"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Types of perspectives </w:t>
      </w:r>
    </w:p>
    <w:p w14:paraId="793300DB" w14:textId="7B2DE43B" w:rsidR="003C34FF" w:rsidRPr="00C7059A" w:rsidRDefault="003C34FF"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Isometric drawing </w:t>
      </w:r>
    </w:p>
    <w:p w14:paraId="62D08FC1" w14:textId="0C3E4815" w:rsidR="003C34FF" w:rsidRPr="00C7059A" w:rsidRDefault="003C34FF"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Orthographic projection </w:t>
      </w:r>
    </w:p>
    <w:p w14:paraId="1CDD3A8A" w14:textId="29D97AB6" w:rsidR="003C34FF" w:rsidRPr="00C7059A" w:rsidRDefault="003C34FF"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Explosion drawing </w:t>
      </w:r>
    </w:p>
    <w:p w14:paraId="5BE7300F" w14:textId="726857F9" w:rsidR="003C34FF" w:rsidRPr="00C7059A" w:rsidRDefault="003C34FF"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Difference between Assembly explosion drawing </w:t>
      </w:r>
    </w:p>
    <w:p w14:paraId="5EC6E001" w14:textId="77777777" w:rsidR="00795435" w:rsidRPr="00C7059A" w:rsidRDefault="00795435" w:rsidP="007A336D">
      <w:pPr>
        <w:spacing w:after="0"/>
        <w:rPr>
          <w:rFonts w:ascii="Arial" w:hAnsi="Arial"/>
        </w:rPr>
      </w:pPr>
    </w:p>
    <w:p w14:paraId="0E8C6081" w14:textId="77777777" w:rsidR="00795435" w:rsidRPr="00C7059A" w:rsidRDefault="00795435" w:rsidP="000F674A">
      <w:pPr>
        <w:shd w:val="clear" w:color="auto" w:fill="A8D08D" w:themeFill="accent6" w:themeFillTint="99"/>
        <w:spacing w:after="0"/>
        <w:rPr>
          <w:rFonts w:ascii="Arial" w:hAnsi="Arial"/>
          <w:b/>
          <w:bCs/>
        </w:rPr>
      </w:pPr>
      <w:r w:rsidRPr="00C7059A">
        <w:rPr>
          <w:rFonts w:ascii="Arial" w:hAnsi="Arial"/>
          <w:b/>
          <w:bCs/>
        </w:rPr>
        <w:t>Critical Evidence(s) Required</w:t>
      </w:r>
    </w:p>
    <w:bookmarkEnd w:id="37"/>
    <w:p w14:paraId="37C0DE2C" w14:textId="77777777" w:rsidR="00772200" w:rsidRPr="00C7059A" w:rsidRDefault="00772200" w:rsidP="007A336D">
      <w:pPr>
        <w:spacing w:after="0"/>
        <w:jc w:val="both"/>
        <w:rPr>
          <w:rFonts w:ascii="Arial" w:hAnsi="Arial"/>
          <w:bCs/>
        </w:rPr>
      </w:pPr>
    </w:p>
    <w:p w14:paraId="3A5EFC0C" w14:textId="37D9C0A9" w:rsidR="00795435" w:rsidRPr="00C7059A" w:rsidRDefault="00795435" w:rsidP="007A336D">
      <w:pPr>
        <w:spacing w:after="0"/>
        <w:jc w:val="both"/>
        <w:rPr>
          <w:rFonts w:ascii="Arial" w:hAnsi="Arial"/>
          <w:bCs/>
          <w:sz w:val="22"/>
          <w:szCs w:val="22"/>
        </w:rPr>
      </w:pPr>
      <w:r w:rsidRPr="00C7059A">
        <w:rPr>
          <w:rFonts w:ascii="Arial" w:hAnsi="Arial"/>
          <w:bCs/>
          <w:sz w:val="22"/>
          <w:szCs w:val="22"/>
        </w:rPr>
        <w:t>The candidate needs to produce following critical evidence(s) in order to be competent in this competency standard:</w:t>
      </w:r>
    </w:p>
    <w:p w14:paraId="0DB181CF" w14:textId="77777777" w:rsidR="00E71DEC" w:rsidRPr="00C7059A" w:rsidRDefault="00E71DEC" w:rsidP="007A336D">
      <w:pPr>
        <w:spacing w:after="0"/>
        <w:jc w:val="both"/>
        <w:rPr>
          <w:rFonts w:ascii="Arial" w:hAnsi="Arial"/>
          <w:bCs/>
          <w:sz w:val="22"/>
          <w:szCs w:val="22"/>
        </w:rPr>
      </w:pPr>
    </w:p>
    <w:p w14:paraId="6F6A16A2" w14:textId="02DA00B0" w:rsidR="003C34FF" w:rsidRPr="00C7059A" w:rsidRDefault="00E71DEC" w:rsidP="00E71DEC">
      <w:pPr>
        <w:pStyle w:val="ListParagraph"/>
        <w:numPr>
          <w:ilvl w:val="0"/>
          <w:numId w:val="33"/>
        </w:numPr>
        <w:autoSpaceDE w:val="0"/>
        <w:autoSpaceDN w:val="0"/>
        <w:adjustRightInd w:val="0"/>
        <w:jc w:val="both"/>
        <w:rPr>
          <w:rFonts w:ascii="Arial" w:hAnsi="Arial"/>
          <w:sz w:val="22"/>
          <w:szCs w:val="22"/>
        </w:rPr>
      </w:pPr>
      <w:r w:rsidRPr="00C7059A">
        <w:rPr>
          <w:rFonts w:ascii="Arial" w:hAnsi="Arial"/>
          <w:sz w:val="22"/>
          <w:szCs w:val="22"/>
        </w:rPr>
        <w:t>One-Point Perspective</w:t>
      </w:r>
    </w:p>
    <w:p w14:paraId="53F3414E" w14:textId="740B5E06" w:rsidR="003C34FF" w:rsidRPr="00C7059A" w:rsidRDefault="00E71DEC" w:rsidP="00E71DEC">
      <w:pPr>
        <w:pStyle w:val="ListParagraph"/>
        <w:numPr>
          <w:ilvl w:val="0"/>
          <w:numId w:val="33"/>
        </w:numPr>
        <w:autoSpaceDE w:val="0"/>
        <w:autoSpaceDN w:val="0"/>
        <w:adjustRightInd w:val="0"/>
        <w:jc w:val="both"/>
        <w:rPr>
          <w:rFonts w:ascii="Arial" w:hAnsi="Arial"/>
          <w:sz w:val="22"/>
          <w:szCs w:val="22"/>
        </w:rPr>
      </w:pPr>
      <w:r w:rsidRPr="00C7059A">
        <w:rPr>
          <w:rFonts w:ascii="Arial" w:hAnsi="Arial"/>
          <w:sz w:val="22"/>
          <w:szCs w:val="22"/>
        </w:rPr>
        <w:t>Two-Point Perspective</w:t>
      </w:r>
    </w:p>
    <w:p w14:paraId="642DD9EC" w14:textId="2256C9F6" w:rsidR="00E71DEC" w:rsidRPr="00C7059A" w:rsidRDefault="00E71DEC" w:rsidP="00E71DEC">
      <w:pPr>
        <w:pStyle w:val="Listoftraits"/>
        <w:numPr>
          <w:ilvl w:val="0"/>
          <w:numId w:val="33"/>
        </w:numPr>
        <w:rPr>
          <w:rFonts w:ascii="Arial" w:hAnsi="Arial" w:cs="Arial"/>
          <w:szCs w:val="22"/>
        </w:rPr>
      </w:pPr>
      <w:r w:rsidRPr="00C7059A">
        <w:rPr>
          <w:rFonts w:ascii="Arial" w:hAnsi="Arial" w:cs="Arial"/>
          <w:szCs w:val="22"/>
        </w:rPr>
        <w:t xml:space="preserve">Worldly Axis Diagram </w:t>
      </w:r>
    </w:p>
    <w:p w14:paraId="3915CD43" w14:textId="59A0F3E9" w:rsidR="003C34FF" w:rsidRPr="00C7059A" w:rsidRDefault="00E71DEC" w:rsidP="00E71DEC">
      <w:pPr>
        <w:pStyle w:val="Listoftraits"/>
        <w:numPr>
          <w:ilvl w:val="0"/>
          <w:numId w:val="33"/>
        </w:numPr>
        <w:rPr>
          <w:rFonts w:ascii="Arial" w:hAnsi="Arial" w:cs="Arial"/>
          <w:szCs w:val="22"/>
        </w:rPr>
      </w:pPr>
      <w:r w:rsidRPr="00C7059A">
        <w:rPr>
          <w:rFonts w:ascii="Arial" w:hAnsi="Arial" w:cs="Arial"/>
          <w:szCs w:val="22"/>
        </w:rPr>
        <w:t>Draw Axis / Plane Schematics</w:t>
      </w:r>
    </w:p>
    <w:p w14:paraId="1470528B" w14:textId="5FE539F2" w:rsidR="003C34FF" w:rsidRPr="00C7059A" w:rsidRDefault="003C34FF" w:rsidP="00E71DEC">
      <w:pPr>
        <w:pStyle w:val="Listoftraits"/>
        <w:numPr>
          <w:ilvl w:val="0"/>
          <w:numId w:val="34"/>
        </w:numPr>
        <w:rPr>
          <w:rFonts w:ascii="Arial" w:hAnsi="Arial" w:cs="Arial"/>
          <w:szCs w:val="22"/>
        </w:rPr>
      </w:pPr>
      <w:r w:rsidRPr="00C7059A">
        <w:rPr>
          <w:rFonts w:ascii="Arial" w:hAnsi="Arial" w:cs="Arial"/>
          <w:szCs w:val="22"/>
        </w:rPr>
        <w:t xml:space="preserve">Isometric drawing </w:t>
      </w:r>
    </w:p>
    <w:p w14:paraId="4D4EE1CC" w14:textId="0ACAB711" w:rsidR="003C34FF" w:rsidRPr="00C7059A" w:rsidRDefault="003C34FF" w:rsidP="00E71DEC">
      <w:pPr>
        <w:pStyle w:val="ListParagraph"/>
        <w:numPr>
          <w:ilvl w:val="0"/>
          <w:numId w:val="34"/>
        </w:numPr>
        <w:autoSpaceDE w:val="0"/>
        <w:autoSpaceDN w:val="0"/>
        <w:adjustRightInd w:val="0"/>
        <w:jc w:val="both"/>
        <w:rPr>
          <w:rFonts w:ascii="Arial" w:hAnsi="Arial"/>
          <w:sz w:val="22"/>
          <w:szCs w:val="22"/>
        </w:rPr>
      </w:pPr>
      <w:r w:rsidRPr="00C7059A">
        <w:rPr>
          <w:rFonts w:ascii="Arial" w:hAnsi="Arial"/>
          <w:sz w:val="22"/>
          <w:szCs w:val="22"/>
        </w:rPr>
        <w:t>explosion drawing</w:t>
      </w:r>
    </w:p>
    <w:p w14:paraId="68ADD24F" w14:textId="1DDDB8A2" w:rsidR="003C34FF" w:rsidRPr="00C7059A" w:rsidRDefault="003C34FF" w:rsidP="00E71DEC">
      <w:pPr>
        <w:pStyle w:val="ListParagraph"/>
        <w:numPr>
          <w:ilvl w:val="0"/>
          <w:numId w:val="34"/>
        </w:numPr>
        <w:autoSpaceDE w:val="0"/>
        <w:autoSpaceDN w:val="0"/>
        <w:adjustRightInd w:val="0"/>
        <w:jc w:val="both"/>
        <w:rPr>
          <w:rFonts w:ascii="Arial" w:hAnsi="Arial"/>
          <w:sz w:val="22"/>
          <w:szCs w:val="22"/>
        </w:rPr>
      </w:pPr>
      <w:r w:rsidRPr="00C7059A">
        <w:rPr>
          <w:rFonts w:ascii="Arial" w:hAnsi="Arial"/>
          <w:sz w:val="22"/>
          <w:szCs w:val="22"/>
        </w:rPr>
        <w:lastRenderedPageBreak/>
        <w:t>three view drawings</w:t>
      </w:r>
    </w:p>
    <w:p w14:paraId="1220FD6E" w14:textId="5E00CDD5" w:rsidR="00795435" w:rsidRPr="00C7059A" w:rsidRDefault="002D1086" w:rsidP="00E71DEC">
      <w:pPr>
        <w:pStyle w:val="ListParagraph"/>
        <w:numPr>
          <w:ilvl w:val="0"/>
          <w:numId w:val="34"/>
        </w:numPr>
        <w:spacing w:after="0"/>
        <w:jc w:val="both"/>
        <w:rPr>
          <w:rFonts w:ascii="Arial" w:hAnsi="Arial"/>
          <w:sz w:val="22"/>
          <w:szCs w:val="22"/>
        </w:rPr>
      </w:pPr>
      <w:bookmarkStart w:id="38" w:name="_Hlk171593470"/>
      <w:r w:rsidRPr="00C7059A">
        <w:rPr>
          <w:rFonts w:ascii="Arial" w:hAnsi="Arial"/>
          <w:sz w:val="22"/>
          <w:szCs w:val="22"/>
        </w:rPr>
        <w:t>Gemstone Construction Drawings</w:t>
      </w:r>
      <w:bookmarkEnd w:id="38"/>
    </w:p>
    <w:p w14:paraId="31BE02CD" w14:textId="77777777" w:rsidR="002D1086" w:rsidRPr="00C7059A" w:rsidRDefault="002D1086" w:rsidP="007A336D">
      <w:pPr>
        <w:spacing w:after="0"/>
        <w:jc w:val="both"/>
        <w:rPr>
          <w:rFonts w:ascii="Arial" w:hAnsi="Arial"/>
          <w:b/>
          <w:bCs/>
        </w:rPr>
      </w:pPr>
    </w:p>
    <w:p w14:paraId="16A722A1" w14:textId="77777777" w:rsidR="00795435" w:rsidRPr="00C7059A" w:rsidRDefault="00795435" w:rsidP="000F674A">
      <w:pPr>
        <w:shd w:val="clear" w:color="auto" w:fill="A8D08D" w:themeFill="accent6" w:themeFillTint="99"/>
        <w:spacing w:after="0"/>
        <w:rPr>
          <w:rFonts w:ascii="Arial" w:hAnsi="Arial"/>
          <w:b/>
          <w:bCs/>
        </w:rPr>
      </w:pPr>
      <w:r w:rsidRPr="00C7059A">
        <w:rPr>
          <w:rFonts w:ascii="Arial" w:hAnsi="Arial"/>
          <w:b/>
          <w:bCs/>
        </w:rPr>
        <w:t>Tool and Equipment</w:t>
      </w:r>
    </w:p>
    <w:p w14:paraId="75800783" w14:textId="77777777" w:rsidR="00772200" w:rsidRPr="00C7059A" w:rsidRDefault="00772200" w:rsidP="007A336D">
      <w:pPr>
        <w:pStyle w:val="ListParagraph"/>
        <w:autoSpaceDE w:val="0"/>
        <w:autoSpaceDN w:val="0"/>
        <w:adjustRightInd w:val="0"/>
        <w:spacing w:after="0"/>
        <w:ind w:left="360"/>
        <w:jc w:val="both"/>
        <w:rPr>
          <w:rFonts w:ascii="Arial" w:hAnsi="Arial"/>
        </w:rPr>
      </w:pPr>
    </w:p>
    <w:p w14:paraId="26FF9AC8" w14:textId="5809D2DF"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Architectural Drawing board</w:t>
      </w:r>
    </w:p>
    <w:p w14:paraId="65EE1D36" w14:textId="752F7480"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Drawing board</w:t>
      </w:r>
    </w:p>
    <w:p w14:paraId="36E1C180" w14:textId="77777777"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Pencils with different numbers</w:t>
      </w:r>
    </w:p>
    <w:p w14:paraId="0DC912FC" w14:textId="77777777"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Drawing sheets</w:t>
      </w:r>
    </w:p>
    <w:p w14:paraId="75EA0BF6" w14:textId="77777777"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Tracing sheets</w:t>
      </w:r>
    </w:p>
    <w:p w14:paraId="2ED9C1F9" w14:textId="4ECE2C45" w:rsidR="003762F7" w:rsidRPr="00C7059A" w:rsidRDefault="003C34FF" w:rsidP="003762F7">
      <w:pPr>
        <w:pStyle w:val="ListParagraph"/>
        <w:numPr>
          <w:ilvl w:val="0"/>
          <w:numId w:val="9"/>
        </w:numPr>
        <w:spacing w:after="0"/>
        <w:rPr>
          <w:rFonts w:ascii="Arial" w:hAnsi="Arial"/>
          <w:sz w:val="22"/>
          <w:szCs w:val="22"/>
        </w:rPr>
      </w:pPr>
      <w:r w:rsidRPr="00C7059A">
        <w:rPr>
          <w:rFonts w:ascii="Arial" w:hAnsi="Arial"/>
          <w:sz w:val="22"/>
          <w:szCs w:val="22"/>
        </w:rPr>
        <w:t>Stencils (Geometric and Isometric)</w:t>
      </w:r>
    </w:p>
    <w:p w14:paraId="72F32C9E" w14:textId="77777777"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Eraser</w:t>
      </w:r>
    </w:p>
    <w:p w14:paraId="7603AE51" w14:textId="77777777"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Sharpener</w:t>
      </w:r>
    </w:p>
    <w:p w14:paraId="064362A0" w14:textId="77777777"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 xml:space="preserve">Scale </w:t>
      </w:r>
    </w:p>
    <w:p w14:paraId="622B37B7" w14:textId="77777777" w:rsidR="003762F7" w:rsidRPr="00C7059A" w:rsidRDefault="003762F7" w:rsidP="003762F7">
      <w:pPr>
        <w:pStyle w:val="ListParagraph"/>
        <w:numPr>
          <w:ilvl w:val="0"/>
          <w:numId w:val="9"/>
        </w:numPr>
        <w:spacing w:after="0"/>
        <w:rPr>
          <w:rFonts w:ascii="Arial" w:hAnsi="Arial"/>
          <w:sz w:val="22"/>
          <w:szCs w:val="22"/>
        </w:rPr>
      </w:pPr>
      <w:r w:rsidRPr="00C7059A">
        <w:rPr>
          <w:rFonts w:ascii="Arial" w:hAnsi="Arial"/>
          <w:sz w:val="22"/>
          <w:szCs w:val="22"/>
        </w:rPr>
        <w:t xml:space="preserve">Kneadable art eraser </w:t>
      </w:r>
    </w:p>
    <w:p w14:paraId="2A2DC589" w14:textId="77777777" w:rsidR="00475BFB" w:rsidRPr="00C7059A" w:rsidRDefault="00475BFB" w:rsidP="007A336D">
      <w:pPr>
        <w:spacing w:after="0"/>
        <w:rPr>
          <w:rFonts w:ascii="Arial" w:hAnsi="Arial"/>
          <w:b/>
          <w:sz w:val="28"/>
          <w:szCs w:val="28"/>
          <w:lang w:val="en-AU"/>
        </w:rPr>
      </w:pPr>
    </w:p>
    <w:p w14:paraId="6D74620F" w14:textId="77777777" w:rsidR="007E4B2F" w:rsidRPr="00C7059A" w:rsidRDefault="007E4B2F" w:rsidP="007A336D">
      <w:pPr>
        <w:spacing w:after="0"/>
        <w:rPr>
          <w:rFonts w:ascii="Arial" w:hAnsi="Arial"/>
          <w:b/>
          <w:sz w:val="28"/>
          <w:szCs w:val="28"/>
          <w:lang w:val="en-AU"/>
        </w:rPr>
      </w:pPr>
    </w:p>
    <w:p w14:paraId="24E2CAE5" w14:textId="77777777" w:rsidR="007E4B2F" w:rsidRPr="00C7059A" w:rsidRDefault="007E4B2F" w:rsidP="007A336D">
      <w:pPr>
        <w:spacing w:after="0"/>
        <w:rPr>
          <w:rFonts w:ascii="Arial" w:hAnsi="Arial"/>
          <w:b/>
          <w:sz w:val="28"/>
          <w:szCs w:val="28"/>
          <w:lang w:val="en-AU"/>
        </w:rPr>
      </w:pPr>
    </w:p>
    <w:p w14:paraId="2B8E66F8" w14:textId="77777777" w:rsidR="007E4B2F" w:rsidRPr="00C7059A" w:rsidRDefault="007E4B2F" w:rsidP="007A336D">
      <w:pPr>
        <w:spacing w:after="0"/>
        <w:rPr>
          <w:rFonts w:ascii="Arial" w:hAnsi="Arial"/>
          <w:b/>
          <w:sz w:val="28"/>
          <w:szCs w:val="28"/>
          <w:lang w:val="en-AU"/>
        </w:rPr>
      </w:pPr>
    </w:p>
    <w:p w14:paraId="204D15C1" w14:textId="37644661" w:rsidR="007E4B2F" w:rsidRPr="00C7059A" w:rsidRDefault="00D95FAB" w:rsidP="00E71DEC">
      <w:pPr>
        <w:rPr>
          <w:rFonts w:ascii="Arial" w:hAnsi="Arial"/>
          <w:b/>
          <w:sz w:val="28"/>
          <w:szCs w:val="28"/>
          <w:lang w:val="en-AU"/>
        </w:rPr>
      </w:pPr>
      <w:r w:rsidRPr="00C7059A">
        <w:rPr>
          <w:rFonts w:ascii="Arial" w:hAnsi="Arial"/>
          <w:b/>
          <w:sz w:val="28"/>
          <w:szCs w:val="28"/>
          <w:lang w:val="en-AU"/>
        </w:rPr>
        <w:br w:type="page"/>
      </w:r>
    </w:p>
    <w:p w14:paraId="252C4A60" w14:textId="57D41BD5" w:rsidR="006826AC" w:rsidRPr="00C7059A" w:rsidRDefault="006826AC" w:rsidP="00CF38D3">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r w:rsidRPr="00C7059A">
        <w:rPr>
          <w:rFonts w:ascii="Arial" w:hAnsi="Arial" w:cs="Arial"/>
          <w:sz w:val="28"/>
          <w:szCs w:val="28"/>
        </w:rPr>
        <w:lastRenderedPageBreak/>
        <w:t xml:space="preserve"> </w:t>
      </w:r>
      <w:bookmarkStart w:id="39" w:name="_Toc172063689"/>
      <w:r w:rsidR="00853983" w:rsidRPr="00C7059A">
        <w:rPr>
          <w:rFonts w:ascii="Arial" w:hAnsi="Arial" w:cs="Arial"/>
          <w:sz w:val="24"/>
          <w:szCs w:val="24"/>
        </w:rPr>
        <w:t>Perform Basic</w:t>
      </w:r>
      <w:r w:rsidR="00BE1724" w:rsidRPr="00C7059A">
        <w:rPr>
          <w:rFonts w:ascii="Arial" w:hAnsi="Arial" w:cs="Arial"/>
          <w:sz w:val="24"/>
          <w:szCs w:val="24"/>
        </w:rPr>
        <w:t xml:space="preserve"> Colour </w:t>
      </w:r>
      <w:r w:rsidR="00853983" w:rsidRPr="00C7059A">
        <w:rPr>
          <w:rFonts w:ascii="Arial" w:hAnsi="Arial" w:cs="Arial"/>
          <w:sz w:val="24"/>
          <w:szCs w:val="24"/>
        </w:rPr>
        <w:t>Theory</w:t>
      </w:r>
      <w:bookmarkEnd w:id="39"/>
    </w:p>
    <w:p w14:paraId="2F2E1892" w14:textId="77777777" w:rsidR="006826AC" w:rsidRPr="00C7059A" w:rsidRDefault="006826AC" w:rsidP="007A336D">
      <w:pPr>
        <w:autoSpaceDE w:val="0"/>
        <w:autoSpaceDN w:val="0"/>
        <w:adjustRightInd w:val="0"/>
        <w:spacing w:after="0"/>
        <w:ind w:right="387"/>
        <w:jc w:val="both"/>
        <w:rPr>
          <w:rFonts w:ascii="Arial" w:hAnsi="Arial"/>
          <w:b/>
          <w:sz w:val="22"/>
          <w:szCs w:val="22"/>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3"/>
      </w:tblGrid>
      <w:tr w:rsidR="00E71DEC" w:rsidRPr="00C7059A" w14:paraId="5F9C667D" w14:textId="77777777" w:rsidTr="001823AB">
        <w:trPr>
          <w:trHeight w:val="326"/>
        </w:trPr>
        <w:tc>
          <w:tcPr>
            <w:tcW w:w="10543" w:type="dxa"/>
            <w:tcBorders>
              <w:top w:val="nil"/>
              <w:left w:val="nil"/>
              <w:bottom w:val="nil"/>
              <w:right w:val="nil"/>
            </w:tcBorders>
            <w:shd w:val="clear" w:color="auto" w:fill="A8D08D" w:themeFill="accent6" w:themeFillTint="99"/>
          </w:tcPr>
          <w:p w14:paraId="2ED940EC" w14:textId="4AECA738" w:rsidR="00E71DEC" w:rsidRPr="00C7059A" w:rsidRDefault="00E71DEC" w:rsidP="00E71DEC">
            <w:pPr>
              <w:spacing w:after="0"/>
              <w:ind w:left="154" w:right="269"/>
              <w:jc w:val="both"/>
              <w:rPr>
                <w:rFonts w:ascii="Arial" w:hAnsi="Arial"/>
                <w:b/>
              </w:rPr>
            </w:pPr>
            <w:r w:rsidRPr="00C7059A">
              <w:rPr>
                <w:rFonts w:ascii="Arial" w:hAnsi="Arial"/>
                <w:b/>
              </w:rPr>
              <w:t>Overview</w:t>
            </w:r>
            <w:r w:rsidRPr="00C7059A">
              <w:rPr>
                <w:rFonts w:ascii="Arial" w:hAnsi="Arial"/>
                <w:sz w:val="22"/>
                <w:szCs w:val="22"/>
              </w:rPr>
              <w:t>:</w:t>
            </w:r>
          </w:p>
        </w:tc>
      </w:tr>
    </w:tbl>
    <w:p w14:paraId="38CBE469" w14:textId="77777777" w:rsidR="00587A8D" w:rsidRPr="00C7059A" w:rsidRDefault="00587A8D" w:rsidP="007A336D">
      <w:pPr>
        <w:spacing w:after="0"/>
        <w:jc w:val="both"/>
        <w:rPr>
          <w:rFonts w:ascii="Arial" w:hAnsi="Arial"/>
          <w:b/>
        </w:rPr>
      </w:pPr>
    </w:p>
    <w:p w14:paraId="5FBB7DF4" w14:textId="6600DF83" w:rsidR="006826AC" w:rsidRPr="00C7059A" w:rsidRDefault="006826AC" w:rsidP="00C475ED">
      <w:pPr>
        <w:spacing w:after="0"/>
        <w:jc w:val="both"/>
        <w:rPr>
          <w:rFonts w:ascii="Arial" w:hAnsi="Arial"/>
          <w:sz w:val="22"/>
          <w:szCs w:val="22"/>
        </w:rPr>
      </w:pPr>
      <w:r w:rsidRPr="00C7059A">
        <w:rPr>
          <w:rFonts w:ascii="Arial" w:hAnsi="Arial"/>
          <w:b/>
        </w:rPr>
        <w:t xml:space="preserve">           </w:t>
      </w:r>
      <w:r w:rsidRPr="00C7059A">
        <w:rPr>
          <w:rFonts w:ascii="Arial" w:hAnsi="Arial"/>
        </w:rPr>
        <w:t xml:space="preserve">   </w:t>
      </w:r>
      <w:r w:rsidR="00C475ED" w:rsidRPr="00C7059A">
        <w:rPr>
          <w:rFonts w:ascii="Arial" w:hAnsi="Arial"/>
          <w:sz w:val="22"/>
          <w:szCs w:val="22"/>
        </w:rPr>
        <w:t xml:space="preserve">This competency standard covers the skills and knowledge required to </w:t>
      </w:r>
      <w:r w:rsidR="00B70825" w:rsidRPr="00C7059A">
        <w:rPr>
          <w:rFonts w:ascii="Arial" w:hAnsi="Arial"/>
          <w:sz w:val="22"/>
          <w:szCs w:val="22"/>
        </w:rPr>
        <w:t xml:space="preserve">develop different colour </w:t>
      </w:r>
      <w:r w:rsidR="008C45F0" w:rsidRPr="00C7059A">
        <w:rPr>
          <w:rFonts w:ascii="Arial" w:hAnsi="Arial"/>
          <w:sz w:val="22"/>
          <w:szCs w:val="22"/>
        </w:rPr>
        <w:t>schemes, colour</w:t>
      </w:r>
      <w:r w:rsidR="00B70825" w:rsidRPr="00C7059A">
        <w:rPr>
          <w:rFonts w:ascii="Arial" w:hAnsi="Arial"/>
          <w:sz w:val="22"/>
          <w:szCs w:val="22"/>
        </w:rPr>
        <w:t xml:space="preserve"> </w:t>
      </w:r>
      <w:r w:rsidR="008C1B56" w:rsidRPr="00C7059A">
        <w:rPr>
          <w:rFonts w:ascii="Arial" w:hAnsi="Arial"/>
          <w:sz w:val="22"/>
          <w:szCs w:val="22"/>
        </w:rPr>
        <w:t>wheel, shading</w:t>
      </w:r>
      <w:r w:rsidR="00B70825" w:rsidRPr="00C7059A">
        <w:rPr>
          <w:rFonts w:ascii="Arial" w:hAnsi="Arial"/>
          <w:sz w:val="22"/>
          <w:szCs w:val="22"/>
        </w:rPr>
        <w:t xml:space="preserve"> and toning. </w:t>
      </w:r>
      <w:r w:rsidR="00C475ED" w:rsidRPr="00C7059A">
        <w:rPr>
          <w:rFonts w:ascii="Arial" w:hAnsi="Arial"/>
          <w:sz w:val="22"/>
          <w:szCs w:val="22"/>
        </w:rPr>
        <w:t>Your underpinning knowledge will be sufficient to provide you the basis for your work.</w:t>
      </w:r>
    </w:p>
    <w:p w14:paraId="3D9D100A" w14:textId="77777777" w:rsidR="00C475ED" w:rsidRPr="00C7059A" w:rsidRDefault="00C475ED" w:rsidP="00C475ED">
      <w:pPr>
        <w:spacing w:after="0"/>
        <w:jc w:val="both"/>
        <w:rPr>
          <w:rFonts w:ascii="Arial" w:hAnsi="Arial"/>
        </w:rPr>
      </w:pPr>
    </w:p>
    <w:tbl>
      <w:tblPr>
        <w:tblStyle w:val="MediumGrid3-Accent6"/>
        <w:tblW w:w="10458" w:type="dxa"/>
        <w:tblLook w:val="04A0" w:firstRow="1" w:lastRow="0" w:firstColumn="1" w:lastColumn="0" w:noHBand="0" w:noVBand="1"/>
      </w:tblPr>
      <w:tblGrid>
        <w:gridCol w:w="2875"/>
        <w:gridCol w:w="7583"/>
      </w:tblGrid>
      <w:tr w:rsidR="006826AC" w:rsidRPr="00C7059A"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C7059A" w:rsidRDefault="006826AC" w:rsidP="007A336D">
            <w:pPr>
              <w:rPr>
                <w:rFonts w:ascii="Arial" w:hAnsi="Arial"/>
              </w:rPr>
            </w:pPr>
            <w:r w:rsidRPr="00C7059A">
              <w:rPr>
                <w:rFonts w:ascii="Arial" w:hAnsi="Arial"/>
              </w:rPr>
              <w:t>Competency Units</w:t>
            </w:r>
          </w:p>
        </w:tc>
        <w:tc>
          <w:tcPr>
            <w:tcW w:w="7583" w:type="dxa"/>
          </w:tcPr>
          <w:p w14:paraId="1014CCF0" w14:textId="3610403E" w:rsidR="006826AC" w:rsidRPr="00C7059A" w:rsidRDefault="006826AC" w:rsidP="007A336D">
            <w:pPr>
              <w:cnfStyle w:val="100000000000" w:firstRow="1" w:lastRow="0" w:firstColumn="0" w:lastColumn="0" w:oddVBand="0" w:evenVBand="0" w:oddHBand="0" w:evenHBand="0" w:firstRowFirstColumn="0" w:firstRowLastColumn="0" w:lastRowFirstColumn="0" w:lastRowLastColumn="0"/>
              <w:rPr>
                <w:rFonts w:ascii="Arial" w:hAnsi="Arial"/>
              </w:rPr>
            </w:pPr>
            <w:r w:rsidRPr="00C7059A">
              <w:rPr>
                <w:rFonts w:ascii="Arial" w:hAnsi="Arial"/>
              </w:rPr>
              <w:t>Performance Criteria</w:t>
            </w:r>
          </w:p>
        </w:tc>
      </w:tr>
      <w:tr w:rsidR="006826AC" w:rsidRPr="00C7059A"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5A106AD" w14:textId="17231497" w:rsidR="006826AC" w:rsidRPr="00C7059A" w:rsidRDefault="004B701A" w:rsidP="004B701A">
            <w:pPr>
              <w:pStyle w:val="ListParagraph"/>
              <w:numPr>
                <w:ilvl w:val="0"/>
                <w:numId w:val="35"/>
              </w:numPr>
              <w:jc w:val="both"/>
              <w:rPr>
                <w:rFonts w:ascii="Arial" w:hAnsi="Arial"/>
                <w:sz w:val="22"/>
                <w:szCs w:val="22"/>
              </w:rPr>
            </w:pPr>
            <w:r w:rsidRPr="00C7059A">
              <w:rPr>
                <w:rFonts w:ascii="Arial" w:hAnsi="Arial"/>
                <w:sz w:val="22"/>
                <w:szCs w:val="22"/>
              </w:rPr>
              <w:t>P</w:t>
            </w:r>
            <w:r w:rsidR="00BE1724" w:rsidRPr="00C7059A">
              <w:rPr>
                <w:rFonts w:ascii="Arial" w:hAnsi="Arial"/>
                <w:sz w:val="22"/>
                <w:szCs w:val="22"/>
              </w:rPr>
              <w:t xml:space="preserve">repare </w:t>
            </w:r>
            <w:r w:rsidR="00C475ED" w:rsidRPr="00C7059A">
              <w:rPr>
                <w:rFonts w:ascii="Arial" w:hAnsi="Arial"/>
                <w:sz w:val="22"/>
                <w:szCs w:val="22"/>
              </w:rPr>
              <w:t>Color Wheel</w:t>
            </w:r>
          </w:p>
          <w:p w14:paraId="6D8A047E" w14:textId="77777777" w:rsidR="006826AC" w:rsidRPr="00C7059A" w:rsidRDefault="006826AC" w:rsidP="007A336D">
            <w:pPr>
              <w:rPr>
                <w:rFonts w:ascii="Arial" w:hAnsi="Arial"/>
                <w:sz w:val="22"/>
                <w:szCs w:val="22"/>
              </w:rPr>
            </w:pPr>
          </w:p>
        </w:tc>
        <w:tc>
          <w:tcPr>
            <w:tcW w:w="7583" w:type="dxa"/>
          </w:tcPr>
          <w:p w14:paraId="62DB5A52" w14:textId="3DF4CA9A" w:rsidR="00BE1724" w:rsidRPr="00C7059A" w:rsidRDefault="00BE1724" w:rsidP="004B701A">
            <w:pPr>
              <w:pStyle w:val="Default"/>
              <w:numPr>
                <w:ilvl w:val="0"/>
                <w:numId w:val="36"/>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Arrange tools and material</w:t>
            </w:r>
          </w:p>
          <w:p w14:paraId="61E2B65E" w14:textId="490A09D8" w:rsidR="00BE1724" w:rsidRPr="00C7059A" w:rsidRDefault="00BE1724" w:rsidP="004B701A">
            <w:pPr>
              <w:pStyle w:val="Default"/>
              <w:numPr>
                <w:ilvl w:val="0"/>
                <w:numId w:val="36"/>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 xml:space="preserve">Draw colour wheel </w:t>
            </w:r>
          </w:p>
          <w:p w14:paraId="4E518359" w14:textId="21286FBD" w:rsidR="00BE1724" w:rsidRPr="00C7059A" w:rsidRDefault="00BE1724" w:rsidP="004B701A">
            <w:pPr>
              <w:pStyle w:val="Default"/>
              <w:numPr>
                <w:ilvl w:val="0"/>
                <w:numId w:val="36"/>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 xml:space="preserve">Fill the colour wheel </w:t>
            </w:r>
          </w:p>
          <w:p w14:paraId="29184E9C" w14:textId="02CCB2DD" w:rsidR="006826AC" w:rsidRPr="00C7059A" w:rsidRDefault="006826AC" w:rsidP="00F57839">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6826AC" w:rsidRPr="00C7059A" w14:paraId="4277D0FA" w14:textId="77777777" w:rsidTr="004B701A">
        <w:trPr>
          <w:trHeight w:val="843"/>
        </w:trPr>
        <w:tc>
          <w:tcPr>
            <w:cnfStyle w:val="001000000000" w:firstRow="0" w:lastRow="0" w:firstColumn="1" w:lastColumn="0" w:oddVBand="0" w:evenVBand="0" w:oddHBand="0" w:evenHBand="0" w:firstRowFirstColumn="0" w:firstRowLastColumn="0" w:lastRowFirstColumn="0" w:lastRowLastColumn="0"/>
            <w:tcW w:w="2875" w:type="dxa"/>
          </w:tcPr>
          <w:p w14:paraId="3DAAF91E" w14:textId="0AD511E2" w:rsidR="006826AC" w:rsidRPr="00C7059A" w:rsidRDefault="00BE1724" w:rsidP="004B701A">
            <w:pPr>
              <w:pStyle w:val="ListParagraph"/>
              <w:numPr>
                <w:ilvl w:val="0"/>
                <w:numId w:val="35"/>
              </w:numPr>
              <w:jc w:val="both"/>
              <w:rPr>
                <w:rFonts w:ascii="Arial" w:hAnsi="Arial"/>
                <w:sz w:val="22"/>
                <w:szCs w:val="22"/>
              </w:rPr>
            </w:pPr>
            <w:r w:rsidRPr="00C7059A">
              <w:rPr>
                <w:rFonts w:ascii="Arial" w:hAnsi="Arial"/>
                <w:sz w:val="22"/>
                <w:szCs w:val="22"/>
              </w:rPr>
              <w:t xml:space="preserve">Create </w:t>
            </w:r>
            <w:r w:rsidR="00C475ED" w:rsidRPr="00C7059A">
              <w:rPr>
                <w:rFonts w:ascii="Arial" w:hAnsi="Arial"/>
                <w:sz w:val="22"/>
                <w:szCs w:val="22"/>
              </w:rPr>
              <w:t>Tones and Shades</w:t>
            </w:r>
          </w:p>
          <w:p w14:paraId="6323D335" w14:textId="77777777" w:rsidR="006826AC" w:rsidRPr="00C7059A" w:rsidRDefault="006826AC" w:rsidP="007A336D">
            <w:pPr>
              <w:pStyle w:val="Default"/>
              <w:rPr>
                <w:rFonts w:ascii="Arial" w:hAnsi="Arial" w:cs="Arial"/>
                <w:sz w:val="22"/>
                <w:szCs w:val="22"/>
              </w:rPr>
            </w:pPr>
          </w:p>
        </w:tc>
        <w:tc>
          <w:tcPr>
            <w:tcW w:w="7583" w:type="dxa"/>
          </w:tcPr>
          <w:p w14:paraId="43727462" w14:textId="77777777" w:rsidR="00BE1724" w:rsidRPr="00C7059A" w:rsidRDefault="00BE1724" w:rsidP="004B701A">
            <w:pPr>
              <w:pStyle w:val="Default"/>
              <w:numPr>
                <w:ilvl w:val="0"/>
                <w:numId w:val="3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7059A">
              <w:rPr>
                <w:rFonts w:ascii="Arial" w:hAnsi="Arial" w:cs="Arial"/>
                <w:sz w:val="22"/>
                <w:szCs w:val="22"/>
              </w:rPr>
              <w:t>Arrange tools and material</w:t>
            </w:r>
          </w:p>
          <w:p w14:paraId="09324E08" w14:textId="1BA77B90" w:rsidR="00BE1724" w:rsidRPr="00C7059A" w:rsidRDefault="00DA5FCD" w:rsidP="004B701A">
            <w:pPr>
              <w:pStyle w:val="Default"/>
              <w:numPr>
                <w:ilvl w:val="0"/>
                <w:numId w:val="3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7059A">
              <w:rPr>
                <w:rFonts w:ascii="Arial" w:hAnsi="Arial" w:cs="Arial"/>
                <w:sz w:val="22"/>
                <w:szCs w:val="22"/>
              </w:rPr>
              <w:t>Prepare tones</w:t>
            </w:r>
          </w:p>
          <w:p w14:paraId="6A25AD57" w14:textId="026153C4" w:rsidR="006826AC" w:rsidRPr="00C7059A" w:rsidRDefault="00DA5FCD" w:rsidP="004B701A">
            <w:pPr>
              <w:pStyle w:val="Default"/>
              <w:numPr>
                <w:ilvl w:val="0"/>
                <w:numId w:val="37"/>
              </w:num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7059A">
              <w:rPr>
                <w:rFonts w:ascii="Arial" w:hAnsi="Arial" w:cs="Arial"/>
                <w:sz w:val="22"/>
                <w:szCs w:val="22"/>
              </w:rPr>
              <w:t>Prepare shades</w:t>
            </w:r>
          </w:p>
        </w:tc>
      </w:tr>
      <w:tr w:rsidR="003C34FF" w:rsidRPr="00C7059A" w14:paraId="6E4D7EFF" w14:textId="77777777" w:rsidTr="00587A8D">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6BAE77C6" w14:textId="1591A576" w:rsidR="003C34FF" w:rsidRPr="00C7059A" w:rsidRDefault="003C34FF" w:rsidP="004B701A">
            <w:pPr>
              <w:pStyle w:val="ListParagraph"/>
              <w:numPr>
                <w:ilvl w:val="0"/>
                <w:numId w:val="35"/>
              </w:numPr>
              <w:jc w:val="both"/>
              <w:rPr>
                <w:rFonts w:ascii="Arial" w:hAnsi="Arial"/>
                <w:sz w:val="22"/>
                <w:szCs w:val="22"/>
              </w:rPr>
            </w:pPr>
            <w:r w:rsidRPr="00C7059A">
              <w:rPr>
                <w:rFonts w:ascii="Arial" w:hAnsi="Arial"/>
                <w:sz w:val="22"/>
                <w:szCs w:val="22"/>
              </w:rPr>
              <w:t xml:space="preserve">Develop </w:t>
            </w:r>
            <w:r w:rsidR="00C475ED" w:rsidRPr="00C7059A">
              <w:rPr>
                <w:rFonts w:ascii="Arial" w:hAnsi="Arial"/>
                <w:sz w:val="22"/>
                <w:szCs w:val="22"/>
              </w:rPr>
              <w:t xml:space="preserve">Colour Schemes </w:t>
            </w:r>
          </w:p>
        </w:tc>
        <w:tc>
          <w:tcPr>
            <w:tcW w:w="7583" w:type="dxa"/>
          </w:tcPr>
          <w:p w14:paraId="1004E0BD" w14:textId="77777777" w:rsidR="003C34FF" w:rsidRPr="00C7059A" w:rsidRDefault="003C34FF" w:rsidP="004B701A">
            <w:pPr>
              <w:pStyle w:val="Default"/>
              <w:numPr>
                <w:ilvl w:val="0"/>
                <w:numId w:val="3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Arrange tools and material</w:t>
            </w:r>
          </w:p>
          <w:p w14:paraId="5DF46532" w14:textId="65951E69" w:rsidR="003C34FF" w:rsidRPr="00C7059A" w:rsidRDefault="003C34FF" w:rsidP="004B701A">
            <w:pPr>
              <w:pStyle w:val="Default"/>
              <w:numPr>
                <w:ilvl w:val="0"/>
                <w:numId w:val="3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 xml:space="preserve">Develop </w:t>
            </w:r>
            <w:r w:rsidR="0031337A" w:rsidRPr="00C7059A">
              <w:rPr>
                <w:rFonts w:ascii="Arial" w:hAnsi="Arial" w:cs="Arial"/>
                <w:sz w:val="22"/>
                <w:szCs w:val="22"/>
              </w:rPr>
              <w:t xml:space="preserve">complementary </w:t>
            </w:r>
            <w:r w:rsidRPr="00C7059A">
              <w:rPr>
                <w:rFonts w:ascii="Arial" w:hAnsi="Arial" w:cs="Arial"/>
                <w:sz w:val="22"/>
                <w:szCs w:val="22"/>
              </w:rPr>
              <w:t>colour scheme</w:t>
            </w:r>
          </w:p>
          <w:p w14:paraId="4B0D6A82" w14:textId="75AA0B73" w:rsidR="0031337A" w:rsidRPr="00C7059A" w:rsidRDefault="0031337A" w:rsidP="004B701A">
            <w:pPr>
              <w:pStyle w:val="Default"/>
              <w:numPr>
                <w:ilvl w:val="0"/>
                <w:numId w:val="3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Develop split complementary colour scheme</w:t>
            </w:r>
          </w:p>
          <w:p w14:paraId="5CBBD604" w14:textId="1B45F5D4" w:rsidR="0031337A" w:rsidRPr="00C7059A" w:rsidRDefault="0031337A" w:rsidP="004B701A">
            <w:pPr>
              <w:pStyle w:val="Default"/>
              <w:numPr>
                <w:ilvl w:val="0"/>
                <w:numId w:val="3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Develop analogous colour scheme</w:t>
            </w:r>
          </w:p>
          <w:p w14:paraId="2D0E3AA9" w14:textId="12C944EB" w:rsidR="0031337A" w:rsidRPr="00C7059A" w:rsidRDefault="0031337A" w:rsidP="004B701A">
            <w:pPr>
              <w:pStyle w:val="Default"/>
              <w:numPr>
                <w:ilvl w:val="0"/>
                <w:numId w:val="3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Develop triadic colour scheme</w:t>
            </w:r>
          </w:p>
          <w:p w14:paraId="15ED2BC1" w14:textId="0101D989" w:rsidR="0031337A" w:rsidRPr="00C7059A" w:rsidRDefault="0031337A" w:rsidP="004B701A">
            <w:pPr>
              <w:pStyle w:val="Default"/>
              <w:numPr>
                <w:ilvl w:val="0"/>
                <w:numId w:val="3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Develop tetradic colour scheme</w:t>
            </w:r>
          </w:p>
          <w:p w14:paraId="1F35CEDC" w14:textId="57A57AB5" w:rsidR="003C34FF" w:rsidRPr="00C7059A" w:rsidRDefault="0031337A" w:rsidP="004B701A">
            <w:pPr>
              <w:pStyle w:val="Default"/>
              <w:numPr>
                <w:ilvl w:val="0"/>
                <w:numId w:val="38"/>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 xml:space="preserve">Develop </w:t>
            </w:r>
            <w:r w:rsidR="00714859" w:rsidRPr="00C7059A">
              <w:rPr>
                <w:rFonts w:ascii="Arial" w:hAnsi="Arial" w:cs="Arial"/>
                <w:sz w:val="22"/>
                <w:szCs w:val="22"/>
              </w:rPr>
              <w:t>monochromatic colour</w:t>
            </w:r>
            <w:r w:rsidRPr="00C7059A">
              <w:rPr>
                <w:rFonts w:ascii="Arial" w:hAnsi="Arial" w:cs="Arial"/>
                <w:sz w:val="22"/>
                <w:szCs w:val="22"/>
              </w:rPr>
              <w:t xml:space="preserve"> scheme</w:t>
            </w:r>
          </w:p>
        </w:tc>
      </w:tr>
    </w:tbl>
    <w:p w14:paraId="57096CA4" w14:textId="77777777" w:rsidR="00475BFB" w:rsidRPr="00C7059A" w:rsidRDefault="00475BFB" w:rsidP="007A336D">
      <w:pPr>
        <w:spacing w:after="0"/>
        <w:jc w:val="both"/>
        <w:rPr>
          <w:rFonts w:ascii="Arial" w:hAnsi="Arial"/>
        </w:rPr>
      </w:pPr>
    </w:p>
    <w:p w14:paraId="2BFB5848" w14:textId="77777777" w:rsidR="0036468E" w:rsidRPr="00C7059A" w:rsidRDefault="0036468E" w:rsidP="000F674A">
      <w:pPr>
        <w:shd w:val="clear" w:color="auto" w:fill="A8D08D" w:themeFill="accent6" w:themeFillTint="99"/>
        <w:spacing w:after="0"/>
        <w:rPr>
          <w:rFonts w:ascii="Arial" w:hAnsi="Arial"/>
          <w:b/>
          <w:bCs/>
        </w:rPr>
      </w:pPr>
      <w:r w:rsidRPr="00C7059A">
        <w:rPr>
          <w:rFonts w:ascii="Arial" w:hAnsi="Arial"/>
          <w:b/>
          <w:bCs/>
        </w:rPr>
        <w:t>Knowledge &amp; Understanding</w:t>
      </w:r>
    </w:p>
    <w:p w14:paraId="51BC93AF" w14:textId="77777777" w:rsidR="00772200" w:rsidRPr="00C7059A" w:rsidRDefault="00772200" w:rsidP="007A336D">
      <w:pPr>
        <w:spacing w:after="0"/>
        <w:jc w:val="both"/>
        <w:rPr>
          <w:rFonts w:ascii="Arial" w:hAnsi="Arial"/>
          <w:bCs/>
        </w:rPr>
      </w:pPr>
    </w:p>
    <w:p w14:paraId="64768152" w14:textId="4A7A8F9E" w:rsidR="0036468E" w:rsidRPr="00C7059A" w:rsidRDefault="0036468E" w:rsidP="007A336D">
      <w:pPr>
        <w:spacing w:after="0"/>
        <w:jc w:val="both"/>
        <w:rPr>
          <w:rFonts w:ascii="Arial" w:hAnsi="Arial"/>
          <w:bCs/>
          <w:sz w:val="22"/>
          <w:szCs w:val="22"/>
        </w:rPr>
      </w:pPr>
      <w:r w:rsidRPr="00C7059A">
        <w:rPr>
          <w:rFonts w:ascii="Arial" w:hAnsi="Arial"/>
          <w:bCs/>
          <w:sz w:val="22"/>
          <w:szCs w:val="22"/>
        </w:rPr>
        <w:t>The candidate must be able to demonstrate underpinning knowledge and understanding required to carry out tasks covered in this competency standard. This includes the knowledge of:</w:t>
      </w:r>
    </w:p>
    <w:p w14:paraId="5AE48194" w14:textId="77777777" w:rsidR="00772200" w:rsidRPr="00C7059A" w:rsidRDefault="00772200" w:rsidP="007A336D">
      <w:pPr>
        <w:spacing w:after="0"/>
        <w:jc w:val="both"/>
        <w:rPr>
          <w:rFonts w:ascii="Arial" w:hAnsi="Arial"/>
          <w:bCs/>
          <w:sz w:val="22"/>
          <w:szCs w:val="22"/>
        </w:rPr>
      </w:pPr>
    </w:p>
    <w:p w14:paraId="45348EF1" w14:textId="0E8C594E" w:rsidR="0036468E" w:rsidRPr="00C7059A" w:rsidRDefault="003C34FF" w:rsidP="003C34FF">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Drawing and painting Material </w:t>
      </w:r>
    </w:p>
    <w:p w14:paraId="00D4E9EE" w14:textId="20074389" w:rsidR="003C34FF" w:rsidRPr="00C7059A" w:rsidRDefault="003C34FF" w:rsidP="003C34FF">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Colour theory</w:t>
      </w:r>
    </w:p>
    <w:p w14:paraId="643D8ABF" w14:textId="5F853F7C" w:rsidR="003C34FF" w:rsidRPr="00C7059A" w:rsidRDefault="003C34FF" w:rsidP="003C34FF">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Tones and shades </w:t>
      </w:r>
    </w:p>
    <w:p w14:paraId="503CE94C" w14:textId="0C142879" w:rsidR="00714859" w:rsidRPr="00C7059A" w:rsidRDefault="00BF3653" w:rsidP="003C34FF">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D</w:t>
      </w:r>
      <w:r w:rsidR="00714859" w:rsidRPr="00C7059A">
        <w:rPr>
          <w:rFonts w:ascii="Arial" w:hAnsi="Arial"/>
          <w:sz w:val="22"/>
          <w:szCs w:val="22"/>
        </w:rPr>
        <w:t>ifferent colour schemes</w:t>
      </w:r>
    </w:p>
    <w:p w14:paraId="269482C4" w14:textId="3F85E77E" w:rsidR="00853983" w:rsidRPr="00C7059A" w:rsidRDefault="00853983" w:rsidP="003C34FF">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Color harmony </w:t>
      </w:r>
    </w:p>
    <w:p w14:paraId="3ED22003" w14:textId="60B1FF53" w:rsidR="0036468E" w:rsidRPr="00C7059A" w:rsidRDefault="0036468E" w:rsidP="000F674A">
      <w:pPr>
        <w:shd w:val="clear" w:color="auto" w:fill="A8D08D" w:themeFill="accent6" w:themeFillTint="99"/>
        <w:spacing w:after="0"/>
        <w:rPr>
          <w:rFonts w:ascii="Arial" w:hAnsi="Arial"/>
          <w:b/>
          <w:bCs/>
        </w:rPr>
      </w:pPr>
      <w:r w:rsidRPr="00C7059A">
        <w:rPr>
          <w:rFonts w:ascii="Arial" w:hAnsi="Arial"/>
          <w:b/>
          <w:bCs/>
        </w:rPr>
        <w:t>Critical Evidence(s) Required</w:t>
      </w:r>
    </w:p>
    <w:p w14:paraId="7CEF190D" w14:textId="77777777" w:rsidR="00772200" w:rsidRPr="00C7059A" w:rsidRDefault="00772200" w:rsidP="007A336D">
      <w:pPr>
        <w:spacing w:after="0"/>
        <w:jc w:val="both"/>
        <w:rPr>
          <w:rFonts w:ascii="Arial" w:hAnsi="Arial"/>
          <w:bCs/>
        </w:rPr>
      </w:pPr>
    </w:p>
    <w:p w14:paraId="1873106D" w14:textId="7BA0FAA9" w:rsidR="0036468E" w:rsidRPr="00C7059A" w:rsidRDefault="0036468E" w:rsidP="007A336D">
      <w:pPr>
        <w:spacing w:after="0"/>
        <w:jc w:val="both"/>
        <w:rPr>
          <w:rFonts w:ascii="Arial" w:hAnsi="Arial"/>
          <w:bCs/>
          <w:sz w:val="22"/>
          <w:szCs w:val="22"/>
        </w:rPr>
      </w:pPr>
      <w:r w:rsidRPr="00C7059A">
        <w:rPr>
          <w:rFonts w:ascii="Arial" w:hAnsi="Arial"/>
          <w:bCs/>
          <w:sz w:val="22"/>
          <w:szCs w:val="22"/>
        </w:rPr>
        <w:t>The candidate needs to produce following critical evidence(s) in order to be competent in this competency standard:</w:t>
      </w:r>
    </w:p>
    <w:p w14:paraId="69BD17CF" w14:textId="77777777" w:rsidR="00772200" w:rsidRPr="00C7059A" w:rsidRDefault="00772200" w:rsidP="007A336D">
      <w:pPr>
        <w:spacing w:after="0"/>
        <w:jc w:val="both"/>
        <w:rPr>
          <w:rFonts w:ascii="Arial" w:hAnsi="Arial"/>
          <w:bCs/>
          <w:sz w:val="22"/>
          <w:szCs w:val="22"/>
        </w:rPr>
      </w:pPr>
    </w:p>
    <w:p w14:paraId="2C17BBF9" w14:textId="7BBD1E72" w:rsidR="00394ACF" w:rsidRPr="00C7059A" w:rsidRDefault="00714859"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Draw and p</w:t>
      </w:r>
      <w:r w:rsidR="003C34FF" w:rsidRPr="00C7059A">
        <w:rPr>
          <w:rFonts w:ascii="Arial" w:hAnsi="Arial"/>
          <w:sz w:val="22"/>
          <w:szCs w:val="22"/>
        </w:rPr>
        <w:t xml:space="preserve">repare color wheel </w:t>
      </w:r>
    </w:p>
    <w:p w14:paraId="1DE7E84B" w14:textId="4BCEE7EB" w:rsidR="00714859" w:rsidRPr="00C7059A" w:rsidRDefault="00714859"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Develop different colour schemes</w:t>
      </w:r>
    </w:p>
    <w:p w14:paraId="245AF217" w14:textId="14F98F9F" w:rsidR="00475BFB" w:rsidRPr="00C7059A" w:rsidRDefault="00714859" w:rsidP="00144C0A">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Create tones and shades </w:t>
      </w:r>
    </w:p>
    <w:p w14:paraId="2E34AF82" w14:textId="77777777" w:rsidR="00AE2575" w:rsidRPr="00C7059A" w:rsidRDefault="00AE2575" w:rsidP="00714859">
      <w:pPr>
        <w:autoSpaceDE w:val="0"/>
        <w:autoSpaceDN w:val="0"/>
        <w:adjustRightInd w:val="0"/>
        <w:spacing w:after="0"/>
        <w:jc w:val="both"/>
        <w:rPr>
          <w:rFonts w:ascii="Arial" w:hAnsi="Arial"/>
        </w:rPr>
      </w:pPr>
    </w:p>
    <w:p w14:paraId="09554AA6" w14:textId="60F650BF" w:rsidR="00AE2575" w:rsidRPr="00C7059A" w:rsidRDefault="0036468E" w:rsidP="000F674A">
      <w:pPr>
        <w:shd w:val="clear" w:color="auto" w:fill="A8D08D" w:themeFill="accent6" w:themeFillTint="99"/>
        <w:spacing w:after="0"/>
        <w:rPr>
          <w:rFonts w:ascii="Arial" w:hAnsi="Arial"/>
          <w:b/>
          <w:bCs/>
        </w:rPr>
      </w:pPr>
      <w:r w:rsidRPr="00C7059A">
        <w:rPr>
          <w:rFonts w:ascii="Arial" w:hAnsi="Arial"/>
          <w:b/>
          <w:bCs/>
        </w:rPr>
        <w:t>Tool and Equipment</w:t>
      </w:r>
    </w:p>
    <w:p w14:paraId="47A6CAFE" w14:textId="77777777" w:rsidR="00772200" w:rsidRPr="00C7059A" w:rsidRDefault="00772200" w:rsidP="007A336D">
      <w:pPr>
        <w:pStyle w:val="ListParagraph"/>
        <w:autoSpaceDE w:val="0"/>
        <w:autoSpaceDN w:val="0"/>
        <w:adjustRightInd w:val="0"/>
        <w:spacing w:after="0"/>
        <w:ind w:left="360"/>
        <w:jc w:val="both"/>
        <w:rPr>
          <w:rFonts w:ascii="Arial" w:hAnsi="Arial"/>
        </w:rPr>
      </w:pPr>
    </w:p>
    <w:p w14:paraId="6A32B42B" w14:textId="77777777" w:rsidR="003C34FF" w:rsidRPr="00C7059A" w:rsidRDefault="003C34FF" w:rsidP="003C34FF">
      <w:pPr>
        <w:pStyle w:val="ListParagraph"/>
        <w:numPr>
          <w:ilvl w:val="0"/>
          <w:numId w:val="9"/>
        </w:numPr>
        <w:spacing w:after="0"/>
        <w:rPr>
          <w:rFonts w:ascii="Arial" w:hAnsi="Arial"/>
          <w:sz w:val="22"/>
          <w:szCs w:val="22"/>
        </w:rPr>
      </w:pPr>
      <w:bookmarkStart w:id="40" w:name="_Hlk171597567"/>
      <w:r w:rsidRPr="00C7059A">
        <w:rPr>
          <w:rFonts w:ascii="Arial" w:hAnsi="Arial"/>
          <w:sz w:val="22"/>
          <w:szCs w:val="22"/>
        </w:rPr>
        <w:t>Drawing board</w:t>
      </w:r>
    </w:p>
    <w:p w14:paraId="46EDAA48" w14:textId="0F85E053" w:rsidR="00144C0A" w:rsidRPr="00C7059A" w:rsidRDefault="00144C0A" w:rsidP="003C34FF">
      <w:pPr>
        <w:pStyle w:val="ListParagraph"/>
        <w:numPr>
          <w:ilvl w:val="0"/>
          <w:numId w:val="9"/>
        </w:numPr>
        <w:spacing w:after="0"/>
        <w:rPr>
          <w:rFonts w:ascii="Arial" w:hAnsi="Arial"/>
          <w:sz w:val="22"/>
          <w:szCs w:val="22"/>
        </w:rPr>
      </w:pPr>
      <w:r w:rsidRPr="00C7059A">
        <w:rPr>
          <w:rFonts w:ascii="Arial" w:hAnsi="Arial"/>
          <w:sz w:val="22"/>
          <w:szCs w:val="22"/>
        </w:rPr>
        <w:t xml:space="preserve">Paint brushes with different numbers </w:t>
      </w:r>
    </w:p>
    <w:p w14:paraId="3636B9A7" w14:textId="77777777" w:rsidR="003C34FF" w:rsidRPr="00C7059A" w:rsidRDefault="003C34FF" w:rsidP="003C34FF">
      <w:pPr>
        <w:pStyle w:val="ListParagraph"/>
        <w:numPr>
          <w:ilvl w:val="0"/>
          <w:numId w:val="9"/>
        </w:numPr>
        <w:spacing w:after="0"/>
        <w:rPr>
          <w:rFonts w:ascii="Arial" w:hAnsi="Arial"/>
          <w:sz w:val="22"/>
          <w:szCs w:val="22"/>
        </w:rPr>
      </w:pPr>
      <w:r w:rsidRPr="00C7059A">
        <w:rPr>
          <w:rFonts w:ascii="Arial" w:hAnsi="Arial"/>
          <w:sz w:val="22"/>
          <w:szCs w:val="22"/>
        </w:rPr>
        <w:t>Pencils with different numbers</w:t>
      </w:r>
    </w:p>
    <w:p w14:paraId="6C7D01F3" w14:textId="77777777" w:rsidR="003C34FF" w:rsidRPr="00C7059A" w:rsidRDefault="003C34FF" w:rsidP="003C34FF">
      <w:pPr>
        <w:pStyle w:val="ListParagraph"/>
        <w:numPr>
          <w:ilvl w:val="0"/>
          <w:numId w:val="9"/>
        </w:numPr>
        <w:spacing w:after="0"/>
        <w:rPr>
          <w:rFonts w:ascii="Arial" w:hAnsi="Arial"/>
          <w:sz w:val="22"/>
          <w:szCs w:val="22"/>
        </w:rPr>
      </w:pPr>
      <w:r w:rsidRPr="00C7059A">
        <w:rPr>
          <w:rFonts w:ascii="Arial" w:hAnsi="Arial"/>
          <w:sz w:val="22"/>
          <w:szCs w:val="22"/>
        </w:rPr>
        <w:t>Drawing sheets</w:t>
      </w:r>
    </w:p>
    <w:p w14:paraId="12C0AFA8" w14:textId="77777777" w:rsidR="003C34FF" w:rsidRPr="00C7059A" w:rsidRDefault="003C34FF" w:rsidP="003C34FF">
      <w:pPr>
        <w:pStyle w:val="ListParagraph"/>
        <w:numPr>
          <w:ilvl w:val="0"/>
          <w:numId w:val="9"/>
        </w:numPr>
        <w:spacing w:after="0"/>
        <w:rPr>
          <w:rFonts w:ascii="Arial" w:hAnsi="Arial"/>
          <w:sz w:val="22"/>
          <w:szCs w:val="22"/>
        </w:rPr>
      </w:pPr>
      <w:r w:rsidRPr="00C7059A">
        <w:rPr>
          <w:rFonts w:ascii="Arial" w:hAnsi="Arial"/>
          <w:sz w:val="22"/>
          <w:szCs w:val="22"/>
        </w:rPr>
        <w:t>Tracing sheets</w:t>
      </w:r>
    </w:p>
    <w:p w14:paraId="051F748F" w14:textId="77777777" w:rsidR="003C34FF" w:rsidRPr="00C7059A" w:rsidRDefault="003C34FF" w:rsidP="003C34FF">
      <w:pPr>
        <w:pStyle w:val="ListParagraph"/>
        <w:numPr>
          <w:ilvl w:val="0"/>
          <w:numId w:val="9"/>
        </w:numPr>
        <w:spacing w:after="0"/>
        <w:rPr>
          <w:rFonts w:ascii="Arial" w:hAnsi="Arial"/>
          <w:sz w:val="22"/>
          <w:szCs w:val="22"/>
        </w:rPr>
      </w:pPr>
      <w:r w:rsidRPr="00C7059A">
        <w:rPr>
          <w:rFonts w:ascii="Arial" w:hAnsi="Arial"/>
          <w:sz w:val="22"/>
          <w:szCs w:val="22"/>
        </w:rPr>
        <w:t>Stencils (Geometric and Isometric)</w:t>
      </w:r>
    </w:p>
    <w:p w14:paraId="22C75217" w14:textId="77777777" w:rsidR="003C34FF" w:rsidRPr="00C7059A" w:rsidRDefault="003C34FF" w:rsidP="003C34FF">
      <w:pPr>
        <w:pStyle w:val="ListParagraph"/>
        <w:numPr>
          <w:ilvl w:val="0"/>
          <w:numId w:val="9"/>
        </w:numPr>
        <w:spacing w:after="0"/>
        <w:rPr>
          <w:rFonts w:ascii="Arial" w:hAnsi="Arial"/>
          <w:sz w:val="22"/>
          <w:szCs w:val="22"/>
        </w:rPr>
      </w:pPr>
      <w:r w:rsidRPr="00C7059A">
        <w:rPr>
          <w:rFonts w:ascii="Arial" w:hAnsi="Arial"/>
          <w:sz w:val="22"/>
          <w:szCs w:val="22"/>
        </w:rPr>
        <w:t>Eraser</w:t>
      </w:r>
    </w:p>
    <w:p w14:paraId="53A5026A" w14:textId="77777777" w:rsidR="003C34FF" w:rsidRPr="00C7059A" w:rsidRDefault="003C34FF" w:rsidP="003C34FF">
      <w:pPr>
        <w:pStyle w:val="ListParagraph"/>
        <w:numPr>
          <w:ilvl w:val="0"/>
          <w:numId w:val="9"/>
        </w:numPr>
        <w:spacing w:after="0"/>
        <w:rPr>
          <w:rFonts w:ascii="Arial" w:hAnsi="Arial"/>
          <w:sz w:val="22"/>
          <w:szCs w:val="22"/>
        </w:rPr>
      </w:pPr>
      <w:r w:rsidRPr="00C7059A">
        <w:rPr>
          <w:rFonts w:ascii="Arial" w:hAnsi="Arial"/>
          <w:sz w:val="22"/>
          <w:szCs w:val="22"/>
        </w:rPr>
        <w:t>Sharpener</w:t>
      </w:r>
    </w:p>
    <w:p w14:paraId="7C5A6FF9" w14:textId="77777777" w:rsidR="003C34FF" w:rsidRPr="00C7059A" w:rsidRDefault="003C34FF" w:rsidP="003C34FF">
      <w:pPr>
        <w:pStyle w:val="ListParagraph"/>
        <w:numPr>
          <w:ilvl w:val="0"/>
          <w:numId w:val="9"/>
        </w:numPr>
        <w:spacing w:after="0"/>
        <w:rPr>
          <w:rFonts w:ascii="Arial" w:hAnsi="Arial"/>
          <w:sz w:val="22"/>
          <w:szCs w:val="22"/>
        </w:rPr>
      </w:pPr>
      <w:r w:rsidRPr="00C7059A">
        <w:rPr>
          <w:rFonts w:ascii="Arial" w:hAnsi="Arial"/>
          <w:sz w:val="22"/>
          <w:szCs w:val="22"/>
        </w:rPr>
        <w:t xml:space="preserve">Scale </w:t>
      </w:r>
    </w:p>
    <w:p w14:paraId="3486B0FF" w14:textId="77777777" w:rsidR="003C34FF" w:rsidRPr="00C7059A" w:rsidRDefault="003C34FF" w:rsidP="003C34FF">
      <w:pPr>
        <w:pStyle w:val="ListParagraph"/>
        <w:numPr>
          <w:ilvl w:val="0"/>
          <w:numId w:val="9"/>
        </w:numPr>
        <w:spacing w:after="0"/>
        <w:rPr>
          <w:rFonts w:ascii="Arial" w:hAnsi="Arial"/>
          <w:sz w:val="22"/>
          <w:szCs w:val="22"/>
        </w:rPr>
      </w:pPr>
      <w:r w:rsidRPr="00C7059A">
        <w:rPr>
          <w:rFonts w:ascii="Arial" w:hAnsi="Arial"/>
          <w:sz w:val="22"/>
          <w:szCs w:val="22"/>
        </w:rPr>
        <w:t xml:space="preserve">Kneadable art eraser </w:t>
      </w:r>
    </w:p>
    <w:p w14:paraId="6E684D6D" w14:textId="59E2180A" w:rsidR="00057EAC" w:rsidRPr="00C7059A" w:rsidRDefault="00714859" w:rsidP="00205123">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Poster colours </w:t>
      </w:r>
    </w:p>
    <w:p w14:paraId="78F8A768" w14:textId="6D9D2CCE" w:rsidR="00714859" w:rsidRPr="00C7059A" w:rsidRDefault="00714859" w:rsidP="00205123">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Water color </w:t>
      </w:r>
      <w:r w:rsidR="005E7A6F" w:rsidRPr="00C7059A">
        <w:rPr>
          <w:rFonts w:ascii="Arial" w:hAnsi="Arial"/>
          <w:sz w:val="22"/>
          <w:szCs w:val="22"/>
        </w:rPr>
        <w:t xml:space="preserve">box </w:t>
      </w:r>
    </w:p>
    <w:bookmarkEnd w:id="40"/>
    <w:p w14:paraId="1C4CF3EA" w14:textId="74B37989" w:rsidR="00587A8D" w:rsidRPr="00C7059A" w:rsidRDefault="002E0C12" w:rsidP="00B70825">
      <w:pPr>
        <w:rPr>
          <w:rFonts w:ascii="Arial" w:hAnsi="Arial"/>
        </w:rPr>
      </w:pPr>
      <w:r w:rsidRPr="00C7059A">
        <w:rPr>
          <w:rFonts w:ascii="Arial" w:hAnsi="Arial"/>
        </w:rPr>
        <w:br w:type="page"/>
      </w:r>
    </w:p>
    <w:p w14:paraId="20C1DCBA" w14:textId="244A7628" w:rsidR="00223F2E" w:rsidRPr="00DC1545" w:rsidRDefault="00DA5FCD"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1" w:name="_Toc172063690"/>
      <w:r w:rsidRPr="00DC1545">
        <w:rPr>
          <w:rFonts w:ascii="Arial" w:hAnsi="Arial" w:cs="Arial"/>
          <w:sz w:val="24"/>
          <w:szCs w:val="24"/>
        </w:rPr>
        <w:lastRenderedPageBreak/>
        <w:t>Prepare Jewellery Design</w:t>
      </w:r>
      <w:bookmarkEnd w:id="41"/>
    </w:p>
    <w:p w14:paraId="578B5B17" w14:textId="77777777" w:rsidR="00752E2C" w:rsidRPr="00C7059A" w:rsidRDefault="00752E2C" w:rsidP="007A336D">
      <w:pPr>
        <w:spacing w:after="0"/>
        <w:ind w:right="27"/>
        <w:jc w:val="both"/>
        <w:rPr>
          <w:rFonts w:ascii="Arial" w:hAnsi="Arial"/>
          <w:b/>
        </w:rPr>
      </w:pPr>
    </w:p>
    <w:p w14:paraId="07C4FE69" w14:textId="77777777" w:rsidR="00587A8D" w:rsidRPr="00C7059A" w:rsidRDefault="00223F2E" w:rsidP="000F674A">
      <w:pPr>
        <w:shd w:val="clear" w:color="auto" w:fill="A8D08D" w:themeFill="accent6" w:themeFillTint="99"/>
        <w:spacing w:after="0"/>
        <w:ind w:right="27"/>
        <w:jc w:val="both"/>
        <w:rPr>
          <w:rFonts w:ascii="Arial" w:hAnsi="Arial"/>
        </w:rPr>
      </w:pPr>
      <w:r w:rsidRPr="00C7059A">
        <w:rPr>
          <w:rFonts w:ascii="Arial" w:hAnsi="Arial"/>
          <w:b/>
        </w:rPr>
        <w:t>Overview:</w:t>
      </w:r>
    </w:p>
    <w:p w14:paraId="36279D53" w14:textId="77777777" w:rsidR="00587A8D" w:rsidRPr="00C7059A" w:rsidRDefault="00587A8D" w:rsidP="007A336D">
      <w:pPr>
        <w:spacing w:after="0"/>
        <w:ind w:right="27"/>
        <w:jc w:val="both"/>
        <w:rPr>
          <w:rFonts w:ascii="Arial" w:hAnsi="Arial"/>
        </w:rPr>
      </w:pPr>
    </w:p>
    <w:p w14:paraId="483D7EBF" w14:textId="65EB2335" w:rsidR="00223F2E" w:rsidRPr="00C7059A" w:rsidRDefault="00752E2C" w:rsidP="007A336D">
      <w:pPr>
        <w:spacing w:after="0"/>
        <w:ind w:right="27"/>
        <w:jc w:val="both"/>
        <w:rPr>
          <w:rFonts w:ascii="Arial" w:hAnsi="Arial"/>
          <w:sz w:val="22"/>
          <w:szCs w:val="22"/>
        </w:rPr>
      </w:pPr>
      <w:r w:rsidRPr="00C7059A">
        <w:rPr>
          <w:rFonts w:ascii="Arial" w:hAnsi="Arial"/>
        </w:rPr>
        <w:t xml:space="preserve">               </w:t>
      </w:r>
      <w:r w:rsidR="00B70825" w:rsidRPr="00C7059A">
        <w:rPr>
          <w:rFonts w:ascii="Arial" w:hAnsi="Arial"/>
          <w:sz w:val="22"/>
          <w:szCs w:val="22"/>
        </w:rPr>
        <w:t xml:space="preserve">This competency standard covers the skills and knowledge required to </w:t>
      </w:r>
      <w:r w:rsidR="00225678" w:rsidRPr="00C7059A">
        <w:rPr>
          <w:rFonts w:ascii="Arial" w:hAnsi="Arial"/>
          <w:sz w:val="22"/>
          <w:szCs w:val="22"/>
        </w:rPr>
        <w:t xml:space="preserve">create </w:t>
      </w:r>
      <w:r w:rsidR="008C1B56" w:rsidRPr="00C7059A">
        <w:rPr>
          <w:rFonts w:ascii="Arial" w:hAnsi="Arial"/>
          <w:sz w:val="22"/>
          <w:szCs w:val="22"/>
        </w:rPr>
        <w:t>Jewellery</w:t>
      </w:r>
      <w:r w:rsidR="00225678" w:rsidRPr="00C7059A">
        <w:rPr>
          <w:rFonts w:ascii="Arial" w:hAnsi="Arial"/>
          <w:sz w:val="22"/>
          <w:szCs w:val="22"/>
        </w:rPr>
        <w:t xml:space="preserve"> designs and prototype.</w:t>
      </w:r>
      <w:r w:rsidR="00B70825" w:rsidRPr="00C7059A">
        <w:rPr>
          <w:rFonts w:ascii="Arial" w:hAnsi="Arial"/>
          <w:sz w:val="22"/>
          <w:szCs w:val="22"/>
        </w:rPr>
        <w:t xml:space="preserve"> Your underpinning knowledge will be sufficient to provide you the basis for your work.</w:t>
      </w:r>
    </w:p>
    <w:p w14:paraId="7A34418C" w14:textId="77777777" w:rsidR="00223F2E" w:rsidRPr="00C7059A" w:rsidRDefault="00223F2E" w:rsidP="007A336D">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C7059A"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C7059A" w:rsidRDefault="00223F2E" w:rsidP="007A336D">
            <w:pPr>
              <w:jc w:val="both"/>
              <w:rPr>
                <w:rFonts w:ascii="Arial" w:hAnsi="Arial"/>
                <w:bCs w:val="0"/>
              </w:rPr>
            </w:pPr>
            <w:r w:rsidRPr="00C7059A">
              <w:rPr>
                <w:rFonts w:ascii="Arial" w:hAnsi="Arial"/>
                <w:bCs w:val="0"/>
              </w:rPr>
              <w:t>Competency Units</w:t>
            </w:r>
          </w:p>
        </w:tc>
        <w:tc>
          <w:tcPr>
            <w:tcW w:w="6674" w:type="dxa"/>
          </w:tcPr>
          <w:p w14:paraId="0454D61A" w14:textId="77777777" w:rsidR="00223F2E" w:rsidRPr="00C7059A"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7059A">
              <w:rPr>
                <w:rFonts w:ascii="Arial" w:hAnsi="Arial"/>
                <w:bCs w:val="0"/>
              </w:rPr>
              <w:t>Performance Criteria</w:t>
            </w:r>
          </w:p>
        </w:tc>
      </w:tr>
      <w:tr w:rsidR="00225678" w:rsidRPr="00C7059A" w14:paraId="381FF1F8" w14:textId="77777777" w:rsidTr="00225678">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59438000" w14:textId="1F0FEAED" w:rsidR="00225678" w:rsidRPr="00C7059A" w:rsidRDefault="00225678" w:rsidP="00225678">
            <w:pPr>
              <w:pStyle w:val="ListParagraph"/>
              <w:numPr>
                <w:ilvl w:val="0"/>
                <w:numId w:val="43"/>
              </w:numPr>
              <w:jc w:val="both"/>
              <w:rPr>
                <w:rFonts w:ascii="Arial" w:hAnsi="Arial"/>
                <w:sz w:val="22"/>
                <w:szCs w:val="22"/>
              </w:rPr>
            </w:pPr>
            <w:r w:rsidRPr="00C7059A">
              <w:rPr>
                <w:rFonts w:ascii="Arial" w:hAnsi="Arial"/>
                <w:sz w:val="22"/>
                <w:szCs w:val="22"/>
              </w:rPr>
              <w:t>Create Jewellery design</w:t>
            </w:r>
          </w:p>
        </w:tc>
        <w:tc>
          <w:tcPr>
            <w:tcW w:w="6674" w:type="dxa"/>
          </w:tcPr>
          <w:p w14:paraId="1382BAF0" w14:textId="77777777" w:rsidR="00225678" w:rsidRPr="00C7059A" w:rsidRDefault="00225678" w:rsidP="00225678">
            <w:pPr>
              <w:pStyle w:val="Default"/>
              <w:numPr>
                <w:ilvl w:val="0"/>
                <w:numId w:val="40"/>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Arrange tools and material</w:t>
            </w:r>
          </w:p>
          <w:p w14:paraId="194A4941" w14:textId="77777777" w:rsidR="00225678" w:rsidRPr="00C7059A" w:rsidRDefault="00225678" w:rsidP="00225678">
            <w:pPr>
              <w:pStyle w:val="Default"/>
              <w:numPr>
                <w:ilvl w:val="0"/>
                <w:numId w:val="40"/>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Prepare research board</w:t>
            </w:r>
          </w:p>
          <w:p w14:paraId="51E901B4" w14:textId="77777777" w:rsidR="00225678" w:rsidRPr="00C7059A" w:rsidRDefault="00225678" w:rsidP="00225678">
            <w:pPr>
              <w:pStyle w:val="Default"/>
              <w:numPr>
                <w:ilvl w:val="0"/>
                <w:numId w:val="40"/>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 xml:space="preserve">Create design with jewellery stencils </w:t>
            </w:r>
          </w:p>
          <w:p w14:paraId="72F32DFB" w14:textId="77777777" w:rsidR="00225678" w:rsidRPr="00C7059A" w:rsidRDefault="00225678" w:rsidP="00225678">
            <w:pPr>
              <w:pStyle w:val="Default"/>
              <w:numPr>
                <w:ilvl w:val="0"/>
                <w:numId w:val="40"/>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 xml:space="preserve">Create theme-based designs </w:t>
            </w:r>
          </w:p>
          <w:p w14:paraId="60264B34" w14:textId="2078E4B4" w:rsidR="00225678" w:rsidRPr="00C7059A" w:rsidRDefault="00225678" w:rsidP="0022567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225678" w:rsidRPr="00C7059A" w14:paraId="485655FA" w14:textId="77777777" w:rsidTr="00225678">
        <w:trPr>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7A100E25" w14:textId="379D5B29" w:rsidR="00225678" w:rsidRPr="00C7059A" w:rsidRDefault="00225678" w:rsidP="00225678">
            <w:pPr>
              <w:pStyle w:val="ListParagraph"/>
              <w:numPr>
                <w:ilvl w:val="0"/>
                <w:numId w:val="43"/>
              </w:numPr>
              <w:jc w:val="both"/>
              <w:rPr>
                <w:rFonts w:ascii="Arial" w:hAnsi="Arial"/>
                <w:sz w:val="22"/>
                <w:szCs w:val="22"/>
                <w:shd w:val="clear" w:color="auto" w:fill="FFFFFF"/>
              </w:rPr>
            </w:pPr>
            <w:r w:rsidRPr="00C7059A">
              <w:rPr>
                <w:rFonts w:ascii="Arial" w:hAnsi="Arial"/>
                <w:sz w:val="22"/>
                <w:szCs w:val="22"/>
              </w:rPr>
              <w:t xml:space="preserve">Prepare Prototype </w:t>
            </w:r>
          </w:p>
          <w:p w14:paraId="20B46D64" w14:textId="77777777" w:rsidR="00225678" w:rsidRPr="00C7059A" w:rsidRDefault="00225678" w:rsidP="00225678">
            <w:pPr>
              <w:ind w:left="720" w:hanging="630"/>
              <w:jc w:val="both"/>
              <w:rPr>
                <w:rFonts w:ascii="Arial" w:hAnsi="Arial"/>
                <w:bCs w:val="0"/>
                <w:sz w:val="22"/>
                <w:szCs w:val="22"/>
              </w:rPr>
            </w:pPr>
          </w:p>
        </w:tc>
        <w:tc>
          <w:tcPr>
            <w:tcW w:w="6674" w:type="dxa"/>
          </w:tcPr>
          <w:p w14:paraId="54FB8EFC" w14:textId="77777777" w:rsidR="00225678" w:rsidRPr="00C7059A" w:rsidRDefault="00225678" w:rsidP="00225678">
            <w:pPr>
              <w:pStyle w:val="Listoftraits"/>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C7059A">
              <w:rPr>
                <w:rFonts w:ascii="Arial" w:hAnsi="Arial" w:cs="Arial"/>
                <w:szCs w:val="22"/>
              </w:rPr>
              <w:t>Arrange tools and material</w:t>
            </w:r>
          </w:p>
          <w:p w14:paraId="51A948F7" w14:textId="77777777" w:rsidR="00225678" w:rsidRPr="00C7059A" w:rsidRDefault="00225678" w:rsidP="00225678">
            <w:pPr>
              <w:pStyle w:val="Listoftraits"/>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C7059A">
              <w:rPr>
                <w:rFonts w:ascii="Arial" w:hAnsi="Arial" w:cs="Arial"/>
                <w:szCs w:val="22"/>
              </w:rPr>
              <w:t>Select drawing/sketch for prototype</w:t>
            </w:r>
          </w:p>
          <w:p w14:paraId="66610964" w14:textId="77777777" w:rsidR="00225678" w:rsidRPr="00C7059A" w:rsidRDefault="00225678" w:rsidP="00225678">
            <w:pPr>
              <w:pStyle w:val="ListParagraph"/>
              <w:widowControl w:val="0"/>
              <w:numPr>
                <w:ilvl w:val="0"/>
                <w:numId w:val="3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Develop prototype with metallic material</w:t>
            </w:r>
          </w:p>
          <w:p w14:paraId="33B21D1E" w14:textId="77777777" w:rsidR="00225678" w:rsidRPr="00C7059A" w:rsidRDefault="00225678" w:rsidP="00225678">
            <w:pPr>
              <w:pStyle w:val="ListParagraph"/>
              <w:widowControl w:val="0"/>
              <w:numPr>
                <w:ilvl w:val="0"/>
                <w:numId w:val="3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Develop prototype with non-metallic material</w:t>
            </w:r>
          </w:p>
          <w:p w14:paraId="0D8308AD" w14:textId="30C11B45" w:rsidR="00C7059A" w:rsidRPr="00C7059A" w:rsidRDefault="00C7059A" w:rsidP="00C7059A">
            <w:pPr>
              <w:pStyle w:val="ListParagraph"/>
              <w:widowControl w:val="0"/>
              <w:numPr>
                <w:ilvl w:val="0"/>
                <w:numId w:val="39"/>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Develop prototype with mix media</w:t>
            </w:r>
          </w:p>
          <w:p w14:paraId="44D55CCF" w14:textId="77777777" w:rsidR="00225678" w:rsidRPr="00C7059A" w:rsidRDefault="00225678" w:rsidP="00225678">
            <w:pPr>
              <w:pStyle w:val="Listoftraits"/>
              <w:ind w:left="360"/>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bl>
    <w:p w14:paraId="65D1565C" w14:textId="77777777" w:rsidR="00475BFB" w:rsidRPr="00C7059A" w:rsidRDefault="00475BFB" w:rsidP="007A336D">
      <w:pPr>
        <w:spacing w:after="0"/>
        <w:rPr>
          <w:rFonts w:ascii="Arial" w:hAnsi="Arial"/>
        </w:rPr>
      </w:pPr>
    </w:p>
    <w:p w14:paraId="32526465" w14:textId="77777777" w:rsidR="00223F2E" w:rsidRPr="00C7059A" w:rsidRDefault="00223F2E" w:rsidP="000F674A">
      <w:pPr>
        <w:shd w:val="clear" w:color="auto" w:fill="A8D08D" w:themeFill="accent6" w:themeFillTint="99"/>
        <w:spacing w:after="0"/>
        <w:rPr>
          <w:rFonts w:ascii="Arial" w:hAnsi="Arial"/>
          <w:b/>
          <w:bCs/>
        </w:rPr>
      </w:pPr>
      <w:r w:rsidRPr="00C7059A">
        <w:rPr>
          <w:rFonts w:ascii="Arial" w:hAnsi="Arial"/>
          <w:b/>
          <w:bCs/>
        </w:rPr>
        <w:t>Knowledge &amp; Understanding</w:t>
      </w:r>
    </w:p>
    <w:p w14:paraId="253213EB" w14:textId="77777777" w:rsidR="00772200" w:rsidRPr="00C7059A" w:rsidRDefault="00772200" w:rsidP="007A336D">
      <w:pPr>
        <w:spacing w:after="0"/>
        <w:jc w:val="both"/>
        <w:rPr>
          <w:rFonts w:ascii="Arial" w:hAnsi="Arial"/>
          <w:bCs/>
        </w:rPr>
      </w:pPr>
    </w:p>
    <w:p w14:paraId="1DE25122" w14:textId="0D32E03D" w:rsidR="00223F2E" w:rsidRPr="00C7059A" w:rsidRDefault="00223F2E" w:rsidP="007A336D">
      <w:pPr>
        <w:spacing w:after="0"/>
        <w:jc w:val="both"/>
        <w:rPr>
          <w:rFonts w:ascii="Arial" w:hAnsi="Arial"/>
          <w:bCs/>
          <w:sz w:val="22"/>
          <w:szCs w:val="22"/>
        </w:rPr>
      </w:pPr>
      <w:r w:rsidRPr="00C7059A">
        <w:rPr>
          <w:rFonts w:ascii="Arial" w:hAnsi="Arial"/>
          <w:bCs/>
          <w:sz w:val="22"/>
          <w:szCs w:val="22"/>
        </w:rPr>
        <w:t>The candidate must be able to demonstrate underpinning knowledge and understanding required to carry out the tasks covered in this competency standard. This includes the knowledge of:</w:t>
      </w:r>
    </w:p>
    <w:p w14:paraId="73D12AAC" w14:textId="77777777" w:rsidR="00772200" w:rsidRPr="00C7059A" w:rsidRDefault="00772200" w:rsidP="007A336D">
      <w:pPr>
        <w:spacing w:after="0"/>
        <w:jc w:val="both"/>
        <w:rPr>
          <w:rFonts w:ascii="Arial" w:hAnsi="Arial"/>
          <w:bCs/>
          <w:sz w:val="22"/>
          <w:szCs w:val="22"/>
        </w:rPr>
      </w:pPr>
    </w:p>
    <w:p w14:paraId="6C246DF1" w14:textId="06063048" w:rsidR="004A5963" w:rsidRPr="00C7059A" w:rsidRDefault="00144C0A"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Types of Metallic and Non-. Mantellic</w:t>
      </w:r>
      <w:commentRangeStart w:id="42"/>
      <w:commentRangeEnd w:id="42"/>
      <w:r w:rsidRPr="00C7059A">
        <w:rPr>
          <w:rStyle w:val="CommentReference"/>
          <w:rFonts w:ascii="Arial" w:hAnsi="Arial"/>
          <w:sz w:val="22"/>
          <w:szCs w:val="22"/>
        </w:rPr>
        <w:commentReference w:id="42"/>
      </w:r>
      <w:r w:rsidRPr="00C7059A">
        <w:rPr>
          <w:rFonts w:ascii="Arial" w:hAnsi="Arial"/>
          <w:sz w:val="22"/>
          <w:szCs w:val="22"/>
        </w:rPr>
        <w:t xml:space="preserve"> material </w:t>
      </w:r>
    </w:p>
    <w:p w14:paraId="0057C081" w14:textId="1041B5EE" w:rsidR="00144C0A" w:rsidRPr="00C7059A" w:rsidRDefault="00144C0A"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Bending, twisting, shaping, filling, soldering </w:t>
      </w:r>
    </w:p>
    <w:p w14:paraId="75103B45" w14:textId="5A7ACDFB" w:rsidR="00144C0A" w:rsidRPr="00C7059A" w:rsidRDefault="00144C0A"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 3D forms and shapes </w:t>
      </w:r>
    </w:p>
    <w:p w14:paraId="22B0F242" w14:textId="12D5A40A" w:rsidR="00144C0A" w:rsidRPr="00C7059A" w:rsidRDefault="00144C0A"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Types of themes </w:t>
      </w:r>
    </w:p>
    <w:p w14:paraId="53EA58ED" w14:textId="5E301DEA" w:rsidR="00F07B1E" w:rsidRPr="00C7059A" w:rsidRDefault="00F07B1E"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Types of Jewellery design</w:t>
      </w:r>
    </w:p>
    <w:p w14:paraId="34787DE5" w14:textId="65089B8B" w:rsidR="00F07B1E" w:rsidRPr="00C7059A" w:rsidRDefault="00F07B1E" w:rsidP="007A33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Theme based Jewellery </w:t>
      </w:r>
    </w:p>
    <w:p w14:paraId="6668EAD8" w14:textId="0004ED37" w:rsidR="00C7059A" w:rsidRPr="00C7059A" w:rsidRDefault="00C7059A" w:rsidP="00C7059A">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History of the jewelry and art periods</w:t>
      </w:r>
    </w:p>
    <w:p w14:paraId="0D9E998C" w14:textId="77777777" w:rsidR="00223F2E" w:rsidRPr="00C7059A" w:rsidRDefault="00223F2E" w:rsidP="00225678">
      <w:pPr>
        <w:spacing w:after="0"/>
        <w:rPr>
          <w:rFonts w:ascii="Arial" w:hAnsi="Arial"/>
        </w:rPr>
      </w:pPr>
    </w:p>
    <w:p w14:paraId="18755805" w14:textId="77777777" w:rsidR="00223F2E" w:rsidRPr="00C7059A" w:rsidRDefault="00223F2E" w:rsidP="00B868EE">
      <w:pPr>
        <w:shd w:val="clear" w:color="auto" w:fill="A8D08D" w:themeFill="accent6" w:themeFillTint="99"/>
        <w:spacing w:after="0"/>
        <w:rPr>
          <w:rFonts w:ascii="Arial" w:hAnsi="Arial"/>
          <w:b/>
          <w:bCs/>
        </w:rPr>
      </w:pPr>
      <w:r w:rsidRPr="00C7059A">
        <w:rPr>
          <w:rFonts w:ascii="Arial" w:hAnsi="Arial"/>
          <w:b/>
          <w:bCs/>
        </w:rPr>
        <w:t>Critical Evidence(s) Required</w:t>
      </w:r>
    </w:p>
    <w:p w14:paraId="673403D8" w14:textId="77777777" w:rsidR="00772200" w:rsidRPr="00C7059A" w:rsidRDefault="00772200" w:rsidP="007A336D">
      <w:pPr>
        <w:spacing w:after="0"/>
        <w:jc w:val="both"/>
        <w:rPr>
          <w:rFonts w:ascii="Arial" w:hAnsi="Arial"/>
          <w:bCs/>
        </w:rPr>
      </w:pPr>
    </w:p>
    <w:p w14:paraId="68BE6838" w14:textId="51845693" w:rsidR="00223F2E" w:rsidRPr="00C7059A" w:rsidRDefault="00223F2E" w:rsidP="007A336D">
      <w:pPr>
        <w:spacing w:after="0"/>
        <w:jc w:val="both"/>
        <w:rPr>
          <w:rFonts w:ascii="Arial" w:hAnsi="Arial"/>
          <w:bCs/>
          <w:sz w:val="22"/>
          <w:szCs w:val="22"/>
        </w:rPr>
      </w:pPr>
      <w:r w:rsidRPr="00C7059A">
        <w:rPr>
          <w:rFonts w:ascii="Arial" w:hAnsi="Arial"/>
          <w:bCs/>
          <w:sz w:val="22"/>
          <w:szCs w:val="22"/>
        </w:rPr>
        <w:t>The candidate needs to produce following critical evidence(s) in order to be competent in this competency standard:</w:t>
      </w:r>
    </w:p>
    <w:p w14:paraId="5CFA2ED3" w14:textId="77777777" w:rsidR="00772200" w:rsidRPr="00C7059A" w:rsidRDefault="00772200" w:rsidP="007A336D">
      <w:pPr>
        <w:spacing w:after="0"/>
        <w:jc w:val="both"/>
        <w:rPr>
          <w:rFonts w:ascii="Arial" w:hAnsi="Arial"/>
          <w:bCs/>
          <w:sz w:val="22"/>
          <w:szCs w:val="22"/>
        </w:rPr>
      </w:pPr>
    </w:p>
    <w:p w14:paraId="0B251EAD" w14:textId="441F7A54" w:rsidR="004E500A" w:rsidRPr="00C7059A" w:rsidRDefault="00144C0A" w:rsidP="004E500A">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Prepare prototype in metallic and </w:t>
      </w:r>
      <w:r w:rsidR="00E8209F" w:rsidRPr="00C7059A">
        <w:rPr>
          <w:rFonts w:ascii="Arial" w:hAnsi="Arial"/>
          <w:sz w:val="22"/>
          <w:szCs w:val="22"/>
        </w:rPr>
        <w:t>non-metallic material</w:t>
      </w:r>
    </w:p>
    <w:p w14:paraId="78AA1B46" w14:textId="6FFFA797" w:rsidR="00E8209F" w:rsidRPr="00C7059A" w:rsidRDefault="00E8209F" w:rsidP="004E500A">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Prepare a prototype with mix material</w:t>
      </w:r>
    </w:p>
    <w:p w14:paraId="0382001A" w14:textId="0A9D4C80" w:rsidR="00E8209F" w:rsidRPr="00C7059A" w:rsidRDefault="00E8209F" w:rsidP="004E500A">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Create Jewellery design </w:t>
      </w:r>
    </w:p>
    <w:p w14:paraId="115013C1" w14:textId="77777777" w:rsidR="00223F2E" w:rsidRPr="00C7059A" w:rsidRDefault="00223F2E" w:rsidP="00057EAC">
      <w:pPr>
        <w:tabs>
          <w:tab w:val="left" w:pos="940"/>
          <w:tab w:val="left" w:pos="941"/>
        </w:tabs>
        <w:spacing w:after="0"/>
        <w:rPr>
          <w:rFonts w:ascii="Arial" w:hAnsi="Arial"/>
        </w:rPr>
      </w:pPr>
    </w:p>
    <w:p w14:paraId="481295CD" w14:textId="77777777" w:rsidR="00223F2E" w:rsidRPr="00C7059A" w:rsidRDefault="00223F2E" w:rsidP="00B868EE">
      <w:pPr>
        <w:shd w:val="clear" w:color="auto" w:fill="A8D08D" w:themeFill="accent6" w:themeFillTint="99"/>
        <w:spacing w:after="0"/>
        <w:rPr>
          <w:rFonts w:ascii="Arial" w:hAnsi="Arial"/>
          <w:b/>
          <w:bCs/>
        </w:rPr>
      </w:pPr>
      <w:r w:rsidRPr="00C7059A">
        <w:rPr>
          <w:rFonts w:ascii="Arial" w:hAnsi="Arial"/>
          <w:b/>
          <w:bCs/>
        </w:rPr>
        <w:t>Tool &amp; Equipment</w:t>
      </w:r>
    </w:p>
    <w:p w14:paraId="1DBFE3D0" w14:textId="77777777" w:rsidR="00772200" w:rsidRPr="00C7059A" w:rsidRDefault="00772200" w:rsidP="007A336D">
      <w:pPr>
        <w:pStyle w:val="ListParagraph"/>
        <w:autoSpaceDE w:val="0"/>
        <w:autoSpaceDN w:val="0"/>
        <w:adjustRightInd w:val="0"/>
        <w:spacing w:after="0"/>
        <w:ind w:left="360"/>
        <w:jc w:val="both"/>
        <w:rPr>
          <w:rFonts w:ascii="Arial" w:hAnsi="Arial"/>
        </w:rPr>
      </w:pPr>
    </w:p>
    <w:p w14:paraId="0AB80215" w14:textId="6F7FF0CF" w:rsidR="00144C0A" w:rsidRPr="00C7059A" w:rsidRDefault="00144C0A" w:rsidP="00225678">
      <w:pPr>
        <w:pStyle w:val="ListParagraph"/>
        <w:numPr>
          <w:ilvl w:val="0"/>
          <w:numId w:val="41"/>
        </w:numPr>
        <w:autoSpaceDE w:val="0"/>
        <w:autoSpaceDN w:val="0"/>
        <w:adjustRightInd w:val="0"/>
        <w:spacing w:after="0"/>
        <w:jc w:val="both"/>
        <w:rPr>
          <w:rFonts w:ascii="Arial" w:hAnsi="Arial"/>
          <w:sz w:val="22"/>
          <w:szCs w:val="22"/>
        </w:rPr>
      </w:pPr>
      <w:r w:rsidRPr="00C7059A">
        <w:rPr>
          <w:rFonts w:ascii="Arial" w:hAnsi="Arial"/>
          <w:sz w:val="22"/>
          <w:szCs w:val="22"/>
        </w:rPr>
        <w:t>Playing dough</w:t>
      </w:r>
    </w:p>
    <w:p w14:paraId="11C38A72" w14:textId="754D833D" w:rsidR="00144C0A" w:rsidRPr="00C7059A" w:rsidRDefault="00144C0A" w:rsidP="00225678">
      <w:pPr>
        <w:pStyle w:val="ListParagraph"/>
        <w:numPr>
          <w:ilvl w:val="0"/>
          <w:numId w:val="41"/>
        </w:numPr>
        <w:autoSpaceDE w:val="0"/>
        <w:autoSpaceDN w:val="0"/>
        <w:adjustRightInd w:val="0"/>
        <w:spacing w:after="0"/>
        <w:jc w:val="both"/>
        <w:rPr>
          <w:rFonts w:ascii="Arial" w:hAnsi="Arial"/>
          <w:sz w:val="22"/>
          <w:szCs w:val="22"/>
        </w:rPr>
      </w:pPr>
      <w:r w:rsidRPr="00C7059A">
        <w:rPr>
          <w:rFonts w:ascii="Arial" w:hAnsi="Arial"/>
          <w:sz w:val="22"/>
          <w:szCs w:val="22"/>
        </w:rPr>
        <w:t>Wires</w:t>
      </w:r>
    </w:p>
    <w:p w14:paraId="6EE67C10" w14:textId="33087BA6" w:rsidR="00144C0A" w:rsidRPr="00C7059A" w:rsidRDefault="00144C0A" w:rsidP="00225678">
      <w:pPr>
        <w:pStyle w:val="ListParagraph"/>
        <w:numPr>
          <w:ilvl w:val="0"/>
          <w:numId w:val="41"/>
        </w:numPr>
        <w:autoSpaceDE w:val="0"/>
        <w:autoSpaceDN w:val="0"/>
        <w:adjustRightInd w:val="0"/>
        <w:spacing w:after="0"/>
        <w:jc w:val="both"/>
        <w:rPr>
          <w:rFonts w:ascii="Arial" w:hAnsi="Arial"/>
          <w:sz w:val="22"/>
          <w:szCs w:val="22"/>
        </w:rPr>
      </w:pPr>
      <w:r w:rsidRPr="00C7059A">
        <w:rPr>
          <w:rFonts w:ascii="Arial" w:hAnsi="Arial"/>
          <w:sz w:val="22"/>
          <w:szCs w:val="22"/>
        </w:rPr>
        <w:lastRenderedPageBreak/>
        <w:t xml:space="preserve">Wood </w:t>
      </w:r>
    </w:p>
    <w:p w14:paraId="02074C48" w14:textId="77777777" w:rsidR="00144C0A" w:rsidRPr="00C7059A" w:rsidRDefault="00144C0A" w:rsidP="00225678">
      <w:pPr>
        <w:pStyle w:val="ListParagraph"/>
        <w:numPr>
          <w:ilvl w:val="0"/>
          <w:numId w:val="41"/>
        </w:numPr>
        <w:autoSpaceDE w:val="0"/>
        <w:autoSpaceDN w:val="0"/>
        <w:adjustRightInd w:val="0"/>
        <w:spacing w:after="0"/>
        <w:jc w:val="both"/>
        <w:rPr>
          <w:rFonts w:ascii="Arial" w:hAnsi="Arial"/>
          <w:sz w:val="22"/>
          <w:szCs w:val="22"/>
        </w:rPr>
      </w:pPr>
      <w:r w:rsidRPr="00C7059A">
        <w:rPr>
          <w:rFonts w:ascii="Arial" w:hAnsi="Arial"/>
          <w:sz w:val="22"/>
          <w:szCs w:val="22"/>
        </w:rPr>
        <w:t>Card board</w:t>
      </w:r>
    </w:p>
    <w:p w14:paraId="50348F0F" w14:textId="277C3450" w:rsidR="00144C0A" w:rsidRPr="00C7059A" w:rsidRDefault="00144C0A"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 xml:space="preserve">Modeling clay  </w:t>
      </w:r>
    </w:p>
    <w:p w14:paraId="1EF3C359" w14:textId="77DEC511" w:rsidR="00144C0A" w:rsidRPr="00C7059A" w:rsidRDefault="00144C0A"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 xml:space="preserve">Metal sheets </w:t>
      </w:r>
    </w:p>
    <w:p w14:paraId="4D507617" w14:textId="7906D084" w:rsidR="00144C0A" w:rsidRPr="00C7059A" w:rsidRDefault="00144C0A"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Paper</w:t>
      </w:r>
    </w:p>
    <w:p w14:paraId="586E1416" w14:textId="0E1706A7" w:rsidR="00144C0A" w:rsidRPr="00C7059A" w:rsidRDefault="00144C0A"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Pencil</w:t>
      </w:r>
    </w:p>
    <w:p w14:paraId="305763C3" w14:textId="0B29626D" w:rsidR="00144C0A" w:rsidRPr="00C7059A" w:rsidRDefault="00144C0A"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Eraser</w:t>
      </w:r>
    </w:p>
    <w:p w14:paraId="0D74CED3" w14:textId="1446FBBC" w:rsidR="00144C0A" w:rsidRPr="00C7059A" w:rsidRDefault="00144C0A"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Sharpener</w:t>
      </w:r>
    </w:p>
    <w:p w14:paraId="24A2D706" w14:textId="77777777" w:rsidR="00144C0A" w:rsidRPr="00C7059A" w:rsidRDefault="00144C0A"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Drawing board</w:t>
      </w:r>
    </w:p>
    <w:p w14:paraId="1167DB07" w14:textId="5A3B89AD" w:rsidR="00144C0A" w:rsidRPr="00C7059A" w:rsidRDefault="00144C0A"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 xml:space="preserve">Stencils  </w:t>
      </w:r>
    </w:p>
    <w:p w14:paraId="45326D80" w14:textId="3C554A0E" w:rsidR="008C1B56" w:rsidRPr="00C7059A" w:rsidRDefault="008C1B56"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 xml:space="preserve">Wire cutter </w:t>
      </w:r>
    </w:p>
    <w:p w14:paraId="312C7BEA" w14:textId="164284D9" w:rsidR="008C1B56" w:rsidRPr="00C7059A" w:rsidRDefault="008C1B56" w:rsidP="00225678">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 xml:space="preserve">Scissor </w:t>
      </w:r>
    </w:p>
    <w:p w14:paraId="3E63EFE2" w14:textId="1590F03E" w:rsidR="007E286D" w:rsidRPr="00C7059A" w:rsidRDefault="00407A29">
      <w:pPr>
        <w:rPr>
          <w:rFonts w:ascii="Arial" w:hAnsi="Arial"/>
        </w:rPr>
      </w:pPr>
      <w:r w:rsidRPr="00C7059A">
        <w:rPr>
          <w:rFonts w:ascii="Arial" w:hAnsi="Arial"/>
        </w:rPr>
        <w:br w:type="page"/>
      </w:r>
    </w:p>
    <w:p w14:paraId="37A576E8" w14:textId="19204CB3" w:rsidR="007E286D" w:rsidRPr="00DC1545" w:rsidRDefault="00C05E02" w:rsidP="007E286D">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3" w:name="_Toc172063691"/>
      <w:r w:rsidRPr="00DC1545">
        <w:rPr>
          <w:rFonts w:ascii="Arial" w:hAnsi="Arial" w:cs="Arial"/>
          <w:sz w:val="24"/>
          <w:szCs w:val="24"/>
        </w:rPr>
        <w:lastRenderedPageBreak/>
        <w:t xml:space="preserve">Practice </w:t>
      </w:r>
      <w:r w:rsidR="007E286D" w:rsidRPr="00DC1545">
        <w:rPr>
          <w:rFonts w:ascii="Arial" w:hAnsi="Arial" w:cs="Arial"/>
          <w:sz w:val="24"/>
          <w:szCs w:val="24"/>
        </w:rPr>
        <w:t>Professionalism</w:t>
      </w:r>
      <w:bookmarkEnd w:id="43"/>
    </w:p>
    <w:p w14:paraId="61CF7B72" w14:textId="77777777" w:rsidR="007E286D" w:rsidRPr="00C7059A" w:rsidRDefault="007E286D" w:rsidP="007E286D">
      <w:pPr>
        <w:spacing w:after="0"/>
        <w:ind w:right="27"/>
        <w:jc w:val="both"/>
        <w:rPr>
          <w:rFonts w:ascii="Arial" w:hAnsi="Arial"/>
          <w:b/>
        </w:rPr>
      </w:pPr>
    </w:p>
    <w:p w14:paraId="6FBFA418" w14:textId="77777777" w:rsidR="007E286D" w:rsidRPr="00C7059A" w:rsidRDefault="007E286D" w:rsidP="007E286D">
      <w:pPr>
        <w:shd w:val="clear" w:color="auto" w:fill="A8D08D" w:themeFill="accent6" w:themeFillTint="99"/>
        <w:spacing w:after="0"/>
        <w:ind w:right="27"/>
        <w:jc w:val="both"/>
        <w:rPr>
          <w:rFonts w:ascii="Arial" w:hAnsi="Arial"/>
        </w:rPr>
      </w:pPr>
      <w:r w:rsidRPr="00C7059A">
        <w:rPr>
          <w:rFonts w:ascii="Arial" w:hAnsi="Arial"/>
          <w:b/>
        </w:rPr>
        <w:t>Overview:</w:t>
      </w:r>
    </w:p>
    <w:p w14:paraId="26072B33" w14:textId="77777777" w:rsidR="007E286D" w:rsidRPr="00C7059A" w:rsidRDefault="007E286D" w:rsidP="007E286D">
      <w:pPr>
        <w:spacing w:after="0"/>
        <w:ind w:right="27"/>
        <w:jc w:val="both"/>
        <w:rPr>
          <w:rFonts w:ascii="Arial" w:hAnsi="Arial"/>
        </w:rPr>
      </w:pPr>
    </w:p>
    <w:p w14:paraId="7C110E61" w14:textId="6D929D19" w:rsidR="007E286D" w:rsidRPr="00C7059A" w:rsidRDefault="007E286D" w:rsidP="007E286D">
      <w:pPr>
        <w:spacing w:after="0"/>
        <w:ind w:right="27"/>
        <w:jc w:val="both"/>
        <w:rPr>
          <w:rFonts w:ascii="Arial" w:hAnsi="Arial"/>
          <w:sz w:val="22"/>
          <w:szCs w:val="22"/>
        </w:rPr>
      </w:pPr>
      <w:r w:rsidRPr="00C7059A">
        <w:rPr>
          <w:rFonts w:ascii="Arial" w:hAnsi="Arial"/>
        </w:rPr>
        <w:t xml:space="preserve">               </w:t>
      </w:r>
      <w:r w:rsidR="00E215A0" w:rsidRPr="00C7059A">
        <w:rPr>
          <w:rFonts w:ascii="Arial" w:hAnsi="Arial"/>
          <w:sz w:val="22"/>
          <w:szCs w:val="22"/>
        </w:rPr>
        <w:t xml:space="preserve">This competency standard deal with learning the competencies needed to develop portfolio for industry. You can perform internship. </w:t>
      </w:r>
      <w:r w:rsidR="00E215A0" w:rsidRPr="00C7059A">
        <w:rPr>
          <w:rFonts w:ascii="Arial" w:hAnsi="Arial"/>
          <w:color w:val="000000" w:themeColor="text1"/>
          <w:sz w:val="22"/>
          <w:szCs w:val="22"/>
        </w:rPr>
        <w:t>Your underpinning knowledge will be sufficient to provide you the basis for your work.</w:t>
      </w:r>
    </w:p>
    <w:p w14:paraId="35618AB0" w14:textId="77777777" w:rsidR="007E286D" w:rsidRPr="00C7059A" w:rsidRDefault="007E286D" w:rsidP="007E286D">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7E286D" w:rsidRPr="00C7059A" w14:paraId="26C2AC93"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7A1247B1" w14:textId="77777777" w:rsidR="007E286D" w:rsidRPr="00C7059A" w:rsidRDefault="007E286D" w:rsidP="00A43CAB">
            <w:pPr>
              <w:jc w:val="both"/>
              <w:rPr>
                <w:rFonts w:ascii="Arial" w:hAnsi="Arial"/>
                <w:bCs w:val="0"/>
              </w:rPr>
            </w:pPr>
            <w:r w:rsidRPr="00C7059A">
              <w:rPr>
                <w:rFonts w:ascii="Arial" w:hAnsi="Arial"/>
                <w:bCs w:val="0"/>
              </w:rPr>
              <w:t>Competency Units</w:t>
            </w:r>
          </w:p>
        </w:tc>
        <w:tc>
          <w:tcPr>
            <w:tcW w:w="6674" w:type="dxa"/>
          </w:tcPr>
          <w:p w14:paraId="2A5555A0" w14:textId="77777777" w:rsidR="007E286D" w:rsidRPr="00C7059A" w:rsidRDefault="007E286D"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7059A">
              <w:rPr>
                <w:rFonts w:ascii="Arial" w:hAnsi="Arial"/>
                <w:bCs w:val="0"/>
              </w:rPr>
              <w:t>Performance Criteria</w:t>
            </w:r>
          </w:p>
        </w:tc>
      </w:tr>
      <w:tr w:rsidR="00E215A0" w:rsidRPr="00C7059A" w14:paraId="3FAEE10B" w14:textId="77777777" w:rsidTr="00A43CAB">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156347E4" w14:textId="0AE3359E" w:rsidR="00E215A0" w:rsidRPr="00C7059A" w:rsidRDefault="00E215A0" w:rsidP="00E215A0">
            <w:pPr>
              <w:pStyle w:val="ListParagraph"/>
              <w:numPr>
                <w:ilvl w:val="0"/>
                <w:numId w:val="50"/>
              </w:numPr>
              <w:jc w:val="both"/>
              <w:rPr>
                <w:rFonts w:ascii="Arial" w:hAnsi="Arial"/>
                <w:sz w:val="22"/>
                <w:szCs w:val="22"/>
              </w:rPr>
            </w:pPr>
            <w:r w:rsidRPr="00C7059A">
              <w:rPr>
                <w:rFonts w:ascii="Arial" w:hAnsi="Arial"/>
                <w:sz w:val="22"/>
                <w:szCs w:val="22"/>
              </w:rPr>
              <w:t>Develop Portfolio for industry</w:t>
            </w:r>
          </w:p>
        </w:tc>
        <w:tc>
          <w:tcPr>
            <w:tcW w:w="6674" w:type="dxa"/>
          </w:tcPr>
          <w:p w14:paraId="349ACF7F" w14:textId="77777777" w:rsidR="00E215A0" w:rsidRPr="00C7059A" w:rsidRDefault="00E215A0" w:rsidP="00E215A0">
            <w:pPr>
              <w:pStyle w:val="Default"/>
              <w:tabs>
                <w:tab w:val="left" w:pos="982"/>
              </w:tabs>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p>
          <w:p w14:paraId="3216F7C1" w14:textId="77777777" w:rsidR="00E215A0" w:rsidRPr="00C7059A" w:rsidRDefault="00E215A0" w:rsidP="00E215A0">
            <w:pPr>
              <w:pStyle w:val="Default"/>
              <w:numPr>
                <w:ilvl w:val="0"/>
                <w:numId w:val="45"/>
              </w:numPr>
              <w:tabs>
                <w:tab w:val="left" w:pos="982"/>
              </w:tabs>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Select previous assignments for portfolio</w:t>
            </w:r>
          </w:p>
          <w:p w14:paraId="362B7EEE" w14:textId="77777777" w:rsidR="00E215A0" w:rsidRPr="00C7059A" w:rsidRDefault="00E215A0" w:rsidP="00E215A0">
            <w:pPr>
              <w:pStyle w:val="Default"/>
              <w:numPr>
                <w:ilvl w:val="0"/>
                <w:numId w:val="45"/>
              </w:numPr>
              <w:tabs>
                <w:tab w:val="left" w:pos="982"/>
              </w:tabs>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Work on previous selected assignments for portfolio</w:t>
            </w:r>
          </w:p>
          <w:p w14:paraId="3DB145CE" w14:textId="77777777" w:rsidR="00E215A0" w:rsidRPr="00C7059A" w:rsidRDefault="00E215A0" w:rsidP="00E215A0">
            <w:pPr>
              <w:pStyle w:val="Default"/>
              <w:numPr>
                <w:ilvl w:val="0"/>
                <w:numId w:val="45"/>
              </w:numPr>
              <w:tabs>
                <w:tab w:val="left" w:pos="982"/>
              </w:tabs>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Compile variety of assignments for portfolio</w:t>
            </w:r>
          </w:p>
          <w:p w14:paraId="27213304" w14:textId="30EFA915" w:rsidR="00E215A0" w:rsidRPr="00C7059A" w:rsidRDefault="00E215A0" w:rsidP="00E215A0">
            <w:pPr>
              <w:pStyle w:val="Default"/>
              <w:numPr>
                <w:ilvl w:val="0"/>
                <w:numId w:val="45"/>
              </w:numPr>
              <w:tabs>
                <w:tab w:val="left" w:pos="982"/>
              </w:tabs>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Make Professional Portfolio for industry</w:t>
            </w:r>
          </w:p>
        </w:tc>
      </w:tr>
      <w:tr w:rsidR="00E215A0" w:rsidRPr="00C7059A" w14:paraId="250DF3BA" w14:textId="77777777" w:rsidTr="00A43CAB">
        <w:trPr>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0F440B9C" w14:textId="20440AF1" w:rsidR="00E215A0" w:rsidRPr="00C7059A" w:rsidRDefault="00E215A0" w:rsidP="00E215A0">
            <w:pPr>
              <w:pStyle w:val="ListParagraph"/>
              <w:numPr>
                <w:ilvl w:val="0"/>
                <w:numId w:val="50"/>
              </w:numPr>
              <w:jc w:val="both"/>
              <w:rPr>
                <w:rFonts w:ascii="Arial" w:hAnsi="Arial"/>
                <w:bCs w:val="0"/>
                <w:sz w:val="22"/>
                <w:szCs w:val="22"/>
              </w:rPr>
            </w:pPr>
            <w:r w:rsidRPr="00C7059A">
              <w:rPr>
                <w:rFonts w:ascii="Arial" w:hAnsi="Arial"/>
                <w:sz w:val="22"/>
                <w:szCs w:val="22"/>
              </w:rPr>
              <w:t>Perform Internship</w:t>
            </w:r>
          </w:p>
        </w:tc>
        <w:tc>
          <w:tcPr>
            <w:tcW w:w="6674" w:type="dxa"/>
          </w:tcPr>
          <w:p w14:paraId="426C9BE7" w14:textId="77777777" w:rsidR="00E215A0" w:rsidRPr="00C7059A" w:rsidRDefault="00E215A0" w:rsidP="00E215A0">
            <w:pPr>
              <w:pStyle w:val="Default"/>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p>
          <w:p w14:paraId="5BA5D0A5" w14:textId="77777777" w:rsidR="00E215A0" w:rsidRPr="00C7059A" w:rsidRDefault="00E215A0" w:rsidP="00E215A0">
            <w:pPr>
              <w:pStyle w:val="Default"/>
              <w:numPr>
                <w:ilvl w:val="0"/>
                <w:numId w:val="47"/>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Prepare for internship</w:t>
            </w:r>
          </w:p>
          <w:p w14:paraId="03424115" w14:textId="77777777" w:rsidR="00E215A0" w:rsidRPr="00C7059A" w:rsidRDefault="00E215A0" w:rsidP="00E215A0">
            <w:pPr>
              <w:pStyle w:val="Default"/>
              <w:numPr>
                <w:ilvl w:val="0"/>
                <w:numId w:val="46"/>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Personal Presentation</w:t>
            </w:r>
          </w:p>
          <w:p w14:paraId="1FC76EC4" w14:textId="77777777" w:rsidR="00E215A0" w:rsidRPr="00C7059A" w:rsidRDefault="00E215A0" w:rsidP="00E215A0">
            <w:pPr>
              <w:pStyle w:val="Default"/>
              <w:numPr>
                <w:ilvl w:val="0"/>
                <w:numId w:val="46"/>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Portfolio Presentation</w:t>
            </w:r>
          </w:p>
          <w:p w14:paraId="40F10828" w14:textId="77777777" w:rsidR="00E215A0" w:rsidRPr="00C7059A" w:rsidRDefault="00E215A0" w:rsidP="00E215A0">
            <w:pPr>
              <w:pStyle w:val="Default"/>
              <w:numPr>
                <w:ilvl w:val="0"/>
                <w:numId w:val="47"/>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Interview preparation</w:t>
            </w:r>
          </w:p>
          <w:p w14:paraId="79D2C4CA" w14:textId="77777777" w:rsidR="00E215A0" w:rsidRPr="00C7059A" w:rsidRDefault="00E215A0" w:rsidP="00E215A0">
            <w:pPr>
              <w:pStyle w:val="Default"/>
              <w:numPr>
                <w:ilvl w:val="0"/>
                <w:numId w:val="47"/>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Demonstrate Ethics for Internship</w:t>
            </w:r>
          </w:p>
          <w:p w14:paraId="25D4668E" w14:textId="77777777" w:rsidR="00E215A0" w:rsidRPr="00C7059A" w:rsidRDefault="00E215A0" w:rsidP="00E215A0">
            <w:pPr>
              <w:pStyle w:val="Default"/>
              <w:numPr>
                <w:ilvl w:val="0"/>
                <w:numId w:val="47"/>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Identify Industry for internship</w:t>
            </w:r>
          </w:p>
          <w:p w14:paraId="606F2216" w14:textId="77777777" w:rsidR="00E215A0" w:rsidRPr="00C7059A" w:rsidRDefault="00E215A0" w:rsidP="00E215A0">
            <w:pPr>
              <w:pStyle w:val="Default"/>
              <w:numPr>
                <w:ilvl w:val="0"/>
                <w:numId w:val="47"/>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Perform Internship in Industry</w:t>
            </w:r>
          </w:p>
          <w:p w14:paraId="7EBE42EE" w14:textId="77777777" w:rsidR="00E215A0" w:rsidRPr="00C7059A" w:rsidRDefault="00E215A0" w:rsidP="00E215A0">
            <w:pPr>
              <w:pStyle w:val="Default"/>
              <w:numPr>
                <w:ilvl w:val="0"/>
                <w:numId w:val="49"/>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color w:val="auto"/>
                <w:sz w:val="22"/>
                <w:szCs w:val="22"/>
              </w:rPr>
              <w:t>Fill the Performa of Internship</w:t>
            </w:r>
          </w:p>
          <w:p w14:paraId="6B653778" w14:textId="33E54CC0" w:rsidR="00E215A0" w:rsidRPr="00C7059A" w:rsidRDefault="00E215A0" w:rsidP="00E215A0">
            <w:pPr>
              <w:pStyle w:val="Default"/>
              <w:numPr>
                <w:ilvl w:val="0"/>
                <w:numId w:val="49"/>
              </w:numPr>
              <w:tabs>
                <w:tab w:val="left" w:pos="982"/>
              </w:tabs>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2"/>
                <w:szCs w:val="22"/>
              </w:rPr>
            </w:pPr>
            <w:r w:rsidRPr="00C7059A">
              <w:rPr>
                <w:rFonts w:ascii="Arial" w:hAnsi="Arial" w:cs="Arial"/>
                <w:sz w:val="22"/>
                <w:szCs w:val="22"/>
              </w:rPr>
              <w:t>Report the performance of internship</w:t>
            </w:r>
          </w:p>
        </w:tc>
      </w:tr>
    </w:tbl>
    <w:p w14:paraId="234BE73C" w14:textId="77777777" w:rsidR="007E286D" w:rsidRPr="00C7059A" w:rsidRDefault="007E286D" w:rsidP="007E286D">
      <w:pPr>
        <w:spacing w:after="0"/>
        <w:rPr>
          <w:rFonts w:ascii="Arial" w:hAnsi="Arial"/>
        </w:rPr>
      </w:pPr>
    </w:p>
    <w:p w14:paraId="31F2B945" w14:textId="77777777" w:rsidR="007E286D" w:rsidRPr="00C7059A" w:rsidRDefault="007E286D" w:rsidP="007E286D">
      <w:pPr>
        <w:shd w:val="clear" w:color="auto" w:fill="A8D08D" w:themeFill="accent6" w:themeFillTint="99"/>
        <w:spacing w:after="0"/>
        <w:rPr>
          <w:rFonts w:ascii="Arial" w:hAnsi="Arial"/>
          <w:b/>
          <w:bCs/>
        </w:rPr>
      </w:pPr>
      <w:r w:rsidRPr="00C7059A">
        <w:rPr>
          <w:rFonts w:ascii="Arial" w:hAnsi="Arial"/>
          <w:b/>
          <w:bCs/>
        </w:rPr>
        <w:t>Knowledge &amp; Understanding</w:t>
      </w:r>
    </w:p>
    <w:p w14:paraId="47BA690D" w14:textId="77777777" w:rsidR="007E286D" w:rsidRPr="00C7059A" w:rsidRDefault="007E286D" w:rsidP="007E286D">
      <w:pPr>
        <w:spacing w:after="0"/>
        <w:jc w:val="both"/>
        <w:rPr>
          <w:rFonts w:ascii="Arial" w:hAnsi="Arial"/>
          <w:bCs/>
        </w:rPr>
      </w:pPr>
    </w:p>
    <w:p w14:paraId="555D0185" w14:textId="77777777" w:rsidR="007E286D" w:rsidRPr="00C7059A" w:rsidRDefault="007E286D" w:rsidP="007E286D">
      <w:pPr>
        <w:spacing w:after="0"/>
        <w:jc w:val="both"/>
        <w:rPr>
          <w:rFonts w:ascii="Arial" w:hAnsi="Arial"/>
          <w:bCs/>
          <w:sz w:val="22"/>
          <w:szCs w:val="22"/>
        </w:rPr>
      </w:pPr>
      <w:r w:rsidRPr="00C7059A">
        <w:rPr>
          <w:rFonts w:ascii="Arial" w:hAnsi="Arial"/>
          <w:bCs/>
          <w:sz w:val="22"/>
          <w:szCs w:val="22"/>
        </w:rPr>
        <w:t>The candidate must be able to demonstrate underpinning knowledge and understanding required to carry out the tasks covered in this competency standard. This includes the knowledge of:</w:t>
      </w:r>
    </w:p>
    <w:p w14:paraId="6C103770" w14:textId="77777777" w:rsidR="007E286D" w:rsidRPr="00C7059A" w:rsidRDefault="007E286D" w:rsidP="007E286D">
      <w:pPr>
        <w:spacing w:after="0"/>
        <w:jc w:val="both"/>
        <w:rPr>
          <w:rFonts w:ascii="Arial" w:hAnsi="Arial"/>
          <w:bCs/>
          <w:sz w:val="22"/>
          <w:szCs w:val="22"/>
        </w:rPr>
      </w:pPr>
    </w:p>
    <w:p w14:paraId="6638C39C" w14:textId="77777777" w:rsidR="00BE3C9F" w:rsidRPr="00C7059A" w:rsidRDefault="00BE3C9F" w:rsidP="00BE3C9F">
      <w:pPr>
        <w:pStyle w:val="Default"/>
        <w:numPr>
          <w:ilvl w:val="0"/>
          <w:numId w:val="51"/>
        </w:numPr>
        <w:jc w:val="both"/>
        <w:rPr>
          <w:rFonts w:ascii="Arial" w:hAnsi="Arial" w:cs="Arial"/>
          <w:color w:val="auto"/>
          <w:sz w:val="22"/>
        </w:rPr>
      </w:pPr>
      <w:r w:rsidRPr="00C7059A">
        <w:rPr>
          <w:rFonts w:ascii="Arial" w:hAnsi="Arial" w:cs="Arial"/>
          <w:color w:val="auto"/>
          <w:sz w:val="22"/>
        </w:rPr>
        <w:t xml:space="preserve">Importance of portfolio </w:t>
      </w:r>
    </w:p>
    <w:p w14:paraId="2AB528BE" w14:textId="77777777" w:rsidR="00BE3C9F" w:rsidRPr="00C7059A" w:rsidRDefault="00BE3C9F" w:rsidP="00BE3C9F">
      <w:pPr>
        <w:pStyle w:val="Default"/>
        <w:numPr>
          <w:ilvl w:val="0"/>
          <w:numId w:val="51"/>
        </w:numPr>
        <w:jc w:val="both"/>
        <w:rPr>
          <w:rFonts w:ascii="Arial" w:hAnsi="Arial" w:cs="Arial"/>
          <w:color w:val="auto"/>
        </w:rPr>
      </w:pPr>
      <w:r w:rsidRPr="00C7059A">
        <w:rPr>
          <w:rFonts w:ascii="Arial" w:hAnsi="Arial" w:cs="Arial"/>
          <w:color w:val="auto"/>
          <w:sz w:val="22"/>
        </w:rPr>
        <w:t>Ethics for Internship</w:t>
      </w:r>
    </w:p>
    <w:p w14:paraId="4A77E8BD" w14:textId="77777777" w:rsidR="007E286D" w:rsidRPr="00C7059A" w:rsidRDefault="007E286D" w:rsidP="007E286D">
      <w:pPr>
        <w:spacing w:after="0"/>
        <w:rPr>
          <w:rFonts w:ascii="Arial" w:hAnsi="Arial"/>
        </w:rPr>
      </w:pPr>
    </w:p>
    <w:p w14:paraId="7528698F" w14:textId="77777777" w:rsidR="007E286D" w:rsidRPr="00C7059A" w:rsidRDefault="007E286D" w:rsidP="007E286D">
      <w:pPr>
        <w:shd w:val="clear" w:color="auto" w:fill="A8D08D" w:themeFill="accent6" w:themeFillTint="99"/>
        <w:spacing w:after="0"/>
        <w:rPr>
          <w:rFonts w:ascii="Arial" w:hAnsi="Arial"/>
          <w:b/>
          <w:bCs/>
        </w:rPr>
      </w:pPr>
      <w:r w:rsidRPr="00C7059A">
        <w:rPr>
          <w:rFonts w:ascii="Arial" w:hAnsi="Arial"/>
          <w:b/>
          <w:bCs/>
        </w:rPr>
        <w:t>Critical Evidence(s) Required</w:t>
      </w:r>
    </w:p>
    <w:p w14:paraId="2A66770E" w14:textId="77777777" w:rsidR="007E286D" w:rsidRPr="00C7059A" w:rsidRDefault="007E286D" w:rsidP="007E286D">
      <w:pPr>
        <w:spacing w:after="0"/>
        <w:jc w:val="both"/>
        <w:rPr>
          <w:rFonts w:ascii="Arial" w:hAnsi="Arial"/>
          <w:bCs/>
        </w:rPr>
      </w:pPr>
    </w:p>
    <w:p w14:paraId="5EF5C47F" w14:textId="785FECFF" w:rsidR="007E286D" w:rsidRPr="00C7059A" w:rsidRDefault="007E286D" w:rsidP="00BE3C9F">
      <w:pPr>
        <w:spacing w:after="0"/>
        <w:jc w:val="both"/>
        <w:rPr>
          <w:rFonts w:ascii="Arial" w:hAnsi="Arial"/>
          <w:bCs/>
          <w:sz w:val="22"/>
          <w:szCs w:val="22"/>
        </w:rPr>
      </w:pPr>
      <w:r w:rsidRPr="00C7059A">
        <w:rPr>
          <w:rFonts w:ascii="Arial" w:hAnsi="Arial"/>
          <w:bCs/>
          <w:sz w:val="22"/>
          <w:szCs w:val="22"/>
        </w:rPr>
        <w:t>The candidate needs to produce following critical evidence(s) in order to be competent in this competency standard:</w:t>
      </w:r>
    </w:p>
    <w:p w14:paraId="7F13F886" w14:textId="4EB106D5" w:rsidR="00BE3C9F" w:rsidRPr="00C7059A" w:rsidRDefault="00BE3C9F" w:rsidP="00BE3C9F">
      <w:pPr>
        <w:pStyle w:val="ListParagraph"/>
        <w:widowControl w:val="0"/>
        <w:numPr>
          <w:ilvl w:val="0"/>
          <w:numId w:val="52"/>
        </w:numPr>
        <w:tabs>
          <w:tab w:val="left" w:pos="940"/>
          <w:tab w:val="left" w:pos="941"/>
        </w:tabs>
        <w:autoSpaceDE w:val="0"/>
        <w:autoSpaceDN w:val="0"/>
        <w:spacing w:after="0"/>
        <w:ind w:left="1530"/>
        <w:contextualSpacing w:val="0"/>
        <w:jc w:val="both"/>
        <w:rPr>
          <w:rFonts w:ascii="Arial" w:hAnsi="Arial"/>
          <w:sz w:val="22"/>
          <w:szCs w:val="22"/>
        </w:rPr>
      </w:pPr>
      <w:r w:rsidRPr="00C7059A">
        <w:rPr>
          <w:rFonts w:ascii="Arial" w:hAnsi="Arial"/>
          <w:sz w:val="22"/>
          <w:szCs w:val="22"/>
        </w:rPr>
        <w:t xml:space="preserve">Internship letter from company  </w:t>
      </w:r>
    </w:p>
    <w:p w14:paraId="3C3217FA" w14:textId="77777777" w:rsidR="00BE3C9F" w:rsidRPr="00C7059A" w:rsidRDefault="00BE3C9F" w:rsidP="00BE3C9F">
      <w:pPr>
        <w:pStyle w:val="ListParagraph"/>
        <w:widowControl w:val="0"/>
        <w:numPr>
          <w:ilvl w:val="0"/>
          <w:numId w:val="52"/>
        </w:numPr>
        <w:tabs>
          <w:tab w:val="left" w:pos="940"/>
          <w:tab w:val="left" w:pos="941"/>
        </w:tabs>
        <w:autoSpaceDE w:val="0"/>
        <w:autoSpaceDN w:val="0"/>
        <w:spacing w:after="0"/>
        <w:ind w:left="1530"/>
        <w:contextualSpacing w:val="0"/>
        <w:jc w:val="both"/>
        <w:rPr>
          <w:rFonts w:ascii="Arial" w:hAnsi="Arial"/>
          <w:sz w:val="22"/>
          <w:szCs w:val="22"/>
        </w:rPr>
      </w:pPr>
      <w:r w:rsidRPr="00C7059A">
        <w:rPr>
          <w:rFonts w:ascii="Arial" w:hAnsi="Arial"/>
          <w:sz w:val="22"/>
          <w:szCs w:val="22"/>
        </w:rPr>
        <w:t>Portfolio</w:t>
      </w:r>
    </w:p>
    <w:p w14:paraId="63449D35" w14:textId="77777777" w:rsidR="007E286D" w:rsidRPr="00C7059A" w:rsidRDefault="007E286D" w:rsidP="007E286D">
      <w:pPr>
        <w:tabs>
          <w:tab w:val="left" w:pos="940"/>
          <w:tab w:val="left" w:pos="941"/>
        </w:tabs>
        <w:spacing w:after="0"/>
        <w:rPr>
          <w:rFonts w:ascii="Arial" w:hAnsi="Arial"/>
        </w:rPr>
      </w:pPr>
    </w:p>
    <w:p w14:paraId="5A4FDA50" w14:textId="77777777" w:rsidR="007E286D" w:rsidRPr="00C7059A" w:rsidRDefault="007E286D" w:rsidP="007E286D">
      <w:pPr>
        <w:shd w:val="clear" w:color="auto" w:fill="A8D08D" w:themeFill="accent6" w:themeFillTint="99"/>
        <w:spacing w:after="0"/>
        <w:rPr>
          <w:rFonts w:ascii="Arial" w:hAnsi="Arial"/>
          <w:b/>
          <w:bCs/>
        </w:rPr>
      </w:pPr>
      <w:r w:rsidRPr="00C7059A">
        <w:rPr>
          <w:rFonts w:ascii="Arial" w:hAnsi="Arial"/>
          <w:b/>
          <w:bCs/>
        </w:rPr>
        <w:t>Tool &amp; Equipment</w:t>
      </w:r>
    </w:p>
    <w:p w14:paraId="447703A8" w14:textId="77777777" w:rsidR="007E286D" w:rsidRPr="00C7059A" w:rsidRDefault="007E286D" w:rsidP="007E286D">
      <w:pPr>
        <w:pStyle w:val="ListParagraph"/>
        <w:autoSpaceDE w:val="0"/>
        <w:autoSpaceDN w:val="0"/>
        <w:adjustRightInd w:val="0"/>
        <w:spacing w:after="0"/>
        <w:ind w:left="360"/>
        <w:jc w:val="both"/>
        <w:rPr>
          <w:rFonts w:ascii="Arial" w:hAnsi="Arial"/>
        </w:rPr>
      </w:pPr>
    </w:p>
    <w:p w14:paraId="78F520E5" w14:textId="6A33CA99" w:rsidR="007E286D" w:rsidRPr="00C7059A" w:rsidRDefault="00BE3C9F" w:rsidP="007E286D">
      <w:pPr>
        <w:pStyle w:val="ListParagraph"/>
        <w:numPr>
          <w:ilvl w:val="0"/>
          <w:numId w:val="41"/>
        </w:numPr>
        <w:autoSpaceDE w:val="0"/>
        <w:autoSpaceDN w:val="0"/>
        <w:adjustRightInd w:val="0"/>
        <w:spacing w:after="0"/>
        <w:jc w:val="both"/>
        <w:rPr>
          <w:rFonts w:ascii="Arial" w:hAnsi="Arial"/>
          <w:sz w:val="22"/>
          <w:szCs w:val="22"/>
        </w:rPr>
      </w:pPr>
      <w:r w:rsidRPr="00C7059A">
        <w:rPr>
          <w:rFonts w:ascii="Arial" w:hAnsi="Arial"/>
          <w:sz w:val="22"/>
          <w:szCs w:val="22"/>
        </w:rPr>
        <w:t>Note book</w:t>
      </w:r>
    </w:p>
    <w:p w14:paraId="7C2CCB1D" w14:textId="77777777" w:rsidR="00BE3C9F" w:rsidRPr="00C7059A" w:rsidRDefault="00BE3C9F" w:rsidP="00BE3C9F">
      <w:pPr>
        <w:pStyle w:val="ListParagraph"/>
        <w:numPr>
          <w:ilvl w:val="0"/>
          <w:numId w:val="41"/>
        </w:numPr>
        <w:autoSpaceDE w:val="0"/>
        <w:autoSpaceDN w:val="0"/>
        <w:adjustRightInd w:val="0"/>
        <w:spacing w:after="0"/>
        <w:jc w:val="both"/>
        <w:rPr>
          <w:rFonts w:ascii="Arial" w:hAnsi="Arial"/>
          <w:sz w:val="22"/>
          <w:szCs w:val="22"/>
        </w:rPr>
      </w:pPr>
      <w:r w:rsidRPr="00C7059A">
        <w:rPr>
          <w:rFonts w:ascii="Arial" w:hAnsi="Arial"/>
          <w:sz w:val="22"/>
          <w:szCs w:val="22"/>
        </w:rPr>
        <w:t xml:space="preserve">Pen </w:t>
      </w:r>
    </w:p>
    <w:p w14:paraId="68F91B9E" w14:textId="179206DD" w:rsidR="007E286D" w:rsidRPr="00C7059A" w:rsidRDefault="00BE3C9F" w:rsidP="00BE3C9F">
      <w:pPr>
        <w:pStyle w:val="ListParagraph"/>
        <w:numPr>
          <w:ilvl w:val="0"/>
          <w:numId w:val="41"/>
        </w:numPr>
        <w:autoSpaceDE w:val="0"/>
        <w:autoSpaceDN w:val="0"/>
        <w:adjustRightInd w:val="0"/>
        <w:spacing w:after="0"/>
        <w:jc w:val="both"/>
        <w:rPr>
          <w:rFonts w:ascii="Arial" w:hAnsi="Arial"/>
          <w:sz w:val="22"/>
          <w:szCs w:val="22"/>
        </w:rPr>
      </w:pPr>
      <w:r w:rsidRPr="00C7059A">
        <w:rPr>
          <w:rFonts w:ascii="Arial" w:hAnsi="Arial"/>
          <w:sz w:val="22"/>
          <w:szCs w:val="22"/>
        </w:rPr>
        <w:t xml:space="preserve">Folder for portfolio </w:t>
      </w:r>
    </w:p>
    <w:p w14:paraId="3852A7FE" w14:textId="69008F2B" w:rsidR="007E286D" w:rsidRPr="00DC1545" w:rsidRDefault="00986D17" w:rsidP="007E286D">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4"/>
          <w:szCs w:val="24"/>
        </w:rPr>
      </w:pPr>
      <w:bookmarkStart w:id="44" w:name="_Toc172063692"/>
      <w:r w:rsidRPr="00DC1545">
        <w:rPr>
          <w:rFonts w:ascii="Arial" w:hAnsi="Arial" w:cs="Arial"/>
          <w:sz w:val="24"/>
          <w:szCs w:val="24"/>
        </w:rPr>
        <w:lastRenderedPageBreak/>
        <w:t xml:space="preserve">Plan </w:t>
      </w:r>
      <w:r w:rsidR="005B1BA9" w:rsidRPr="00DC1545">
        <w:rPr>
          <w:rFonts w:ascii="Arial" w:hAnsi="Arial" w:cs="Arial"/>
          <w:sz w:val="24"/>
          <w:szCs w:val="24"/>
        </w:rPr>
        <w:t>Industry</w:t>
      </w:r>
      <w:r w:rsidRPr="00DC1545">
        <w:rPr>
          <w:rFonts w:ascii="Arial" w:hAnsi="Arial" w:cs="Arial"/>
          <w:sz w:val="24"/>
          <w:szCs w:val="24"/>
        </w:rPr>
        <w:t xml:space="preserve"> Visit</w:t>
      </w:r>
      <w:bookmarkEnd w:id="44"/>
      <w:r w:rsidRPr="00DC1545">
        <w:rPr>
          <w:rFonts w:ascii="Arial" w:hAnsi="Arial" w:cs="Arial"/>
          <w:sz w:val="24"/>
          <w:szCs w:val="24"/>
        </w:rPr>
        <w:t xml:space="preserve"> </w:t>
      </w:r>
    </w:p>
    <w:p w14:paraId="56037E8F" w14:textId="77777777" w:rsidR="007E286D" w:rsidRPr="00C7059A" w:rsidRDefault="007E286D" w:rsidP="007E286D">
      <w:pPr>
        <w:spacing w:after="0"/>
        <w:ind w:right="27"/>
        <w:jc w:val="both"/>
        <w:rPr>
          <w:rFonts w:ascii="Arial" w:hAnsi="Arial"/>
          <w:b/>
        </w:rPr>
      </w:pPr>
    </w:p>
    <w:p w14:paraId="5F1B1222" w14:textId="77777777" w:rsidR="007E286D" w:rsidRPr="00C7059A" w:rsidRDefault="007E286D" w:rsidP="007E286D">
      <w:pPr>
        <w:shd w:val="clear" w:color="auto" w:fill="A8D08D" w:themeFill="accent6" w:themeFillTint="99"/>
        <w:spacing w:after="0"/>
        <w:ind w:right="27"/>
        <w:jc w:val="both"/>
        <w:rPr>
          <w:rFonts w:ascii="Arial" w:hAnsi="Arial"/>
        </w:rPr>
      </w:pPr>
      <w:r w:rsidRPr="00C7059A">
        <w:rPr>
          <w:rFonts w:ascii="Arial" w:hAnsi="Arial"/>
          <w:b/>
        </w:rPr>
        <w:t>Overview:</w:t>
      </w:r>
    </w:p>
    <w:p w14:paraId="2C93888E" w14:textId="77777777" w:rsidR="007E286D" w:rsidRPr="00C7059A" w:rsidRDefault="007E286D" w:rsidP="007E286D">
      <w:pPr>
        <w:spacing w:after="0"/>
        <w:ind w:right="27"/>
        <w:jc w:val="both"/>
        <w:rPr>
          <w:rFonts w:ascii="Arial" w:hAnsi="Arial"/>
        </w:rPr>
      </w:pPr>
    </w:p>
    <w:p w14:paraId="32EA8023" w14:textId="7C3B54D9" w:rsidR="007E286D" w:rsidRPr="00C7059A" w:rsidRDefault="007E286D" w:rsidP="007E286D">
      <w:pPr>
        <w:spacing w:after="0"/>
        <w:ind w:right="27"/>
        <w:jc w:val="both"/>
        <w:rPr>
          <w:rFonts w:ascii="Arial" w:hAnsi="Arial"/>
          <w:sz w:val="22"/>
          <w:szCs w:val="22"/>
        </w:rPr>
      </w:pPr>
      <w:r w:rsidRPr="00C7059A">
        <w:rPr>
          <w:rFonts w:ascii="Arial" w:hAnsi="Arial"/>
        </w:rPr>
        <w:t xml:space="preserve">               </w:t>
      </w:r>
      <w:r w:rsidRPr="00C7059A">
        <w:rPr>
          <w:rFonts w:ascii="Arial" w:hAnsi="Arial"/>
          <w:sz w:val="22"/>
          <w:szCs w:val="22"/>
        </w:rPr>
        <w:t xml:space="preserve">This competency standard covers the skills and knowledge required to </w:t>
      </w:r>
      <w:r w:rsidR="00986D17" w:rsidRPr="00C7059A">
        <w:rPr>
          <w:rFonts w:ascii="Arial" w:hAnsi="Arial"/>
          <w:sz w:val="22"/>
          <w:szCs w:val="22"/>
        </w:rPr>
        <w:t>visit at Jewellery workshop and market according to the requirements. Your</w:t>
      </w:r>
      <w:r w:rsidRPr="00C7059A">
        <w:rPr>
          <w:rFonts w:ascii="Arial" w:hAnsi="Arial"/>
          <w:sz w:val="22"/>
          <w:szCs w:val="22"/>
        </w:rPr>
        <w:t xml:space="preserve"> underpinning knowledge will be sufficient to provide you the basis for your work.</w:t>
      </w:r>
    </w:p>
    <w:p w14:paraId="69427C4E" w14:textId="77777777" w:rsidR="007E286D" w:rsidRPr="00C7059A" w:rsidRDefault="007E286D" w:rsidP="007E286D">
      <w:pPr>
        <w:spacing w:after="0"/>
        <w:rPr>
          <w:rFonts w:ascii="Arial" w:hAnsi="Arial"/>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7E286D" w:rsidRPr="00C7059A" w14:paraId="755109ED" w14:textId="77777777" w:rsidTr="00A43CA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36A7A204" w14:textId="77777777" w:rsidR="007E286D" w:rsidRPr="00C7059A" w:rsidRDefault="007E286D" w:rsidP="00A43CAB">
            <w:pPr>
              <w:jc w:val="both"/>
              <w:rPr>
                <w:rFonts w:ascii="Arial" w:hAnsi="Arial"/>
                <w:bCs w:val="0"/>
              </w:rPr>
            </w:pPr>
            <w:r w:rsidRPr="00C7059A">
              <w:rPr>
                <w:rFonts w:ascii="Arial" w:hAnsi="Arial"/>
                <w:bCs w:val="0"/>
              </w:rPr>
              <w:t>Competency Units</w:t>
            </w:r>
          </w:p>
        </w:tc>
        <w:tc>
          <w:tcPr>
            <w:tcW w:w="6674" w:type="dxa"/>
          </w:tcPr>
          <w:p w14:paraId="57FF3996" w14:textId="77777777" w:rsidR="007E286D" w:rsidRPr="00C7059A" w:rsidRDefault="007E286D" w:rsidP="00A43CAB">
            <w:pPr>
              <w:jc w:val="both"/>
              <w:cnfStyle w:val="100000000000" w:firstRow="1" w:lastRow="0" w:firstColumn="0" w:lastColumn="0" w:oddVBand="0" w:evenVBand="0" w:oddHBand="0" w:evenHBand="0" w:firstRowFirstColumn="0" w:firstRowLastColumn="0" w:lastRowFirstColumn="0" w:lastRowLastColumn="0"/>
              <w:rPr>
                <w:rFonts w:ascii="Arial" w:hAnsi="Arial"/>
                <w:bCs w:val="0"/>
              </w:rPr>
            </w:pPr>
            <w:r w:rsidRPr="00C7059A">
              <w:rPr>
                <w:rFonts w:ascii="Arial" w:hAnsi="Arial"/>
                <w:bCs w:val="0"/>
              </w:rPr>
              <w:t>Performance Criteria</w:t>
            </w:r>
          </w:p>
        </w:tc>
      </w:tr>
      <w:tr w:rsidR="007E286D" w:rsidRPr="00C7059A" w14:paraId="2C411994" w14:textId="77777777" w:rsidTr="00A43CAB">
        <w:trPr>
          <w:cnfStyle w:val="000000100000" w:firstRow="0" w:lastRow="0" w:firstColumn="0" w:lastColumn="0" w:oddVBand="0" w:evenVBand="0" w:oddHBand="1" w:evenHBand="0" w:firstRowFirstColumn="0" w:firstRowLastColumn="0" w:lastRowFirstColumn="0" w:lastRowLastColumn="0"/>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40F6D284" w14:textId="660B7EFB" w:rsidR="007E286D" w:rsidRPr="00C7059A" w:rsidRDefault="00AE3273" w:rsidP="00986D17">
            <w:pPr>
              <w:pStyle w:val="ListParagraph"/>
              <w:numPr>
                <w:ilvl w:val="0"/>
                <w:numId w:val="53"/>
              </w:numPr>
              <w:jc w:val="both"/>
              <w:rPr>
                <w:rFonts w:ascii="Arial" w:hAnsi="Arial"/>
                <w:sz w:val="22"/>
                <w:szCs w:val="22"/>
              </w:rPr>
            </w:pPr>
            <w:r w:rsidRPr="00C7059A">
              <w:rPr>
                <w:rFonts w:ascii="Arial" w:hAnsi="Arial"/>
                <w:sz w:val="22"/>
                <w:szCs w:val="22"/>
              </w:rPr>
              <w:t>Visit the Workshop and Market</w:t>
            </w:r>
            <w:r w:rsidR="00986D17" w:rsidRPr="00C7059A">
              <w:rPr>
                <w:rFonts w:ascii="Arial" w:hAnsi="Arial"/>
                <w:sz w:val="22"/>
                <w:szCs w:val="22"/>
              </w:rPr>
              <w:t xml:space="preserve"> </w:t>
            </w:r>
          </w:p>
        </w:tc>
        <w:tc>
          <w:tcPr>
            <w:tcW w:w="6674" w:type="dxa"/>
          </w:tcPr>
          <w:p w14:paraId="1B828E07" w14:textId="580CFD6B" w:rsidR="00AE3273" w:rsidRPr="00C7059A" w:rsidRDefault="00986D17" w:rsidP="00AE3273">
            <w:pPr>
              <w:pStyle w:val="Default"/>
              <w:numPr>
                <w:ilvl w:val="0"/>
                <w:numId w:val="5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Visit the workshop</w:t>
            </w:r>
            <w:r w:rsidR="00C7059A" w:rsidRPr="00C7059A">
              <w:rPr>
                <w:rFonts w:ascii="Arial" w:hAnsi="Arial" w:cs="Arial"/>
                <w:sz w:val="22"/>
                <w:szCs w:val="22"/>
              </w:rPr>
              <w:t>s</w:t>
            </w:r>
          </w:p>
          <w:p w14:paraId="378413A0" w14:textId="05E37D7E" w:rsidR="007E286D" w:rsidRPr="00C7059A" w:rsidRDefault="00986D17" w:rsidP="00986D17">
            <w:pPr>
              <w:pStyle w:val="Default"/>
              <w:numPr>
                <w:ilvl w:val="0"/>
                <w:numId w:val="5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 xml:space="preserve">Observe the jewellery </w:t>
            </w:r>
            <w:r w:rsidR="00AE3273" w:rsidRPr="00C7059A">
              <w:rPr>
                <w:rFonts w:ascii="Arial" w:hAnsi="Arial" w:cs="Arial"/>
                <w:sz w:val="22"/>
                <w:szCs w:val="22"/>
              </w:rPr>
              <w:t xml:space="preserve">designing and </w:t>
            </w:r>
            <w:r w:rsidRPr="00C7059A">
              <w:rPr>
                <w:rFonts w:ascii="Arial" w:hAnsi="Arial" w:cs="Arial"/>
                <w:sz w:val="22"/>
                <w:szCs w:val="22"/>
              </w:rPr>
              <w:t>making process</w:t>
            </w:r>
          </w:p>
          <w:p w14:paraId="7BFB2A43" w14:textId="342A79BF" w:rsidR="00AE3273" w:rsidRPr="00C7059A" w:rsidRDefault="00AE3273" w:rsidP="00AE3273">
            <w:pPr>
              <w:pStyle w:val="Default"/>
              <w:numPr>
                <w:ilvl w:val="0"/>
                <w:numId w:val="5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 xml:space="preserve">Visit the jewellery market </w:t>
            </w:r>
          </w:p>
          <w:p w14:paraId="38B379C7" w14:textId="069C833A" w:rsidR="00AE3273" w:rsidRPr="00C7059A" w:rsidRDefault="00AE3273" w:rsidP="00AE3273">
            <w:pPr>
              <w:pStyle w:val="Default"/>
              <w:numPr>
                <w:ilvl w:val="0"/>
                <w:numId w:val="5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7059A">
              <w:rPr>
                <w:rFonts w:ascii="Arial" w:hAnsi="Arial" w:cs="Arial"/>
                <w:sz w:val="22"/>
                <w:szCs w:val="22"/>
              </w:rPr>
              <w:t>Observe the jewellery designing and material</w:t>
            </w:r>
          </w:p>
          <w:p w14:paraId="7362B184" w14:textId="77777777" w:rsidR="007E286D" w:rsidRPr="00C7059A" w:rsidRDefault="007E286D" w:rsidP="00A43CAB">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7E286D" w:rsidRPr="00C7059A" w14:paraId="01898C65" w14:textId="77777777" w:rsidTr="00A43CAB">
        <w:trPr>
          <w:trHeight w:val="1202"/>
        </w:trPr>
        <w:tc>
          <w:tcPr>
            <w:cnfStyle w:val="001000000000" w:firstRow="0" w:lastRow="0" w:firstColumn="1" w:lastColumn="0" w:oddVBand="0" w:evenVBand="0" w:oddHBand="0" w:evenHBand="0" w:firstRowFirstColumn="0" w:firstRowLastColumn="0" w:lastRowFirstColumn="0" w:lastRowLastColumn="0"/>
            <w:tcW w:w="3532" w:type="dxa"/>
          </w:tcPr>
          <w:p w14:paraId="587F09B9" w14:textId="02DA0FA9" w:rsidR="007E286D" w:rsidRPr="00C7059A" w:rsidRDefault="007C6EDB" w:rsidP="00986D17">
            <w:pPr>
              <w:pStyle w:val="ListParagraph"/>
              <w:numPr>
                <w:ilvl w:val="0"/>
                <w:numId w:val="53"/>
              </w:numPr>
              <w:jc w:val="both"/>
              <w:rPr>
                <w:rFonts w:ascii="Arial" w:hAnsi="Arial"/>
                <w:sz w:val="22"/>
                <w:szCs w:val="22"/>
                <w:shd w:val="clear" w:color="auto" w:fill="FFFFFF"/>
              </w:rPr>
            </w:pPr>
            <w:r w:rsidRPr="00C7059A">
              <w:rPr>
                <w:rFonts w:ascii="Arial" w:hAnsi="Arial"/>
                <w:sz w:val="22"/>
                <w:szCs w:val="22"/>
              </w:rPr>
              <w:t>Prepare Visit Report</w:t>
            </w:r>
          </w:p>
          <w:p w14:paraId="1CA4D893" w14:textId="77777777" w:rsidR="007E286D" w:rsidRPr="00C7059A" w:rsidRDefault="007E286D" w:rsidP="00A43CAB">
            <w:pPr>
              <w:ind w:left="720" w:hanging="630"/>
              <w:jc w:val="both"/>
              <w:rPr>
                <w:rFonts w:ascii="Arial" w:hAnsi="Arial"/>
                <w:bCs w:val="0"/>
                <w:sz w:val="22"/>
                <w:szCs w:val="22"/>
              </w:rPr>
            </w:pPr>
          </w:p>
        </w:tc>
        <w:tc>
          <w:tcPr>
            <w:tcW w:w="6674" w:type="dxa"/>
          </w:tcPr>
          <w:p w14:paraId="7B15351F" w14:textId="764BD410" w:rsidR="007E286D" w:rsidRPr="00C7059A" w:rsidRDefault="007C6EDB" w:rsidP="007C6EDB">
            <w:pPr>
              <w:pStyle w:val="Listoftraits"/>
              <w:numPr>
                <w:ilvl w:val="0"/>
                <w:numId w:val="55"/>
              </w:numPr>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sidRPr="00C7059A">
              <w:rPr>
                <w:rFonts w:ascii="Arial" w:hAnsi="Arial" w:cs="Arial"/>
                <w:szCs w:val="22"/>
              </w:rPr>
              <w:t xml:space="preserve">Collect information </w:t>
            </w:r>
          </w:p>
          <w:p w14:paraId="078EBA3B" w14:textId="77777777" w:rsidR="007E286D" w:rsidRPr="00C7059A" w:rsidRDefault="007C6EDB" w:rsidP="007C6EDB">
            <w:pPr>
              <w:pStyle w:val="ListParagraph"/>
              <w:widowControl w:val="0"/>
              <w:numPr>
                <w:ilvl w:val="0"/>
                <w:numId w:val="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Compile all information with pictures in report </w:t>
            </w:r>
          </w:p>
          <w:p w14:paraId="4F977C54" w14:textId="1C82788C" w:rsidR="007C6EDB" w:rsidRPr="00C7059A" w:rsidRDefault="007C6EDB" w:rsidP="007C6EDB">
            <w:pPr>
              <w:pStyle w:val="ListParagraph"/>
              <w:widowControl w:val="0"/>
              <w:numPr>
                <w:ilvl w:val="0"/>
                <w:numId w:val="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Submit report </w:t>
            </w:r>
          </w:p>
        </w:tc>
      </w:tr>
    </w:tbl>
    <w:p w14:paraId="14DBA50F" w14:textId="77777777" w:rsidR="007E286D" w:rsidRPr="00C7059A" w:rsidRDefault="007E286D" w:rsidP="007E286D">
      <w:pPr>
        <w:spacing w:after="0"/>
        <w:rPr>
          <w:rFonts w:ascii="Arial" w:hAnsi="Arial"/>
        </w:rPr>
      </w:pPr>
    </w:p>
    <w:p w14:paraId="4957E3ED" w14:textId="77777777" w:rsidR="007E286D" w:rsidRPr="00C7059A" w:rsidRDefault="007E286D" w:rsidP="007E286D">
      <w:pPr>
        <w:shd w:val="clear" w:color="auto" w:fill="A8D08D" w:themeFill="accent6" w:themeFillTint="99"/>
        <w:spacing w:after="0"/>
        <w:rPr>
          <w:rFonts w:ascii="Arial" w:hAnsi="Arial"/>
          <w:b/>
          <w:bCs/>
        </w:rPr>
      </w:pPr>
      <w:r w:rsidRPr="00C7059A">
        <w:rPr>
          <w:rFonts w:ascii="Arial" w:hAnsi="Arial"/>
          <w:b/>
          <w:bCs/>
        </w:rPr>
        <w:t>Knowledge &amp; Understanding</w:t>
      </w:r>
    </w:p>
    <w:p w14:paraId="4BCFD845" w14:textId="77777777" w:rsidR="007E286D" w:rsidRPr="00C7059A" w:rsidRDefault="007E286D" w:rsidP="007E286D">
      <w:pPr>
        <w:spacing w:after="0"/>
        <w:jc w:val="both"/>
        <w:rPr>
          <w:rFonts w:ascii="Arial" w:hAnsi="Arial"/>
          <w:bCs/>
        </w:rPr>
      </w:pPr>
    </w:p>
    <w:p w14:paraId="7FA8B710" w14:textId="77777777" w:rsidR="007E286D" w:rsidRPr="00C7059A" w:rsidRDefault="007E286D" w:rsidP="007E286D">
      <w:pPr>
        <w:spacing w:after="0"/>
        <w:jc w:val="both"/>
        <w:rPr>
          <w:rFonts w:ascii="Arial" w:hAnsi="Arial"/>
          <w:bCs/>
          <w:sz w:val="22"/>
          <w:szCs w:val="22"/>
        </w:rPr>
      </w:pPr>
      <w:r w:rsidRPr="00C7059A">
        <w:rPr>
          <w:rFonts w:ascii="Arial" w:hAnsi="Arial"/>
          <w:bCs/>
          <w:sz w:val="22"/>
          <w:szCs w:val="22"/>
        </w:rPr>
        <w:t>The candidate must be able to demonstrate underpinning knowledge and understanding required to carry out the tasks covered in this competency standard. This includes the knowledge of:</w:t>
      </w:r>
    </w:p>
    <w:p w14:paraId="0683E584" w14:textId="77777777" w:rsidR="007E286D" w:rsidRPr="00C7059A" w:rsidRDefault="007E286D" w:rsidP="007E286D">
      <w:pPr>
        <w:spacing w:after="0"/>
        <w:jc w:val="both"/>
        <w:rPr>
          <w:rFonts w:ascii="Arial" w:hAnsi="Arial"/>
          <w:bCs/>
          <w:sz w:val="22"/>
          <w:szCs w:val="22"/>
        </w:rPr>
      </w:pPr>
    </w:p>
    <w:p w14:paraId="36D57903" w14:textId="1611C71B" w:rsidR="007C6EDB" w:rsidRPr="00C7059A" w:rsidRDefault="007C6EDB" w:rsidP="007E286D">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Different Jewellery markets in the Town</w:t>
      </w:r>
    </w:p>
    <w:p w14:paraId="7CE3244D" w14:textId="77777777" w:rsidR="002D04AA" w:rsidRPr="00C7059A" w:rsidRDefault="002D04AA" w:rsidP="002D04AA">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Types of Jewellery design</w:t>
      </w:r>
    </w:p>
    <w:p w14:paraId="33455771" w14:textId="37677DA8" w:rsidR="002D04AA" w:rsidRPr="00C7059A" w:rsidRDefault="002D04AA" w:rsidP="002D04AA">
      <w:pPr>
        <w:pStyle w:val="ListParagraph"/>
        <w:numPr>
          <w:ilvl w:val="0"/>
          <w:numId w:val="9"/>
        </w:numPr>
        <w:autoSpaceDE w:val="0"/>
        <w:autoSpaceDN w:val="0"/>
        <w:adjustRightInd w:val="0"/>
        <w:spacing w:after="0"/>
        <w:jc w:val="both"/>
        <w:rPr>
          <w:rFonts w:ascii="Arial" w:hAnsi="Arial"/>
          <w:sz w:val="22"/>
          <w:szCs w:val="22"/>
        </w:rPr>
      </w:pPr>
      <w:r w:rsidRPr="00C7059A">
        <w:rPr>
          <w:rFonts w:ascii="Arial" w:hAnsi="Arial"/>
          <w:sz w:val="22"/>
          <w:szCs w:val="22"/>
        </w:rPr>
        <w:t xml:space="preserve">Types of material used in Jewellery </w:t>
      </w:r>
    </w:p>
    <w:p w14:paraId="4DF32646" w14:textId="77777777" w:rsidR="007E286D" w:rsidRPr="00C7059A" w:rsidRDefault="007E286D" w:rsidP="007E286D">
      <w:pPr>
        <w:spacing w:after="0"/>
        <w:rPr>
          <w:rFonts w:ascii="Arial" w:hAnsi="Arial"/>
        </w:rPr>
      </w:pPr>
    </w:p>
    <w:p w14:paraId="041030BD" w14:textId="77777777" w:rsidR="007E286D" w:rsidRPr="00C7059A" w:rsidRDefault="007E286D" w:rsidP="007E286D">
      <w:pPr>
        <w:shd w:val="clear" w:color="auto" w:fill="A8D08D" w:themeFill="accent6" w:themeFillTint="99"/>
        <w:spacing w:after="0"/>
        <w:rPr>
          <w:rFonts w:ascii="Arial" w:hAnsi="Arial"/>
          <w:b/>
          <w:bCs/>
        </w:rPr>
      </w:pPr>
      <w:r w:rsidRPr="00C7059A">
        <w:rPr>
          <w:rFonts w:ascii="Arial" w:hAnsi="Arial"/>
          <w:b/>
          <w:bCs/>
        </w:rPr>
        <w:t>Critical Evidence(s) Required</w:t>
      </w:r>
    </w:p>
    <w:p w14:paraId="7C2A65F3" w14:textId="77777777" w:rsidR="007E286D" w:rsidRPr="00C7059A" w:rsidRDefault="007E286D" w:rsidP="007E286D">
      <w:pPr>
        <w:spacing w:after="0"/>
        <w:jc w:val="both"/>
        <w:rPr>
          <w:rFonts w:ascii="Arial" w:hAnsi="Arial"/>
          <w:bCs/>
        </w:rPr>
      </w:pPr>
    </w:p>
    <w:p w14:paraId="01960A53" w14:textId="77777777" w:rsidR="007E286D" w:rsidRPr="00C7059A" w:rsidRDefault="007E286D" w:rsidP="007E286D">
      <w:pPr>
        <w:spacing w:after="0"/>
        <w:jc w:val="both"/>
        <w:rPr>
          <w:rFonts w:ascii="Arial" w:hAnsi="Arial"/>
          <w:bCs/>
          <w:sz w:val="22"/>
          <w:szCs w:val="22"/>
        </w:rPr>
      </w:pPr>
      <w:r w:rsidRPr="00C7059A">
        <w:rPr>
          <w:rFonts w:ascii="Arial" w:hAnsi="Arial"/>
          <w:bCs/>
          <w:sz w:val="22"/>
          <w:szCs w:val="22"/>
        </w:rPr>
        <w:t>The candidate needs to produce following critical evidence(s) in order to be competent in this competency standard:</w:t>
      </w:r>
    </w:p>
    <w:p w14:paraId="7416CD1E" w14:textId="77777777" w:rsidR="007E286D" w:rsidRPr="00C7059A" w:rsidRDefault="007E286D" w:rsidP="007E286D">
      <w:pPr>
        <w:spacing w:after="0"/>
        <w:jc w:val="both"/>
        <w:rPr>
          <w:rFonts w:ascii="Arial" w:hAnsi="Arial"/>
          <w:bCs/>
          <w:sz w:val="22"/>
          <w:szCs w:val="22"/>
        </w:rPr>
      </w:pPr>
    </w:p>
    <w:p w14:paraId="1A3F425A" w14:textId="2D43F829" w:rsidR="007E286D" w:rsidRPr="00C7059A" w:rsidRDefault="007E286D" w:rsidP="002D04AA">
      <w:pPr>
        <w:pStyle w:val="ListParagraph"/>
        <w:numPr>
          <w:ilvl w:val="0"/>
          <w:numId w:val="9"/>
        </w:numPr>
        <w:autoSpaceDE w:val="0"/>
        <w:autoSpaceDN w:val="0"/>
        <w:adjustRightInd w:val="0"/>
        <w:spacing w:after="0"/>
        <w:jc w:val="both"/>
        <w:rPr>
          <w:rFonts w:ascii="Arial" w:hAnsi="Arial"/>
        </w:rPr>
      </w:pPr>
      <w:r w:rsidRPr="00C7059A">
        <w:rPr>
          <w:rFonts w:ascii="Arial" w:hAnsi="Arial"/>
          <w:sz w:val="22"/>
          <w:szCs w:val="22"/>
        </w:rPr>
        <w:t xml:space="preserve">Prepare </w:t>
      </w:r>
      <w:r w:rsidR="002D04AA" w:rsidRPr="00C7059A">
        <w:rPr>
          <w:rFonts w:ascii="Arial" w:hAnsi="Arial"/>
          <w:sz w:val="22"/>
          <w:szCs w:val="22"/>
        </w:rPr>
        <w:t xml:space="preserve">report with pictures on field visit </w:t>
      </w:r>
    </w:p>
    <w:p w14:paraId="176D80B3" w14:textId="77777777" w:rsidR="002D04AA" w:rsidRPr="00C7059A" w:rsidRDefault="002D04AA" w:rsidP="002D04AA">
      <w:pPr>
        <w:pStyle w:val="ListParagraph"/>
        <w:autoSpaceDE w:val="0"/>
        <w:autoSpaceDN w:val="0"/>
        <w:adjustRightInd w:val="0"/>
        <w:spacing w:after="0"/>
        <w:ind w:left="360"/>
        <w:jc w:val="both"/>
        <w:rPr>
          <w:rFonts w:ascii="Arial" w:hAnsi="Arial"/>
        </w:rPr>
      </w:pPr>
    </w:p>
    <w:p w14:paraId="07E148AC" w14:textId="77777777" w:rsidR="007E286D" w:rsidRPr="00C7059A" w:rsidRDefault="007E286D" w:rsidP="007E286D">
      <w:pPr>
        <w:shd w:val="clear" w:color="auto" w:fill="A8D08D" w:themeFill="accent6" w:themeFillTint="99"/>
        <w:spacing w:after="0"/>
        <w:rPr>
          <w:rFonts w:ascii="Arial" w:hAnsi="Arial"/>
          <w:b/>
          <w:bCs/>
        </w:rPr>
      </w:pPr>
      <w:r w:rsidRPr="00C7059A">
        <w:rPr>
          <w:rFonts w:ascii="Arial" w:hAnsi="Arial"/>
          <w:b/>
          <w:bCs/>
        </w:rPr>
        <w:t>Tool &amp; Equipment</w:t>
      </w:r>
    </w:p>
    <w:p w14:paraId="68AD9705" w14:textId="77777777" w:rsidR="007E286D" w:rsidRPr="00C7059A" w:rsidRDefault="007E286D" w:rsidP="007E286D">
      <w:pPr>
        <w:pStyle w:val="ListParagraph"/>
        <w:autoSpaceDE w:val="0"/>
        <w:autoSpaceDN w:val="0"/>
        <w:adjustRightInd w:val="0"/>
        <w:spacing w:after="0"/>
        <w:ind w:left="360"/>
        <w:jc w:val="both"/>
        <w:rPr>
          <w:rFonts w:ascii="Arial" w:hAnsi="Arial"/>
        </w:rPr>
      </w:pPr>
    </w:p>
    <w:p w14:paraId="613EA42B" w14:textId="2D38A404" w:rsidR="007E286D" w:rsidRPr="00C7059A" w:rsidRDefault="002D04AA" w:rsidP="007E286D">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 xml:space="preserve">Pen </w:t>
      </w:r>
    </w:p>
    <w:p w14:paraId="1BE1A233" w14:textId="30A80E56" w:rsidR="002D04AA" w:rsidRPr="00C7059A" w:rsidRDefault="002D04AA" w:rsidP="007E286D">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Notebook</w:t>
      </w:r>
    </w:p>
    <w:p w14:paraId="6A21E4AB" w14:textId="7A1228FC" w:rsidR="002D04AA" w:rsidRPr="00C7059A" w:rsidRDefault="002D04AA" w:rsidP="007E286D">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 xml:space="preserve">A4 size paper for report </w:t>
      </w:r>
    </w:p>
    <w:p w14:paraId="3B3938A0" w14:textId="2772E16F" w:rsidR="00C7059A" w:rsidRPr="00C7059A" w:rsidRDefault="00C7059A" w:rsidP="007E286D">
      <w:pPr>
        <w:pStyle w:val="ListParagraph"/>
        <w:numPr>
          <w:ilvl w:val="0"/>
          <w:numId w:val="42"/>
        </w:numPr>
        <w:autoSpaceDE w:val="0"/>
        <w:autoSpaceDN w:val="0"/>
        <w:adjustRightInd w:val="0"/>
        <w:spacing w:after="0"/>
        <w:jc w:val="both"/>
        <w:rPr>
          <w:rFonts w:ascii="Arial" w:hAnsi="Arial"/>
          <w:sz w:val="22"/>
          <w:szCs w:val="22"/>
        </w:rPr>
      </w:pPr>
      <w:r w:rsidRPr="00C7059A">
        <w:rPr>
          <w:rFonts w:ascii="Arial" w:hAnsi="Arial"/>
          <w:sz w:val="22"/>
          <w:szCs w:val="22"/>
        </w:rPr>
        <w:t xml:space="preserve">Clear pouches </w:t>
      </w:r>
    </w:p>
    <w:p w14:paraId="3C984317" w14:textId="77777777" w:rsidR="00407A29" w:rsidRPr="00C7059A" w:rsidRDefault="00407A29">
      <w:pPr>
        <w:rPr>
          <w:rFonts w:ascii="Arial" w:hAnsi="Arial"/>
        </w:rPr>
      </w:pPr>
    </w:p>
    <w:p w14:paraId="4CDE64F3" w14:textId="2CC6474F" w:rsidR="008C1B56" w:rsidRPr="00C7059A" w:rsidRDefault="008C1B56" w:rsidP="008C1B5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Arial" w:hAnsi="Arial" w:cs="Arial"/>
          <w:sz w:val="28"/>
          <w:szCs w:val="28"/>
        </w:rPr>
      </w:pPr>
      <w:r w:rsidRPr="00C7059A">
        <w:rPr>
          <w:rFonts w:ascii="Arial" w:hAnsi="Arial" w:cs="Arial"/>
        </w:rPr>
        <w:br w:type="page"/>
      </w:r>
      <w:r w:rsidRPr="00C7059A">
        <w:rPr>
          <w:rFonts w:ascii="Arial" w:hAnsi="Arial" w:cs="Arial"/>
          <w:sz w:val="28"/>
          <w:szCs w:val="28"/>
        </w:rPr>
        <w:lastRenderedPageBreak/>
        <w:t xml:space="preserve"> </w:t>
      </w:r>
      <w:bookmarkStart w:id="45" w:name="_Toc172063693"/>
      <w:r w:rsidR="002571CE" w:rsidRPr="00C7059A">
        <w:rPr>
          <w:rFonts w:ascii="Arial" w:hAnsi="Arial" w:cs="Arial"/>
          <w:sz w:val="28"/>
          <w:szCs w:val="28"/>
        </w:rPr>
        <w:t>Adopt Soft Skills</w:t>
      </w:r>
      <w:bookmarkEnd w:id="45"/>
      <w:r w:rsidRPr="00C7059A">
        <w:rPr>
          <w:rFonts w:ascii="Arial" w:hAnsi="Arial" w:cs="Arial"/>
          <w:sz w:val="28"/>
          <w:szCs w:val="28"/>
        </w:rPr>
        <w:t xml:space="preserve"> </w:t>
      </w:r>
    </w:p>
    <w:p w14:paraId="5DAD9313" w14:textId="0AD3896F" w:rsidR="008C1B56" w:rsidRPr="00C7059A" w:rsidRDefault="008C1B56">
      <w:pPr>
        <w:rPr>
          <w:rFonts w:ascii="Arial" w:hAnsi="Arial"/>
        </w:rPr>
      </w:pPr>
    </w:p>
    <w:p w14:paraId="1D733C85" w14:textId="48D3DDA4" w:rsidR="008C1B56" w:rsidRPr="00C7059A" w:rsidRDefault="008C1B56">
      <w:pPr>
        <w:rPr>
          <w:rFonts w:ascii="Arial" w:hAnsi="Arial"/>
        </w:rPr>
      </w:pPr>
      <w:r w:rsidRPr="00C7059A">
        <w:rPr>
          <w:rFonts w:ascii="Arial" w:hAnsi="Arial"/>
        </w:rPr>
        <w:t xml:space="preserve">Annexture for Soft Skills attached </w:t>
      </w:r>
    </w:p>
    <w:p w14:paraId="4EC93579" w14:textId="03260023" w:rsidR="008C1B56" w:rsidRPr="00C7059A" w:rsidRDefault="008C1B56">
      <w:pPr>
        <w:rPr>
          <w:rFonts w:ascii="Arial" w:hAnsi="Arial"/>
        </w:rPr>
      </w:pPr>
      <w:r w:rsidRPr="00C7059A">
        <w:rPr>
          <w:rFonts w:ascii="Arial" w:hAnsi="Arial"/>
        </w:rPr>
        <w:br w:type="page"/>
      </w:r>
    </w:p>
    <w:p w14:paraId="16D945C0" w14:textId="77777777" w:rsidR="008C1B56" w:rsidRPr="00C7059A" w:rsidRDefault="008C1B56">
      <w:pPr>
        <w:rPr>
          <w:rFonts w:ascii="Arial" w:hAnsi="Arial"/>
        </w:rPr>
      </w:pPr>
    </w:p>
    <w:p w14:paraId="63DFF1D0" w14:textId="77777777" w:rsidR="00223F2E" w:rsidRPr="00C7059A" w:rsidRDefault="00223F2E" w:rsidP="007A336D">
      <w:pPr>
        <w:spacing w:after="0"/>
        <w:jc w:val="both"/>
        <w:rPr>
          <w:rFonts w:ascii="Arial" w:hAnsi="Arial"/>
        </w:rPr>
      </w:pPr>
    </w:p>
    <w:p w14:paraId="635D1413" w14:textId="1EE1568C" w:rsidR="002E1DD0" w:rsidRPr="00C7059A" w:rsidRDefault="002E1DD0" w:rsidP="00B868EE">
      <w:pPr>
        <w:pStyle w:val="Heading1"/>
        <w:shd w:val="clear" w:color="auto" w:fill="A8D08D" w:themeFill="accent6" w:themeFillTint="99"/>
        <w:tabs>
          <w:tab w:val="left" w:pos="0"/>
        </w:tabs>
        <w:spacing w:before="0" w:after="0"/>
        <w:ind w:left="360" w:hanging="450"/>
        <w:rPr>
          <w:rFonts w:ascii="Arial" w:hAnsi="Arial" w:cs="Arial"/>
          <w:sz w:val="24"/>
          <w:szCs w:val="24"/>
        </w:rPr>
      </w:pPr>
      <w:bookmarkStart w:id="46" w:name="_Toc172063694"/>
      <w:r w:rsidRPr="00C7059A">
        <w:rPr>
          <w:rFonts w:ascii="Arial" w:hAnsi="Arial" w:cs="Arial"/>
          <w:sz w:val="24"/>
          <w:szCs w:val="24"/>
        </w:rPr>
        <w:t xml:space="preserve">List of </w:t>
      </w:r>
      <w:r w:rsidR="003B6469" w:rsidRPr="00C7059A">
        <w:rPr>
          <w:rFonts w:ascii="Arial" w:hAnsi="Arial" w:cs="Arial"/>
          <w:sz w:val="24"/>
          <w:szCs w:val="24"/>
        </w:rPr>
        <w:t>Non-</w:t>
      </w:r>
      <w:r w:rsidRPr="00C7059A">
        <w:rPr>
          <w:rFonts w:ascii="Arial" w:hAnsi="Arial" w:cs="Arial"/>
          <w:sz w:val="24"/>
          <w:szCs w:val="24"/>
        </w:rPr>
        <w:t>consumable Machinery/Equipment</w:t>
      </w:r>
      <w:bookmarkEnd w:id="46"/>
    </w:p>
    <w:p w14:paraId="3025AD4C" w14:textId="77777777" w:rsidR="00587A8D" w:rsidRPr="00C7059A" w:rsidRDefault="00587A8D" w:rsidP="003B2642">
      <w:pPr>
        <w:pStyle w:val="Heading2"/>
        <w:spacing w:before="0" w:after="0"/>
        <w:rPr>
          <w:rFonts w:ascii="Arial" w:hAnsi="Arial" w:cs="Arial"/>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C7059A"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C7059A" w:rsidRDefault="002E1DD0" w:rsidP="007A336D">
            <w:pPr>
              <w:tabs>
                <w:tab w:val="left" w:pos="941"/>
              </w:tabs>
              <w:jc w:val="center"/>
              <w:rPr>
                <w:rFonts w:ascii="Arial" w:hAnsi="Arial"/>
                <w:color w:val="000000" w:themeColor="text1"/>
                <w:w w:val="90"/>
              </w:rPr>
            </w:pPr>
            <w:r w:rsidRPr="00C7059A">
              <w:rPr>
                <w:rFonts w:ascii="Arial" w:hAnsi="Arial"/>
                <w:color w:val="000000" w:themeColor="text1"/>
                <w:w w:val="90"/>
              </w:rPr>
              <w:t>SR# No</w:t>
            </w:r>
          </w:p>
        </w:tc>
        <w:tc>
          <w:tcPr>
            <w:tcW w:w="6715" w:type="dxa"/>
            <w:shd w:val="clear" w:color="auto" w:fill="A8D08D" w:themeFill="accent6" w:themeFillTint="99"/>
            <w:hideMark/>
          </w:tcPr>
          <w:p w14:paraId="6C134957" w14:textId="77777777" w:rsidR="002E1DD0" w:rsidRPr="00C7059A"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C7059A">
              <w:rPr>
                <w:rFonts w:ascii="Arial" w:hAnsi="Arial"/>
                <w:color w:val="000000" w:themeColor="text1"/>
                <w:w w:val="90"/>
              </w:rPr>
              <w:t>Tools &amp; Equipment</w:t>
            </w:r>
          </w:p>
        </w:tc>
        <w:tc>
          <w:tcPr>
            <w:tcW w:w="2222" w:type="dxa"/>
            <w:shd w:val="clear" w:color="auto" w:fill="A8D08D" w:themeFill="accent6" w:themeFillTint="99"/>
            <w:hideMark/>
          </w:tcPr>
          <w:p w14:paraId="3AF17C9A" w14:textId="77777777" w:rsidR="002E1DD0" w:rsidRPr="00C7059A"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w w:val="90"/>
              </w:rPr>
            </w:pPr>
            <w:r w:rsidRPr="00C7059A">
              <w:rPr>
                <w:rFonts w:ascii="Arial" w:hAnsi="Arial"/>
                <w:color w:val="000000" w:themeColor="text1"/>
                <w:w w:val="90"/>
              </w:rPr>
              <w:t>Quantity</w:t>
            </w:r>
          </w:p>
        </w:tc>
      </w:tr>
      <w:tr w:rsidR="002E1DD0" w:rsidRPr="00C7059A" w14:paraId="136E1497" w14:textId="77777777" w:rsidTr="00407A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553B0E5" w14:textId="77777777" w:rsidR="002E1DD0" w:rsidRPr="00C7059A" w:rsidRDefault="002E1DD0"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16B61125" w14:textId="13CB625F" w:rsidR="002E1DD0" w:rsidRPr="00C7059A" w:rsidRDefault="00982EC8"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7059A">
              <w:rPr>
                <w:color w:val="000000" w:themeColor="text1"/>
                <w:sz w:val="22"/>
                <w:szCs w:val="22"/>
              </w:rPr>
              <w:t>Compass set box</w:t>
            </w:r>
          </w:p>
        </w:tc>
        <w:tc>
          <w:tcPr>
            <w:tcW w:w="2222" w:type="dxa"/>
          </w:tcPr>
          <w:p w14:paraId="61BC64A6" w14:textId="773543C9" w:rsidR="002E1DD0" w:rsidRPr="00C7059A" w:rsidRDefault="0083492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w w:val="90"/>
                <w:sz w:val="22"/>
                <w:szCs w:val="22"/>
              </w:rPr>
              <w:t>25</w:t>
            </w:r>
            <w:r w:rsidR="001718B0" w:rsidRPr="00C7059A">
              <w:rPr>
                <w:rFonts w:ascii="Arial" w:hAnsi="Arial"/>
                <w:w w:val="90"/>
                <w:sz w:val="22"/>
                <w:szCs w:val="22"/>
              </w:rPr>
              <w:t xml:space="preserve"> </w:t>
            </w:r>
            <w:r w:rsidRPr="00C7059A">
              <w:rPr>
                <w:rFonts w:ascii="Arial" w:hAnsi="Arial"/>
                <w:w w:val="90"/>
                <w:sz w:val="22"/>
                <w:szCs w:val="22"/>
              </w:rPr>
              <w:t>boxes</w:t>
            </w:r>
          </w:p>
        </w:tc>
      </w:tr>
      <w:tr w:rsidR="002E1DD0" w:rsidRPr="00C7059A" w14:paraId="59911981" w14:textId="77777777" w:rsidTr="00407A29">
        <w:tc>
          <w:tcPr>
            <w:cnfStyle w:val="001000000000" w:firstRow="0" w:lastRow="0" w:firstColumn="1" w:lastColumn="0" w:oddVBand="0" w:evenVBand="0" w:oddHBand="0" w:evenHBand="0" w:firstRowFirstColumn="0" w:firstRowLastColumn="0" w:lastRowFirstColumn="0" w:lastRowLastColumn="0"/>
            <w:tcW w:w="1521" w:type="dxa"/>
          </w:tcPr>
          <w:p w14:paraId="02DBEF5D" w14:textId="77777777" w:rsidR="002E1DD0" w:rsidRPr="00C7059A" w:rsidRDefault="002E1DD0"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A7A8552" w14:textId="5D6FFB5F" w:rsidR="002E1DD0" w:rsidRPr="00C7059A" w:rsidRDefault="00982EC8"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7059A">
              <w:rPr>
                <w:color w:val="000000" w:themeColor="text1"/>
                <w:sz w:val="22"/>
                <w:szCs w:val="22"/>
              </w:rPr>
              <w:t>Triangular set squares</w:t>
            </w:r>
          </w:p>
        </w:tc>
        <w:tc>
          <w:tcPr>
            <w:tcW w:w="2222" w:type="dxa"/>
          </w:tcPr>
          <w:p w14:paraId="59598005" w14:textId="01216CEC" w:rsidR="002E1DD0" w:rsidRPr="00C7059A" w:rsidRDefault="00DB2934"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w w:val="90"/>
                <w:sz w:val="22"/>
                <w:szCs w:val="22"/>
              </w:rPr>
              <w:t>15 set (Set of 2 pcs)</w:t>
            </w:r>
          </w:p>
        </w:tc>
      </w:tr>
      <w:tr w:rsidR="00F35DD7" w:rsidRPr="00C7059A" w14:paraId="0A3B2D1C" w14:textId="77777777" w:rsidTr="00407A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0DBB8578" w14:textId="77777777" w:rsidR="00F35DD7" w:rsidRPr="00C7059A" w:rsidRDefault="00F35DD7"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DFC0DB4" w14:textId="6D2CFBC4" w:rsidR="00F35DD7" w:rsidRPr="00C7059A" w:rsidRDefault="00982EC8" w:rsidP="00F35DD7">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7059A">
              <w:rPr>
                <w:color w:val="000000" w:themeColor="text1"/>
                <w:sz w:val="22"/>
                <w:szCs w:val="22"/>
              </w:rPr>
              <w:t>Pouch for containing material</w:t>
            </w:r>
          </w:p>
        </w:tc>
        <w:tc>
          <w:tcPr>
            <w:tcW w:w="2222" w:type="dxa"/>
          </w:tcPr>
          <w:p w14:paraId="79A6ACAC" w14:textId="743B2EB7" w:rsidR="00F35DD7" w:rsidRPr="00C7059A" w:rsidRDefault="003745DB" w:rsidP="00F35DD7">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w w:val="90"/>
                <w:sz w:val="22"/>
                <w:szCs w:val="22"/>
              </w:rPr>
              <w:t>1pc</w:t>
            </w:r>
          </w:p>
        </w:tc>
      </w:tr>
      <w:tr w:rsidR="002E1DD0" w:rsidRPr="00C7059A" w14:paraId="0EE49652"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1B3E50EF" w14:textId="77777777" w:rsidR="002E1DD0" w:rsidRPr="00C7059A" w:rsidRDefault="002E1DD0"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0B3986C" w14:textId="7D95AEB8" w:rsidR="002E1DD0" w:rsidRPr="00C7059A" w:rsidRDefault="00982EC8" w:rsidP="001A2DC2">
            <w:pPr>
              <w:spacing w:line="259"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Black chart for window mining A4 size</w:t>
            </w:r>
          </w:p>
        </w:tc>
        <w:tc>
          <w:tcPr>
            <w:tcW w:w="2222" w:type="dxa"/>
          </w:tcPr>
          <w:p w14:paraId="44EB3888" w14:textId="586EFB80" w:rsidR="002E1DD0" w:rsidRPr="00C7059A" w:rsidRDefault="00E56408" w:rsidP="00844E09">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w w:val="90"/>
                <w:sz w:val="22"/>
                <w:szCs w:val="22"/>
              </w:rPr>
              <w:t>5</w:t>
            </w:r>
            <w:r w:rsidR="003745DB" w:rsidRPr="00C7059A">
              <w:rPr>
                <w:rFonts w:ascii="Arial" w:hAnsi="Arial"/>
                <w:w w:val="90"/>
                <w:sz w:val="22"/>
                <w:szCs w:val="22"/>
              </w:rPr>
              <w:t>0pcs</w:t>
            </w:r>
          </w:p>
        </w:tc>
      </w:tr>
      <w:tr w:rsidR="002E1DD0" w:rsidRPr="00C7059A" w14:paraId="3F571C00"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72678441" w14:textId="77777777" w:rsidR="002E1DD0" w:rsidRPr="00C7059A" w:rsidRDefault="002E1DD0"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0849A1DC" w14:textId="7E0D3226" w:rsidR="002E1DD0" w:rsidRPr="00C7059A" w:rsidRDefault="00982EC8"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7059A">
              <w:rPr>
                <w:color w:val="000000" w:themeColor="text1"/>
                <w:sz w:val="22"/>
                <w:szCs w:val="22"/>
              </w:rPr>
              <w:t>Drafting board A4 size</w:t>
            </w:r>
          </w:p>
        </w:tc>
        <w:tc>
          <w:tcPr>
            <w:tcW w:w="2222" w:type="dxa"/>
          </w:tcPr>
          <w:p w14:paraId="0BD32C4C" w14:textId="782FC9F4" w:rsidR="002E1DD0" w:rsidRPr="00C7059A" w:rsidRDefault="00A36CEA"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w w:val="90"/>
                <w:sz w:val="22"/>
                <w:szCs w:val="22"/>
              </w:rPr>
              <w:t>25</w:t>
            </w:r>
          </w:p>
        </w:tc>
      </w:tr>
      <w:tr w:rsidR="002E1DD0" w:rsidRPr="00C7059A" w14:paraId="719CDA91"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BDA1547" w14:textId="77777777" w:rsidR="002E1DD0" w:rsidRPr="00C7059A" w:rsidRDefault="002E1DD0"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486F0023" w14:textId="7CD570D9" w:rsidR="002E1DD0" w:rsidRPr="00C7059A" w:rsidRDefault="000973AE"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7059A">
              <w:rPr>
                <w:color w:val="000000" w:themeColor="text1"/>
                <w:sz w:val="22"/>
                <w:szCs w:val="22"/>
              </w:rPr>
              <w:t>Steel ruler/Scale</w:t>
            </w:r>
          </w:p>
        </w:tc>
        <w:tc>
          <w:tcPr>
            <w:tcW w:w="2222" w:type="dxa"/>
          </w:tcPr>
          <w:p w14:paraId="65651328" w14:textId="65243A39" w:rsidR="002E1DD0" w:rsidRPr="00C7059A" w:rsidRDefault="000973A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w w:val="90"/>
                <w:sz w:val="22"/>
                <w:szCs w:val="22"/>
              </w:rPr>
              <w:t>25</w:t>
            </w:r>
          </w:p>
        </w:tc>
      </w:tr>
      <w:tr w:rsidR="00814C89" w:rsidRPr="00C7059A" w14:paraId="320A9F52"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2E791A1C" w14:textId="77777777" w:rsidR="00814C89" w:rsidRPr="00C7059A" w:rsidRDefault="00814C89"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6EB73AB" w14:textId="7B20D8A4" w:rsidR="00814C89" w:rsidRPr="00C7059A" w:rsidRDefault="00814C89"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7059A">
              <w:rPr>
                <w:color w:val="000000" w:themeColor="text1"/>
                <w:sz w:val="22"/>
                <w:szCs w:val="22"/>
              </w:rPr>
              <w:t xml:space="preserve">Wire cutter </w:t>
            </w:r>
          </w:p>
        </w:tc>
        <w:tc>
          <w:tcPr>
            <w:tcW w:w="2222" w:type="dxa"/>
          </w:tcPr>
          <w:p w14:paraId="41C15C9C" w14:textId="441D67F7" w:rsidR="00814C89" w:rsidRPr="00C7059A" w:rsidRDefault="00814C89"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w w:val="90"/>
                <w:sz w:val="22"/>
                <w:szCs w:val="22"/>
              </w:rPr>
              <w:t>25</w:t>
            </w:r>
          </w:p>
        </w:tc>
      </w:tr>
      <w:tr w:rsidR="00814C89" w:rsidRPr="00C7059A" w14:paraId="037355E3"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37A25120" w14:textId="77777777" w:rsidR="00814C89" w:rsidRPr="00C7059A" w:rsidRDefault="00814C89"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690F09D8" w14:textId="2F4FFA79" w:rsidR="00814C89" w:rsidRPr="00C7059A" w:rsidRDefault="00814C89"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C7059A">
              <w:rPr>
                <w:color w:val="000000" w:themeColor="text1"/>
                <w:sz w:val="22"/>
                <w:szCs w:val="22"/>
              </w:rPr>
              <w:t xml:space="preserve">Scissor </w:t>
            </w:r>
          </w:p>
        </w:tc>
        <w:tc>
          <w:tcPr>
            <w:tcW w:w="2222" w:type="dxa"/>
          </w:tcPr>
          <w:p w14:paraId="00F99FC7" w14:textId="28EC5090" w:rsidR="00814C89" w:rsidRPr="00C7059A" w:rsidRDefault="00814C89"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w w:val="90"/>
                <w:sz w:val="22"/>
                <w:szCs w:val="22"/>
              </w:rPr>
              <w:t>25</w:t>
            </w:r>
          </w:p>
        </w:tc>
      </w:tr>
      <w:tr w:rsidR="002C7891" w:rsidRPr="00C7059A" w14:paraId="52CFE7B7" w14:textId="77777777" w:rsidTr="003959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BC4C144" w14:textId="77777777" w:rsidR="002C7891" w:rsidRPr="00C7059A" w:rsidRDefault="002C7891"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2637291E" w14:textId="4E562EED" w:rsidR="002C7891" w:rsidRPr="00C7059A" w:rsidRDefault="002C7891"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C7059A">
              <w:rPr>
                <w:sz w:val="22"/>
                <w:szCs w:val="22"/>
              </w:rPr>
              <w:t>Stencils</w:t>
            </w:r>
          </w:p>
        </w:tc>
        <w:tc>
          <w:tcPr>
            <w:tcW w:w="2222" w:type="dxa"/>
          </w:tcPr>
          <w:p w14:paraId="2D312E74" w14:textId="32738032" w:rsidR="002C7891" w:rsidRPr="00C7059A" w:rsidRDefault="002C7891"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w w:val="90"/>
                <w:sz w:val="22"/>
                <w:szCs w:val="22"/>
              </w:rPr>
              <w:t>100</w:t>
            </w:r>
          </w:p>
        </w:tc>
      </w:tr>
      <w:tr w:rsidR="00DC1545" w:rsidRPr="00C7059A" w14:paraId="017289A9" w14:textId="77777777" w:rsidTr="003959B1">
        <w:tc>
          <w:tcPr>
            <w:cnfStyle w:val="001000000000" w:firstRow="0" w:lastRow="0" w:firstColumn="1" w:lastColumn="0" w:oddVBand="0" w:evenVBand="0" w:oddHBand="0" w:evenHBand="0" w:firstRowFirstColumn="0" w:firstRowLastColumn="0" w:lastRowFirstColumn="0" w:lastRowLastColumn="0"/>
            <w:tcW w:w="1521" w:type="dxa"/>
          </w:tcPr>
          <w:p w14:paraId="05E9C590" w14:textId="77777777" w:rsidR="00DC1545" w:rsidRPr="00C7059A" w:rsidRDefault="00DC1545" w:rsidP="00A261B1">
            <w:pPr>
              <w:pStyle w:val="ListParagraph"/>
              <w:widowControl w:val="0"/>
              <w:numPr>
                <w:ilvl w:val="0"/>
                <w:numId w:val="14"/>
              </w:numPr>
              <w:tabs>
                <w:tab w:val="left" w:pos="941"/>
              </w:tabs>
              <w:autoSpaceDE w:val="0"/>
              <w:autoSpaceDN w:val="0"/>
              <w:contextualSpacing w:val="0"/>
              <w:jc w:val="center"/>
              <w:rPr>
                <w:rFonts w:ascii="Arial" w:hAnsi="Arial"/>
                <w:color w:val="000000" w:themeColor="text1"/>
                <w:w w:val="90"/>
                <w:sz w:val="22"/>
                <w:szCs w:val="22"/>
              </w:rPr>
            </w:pPr>
          </w:p>
        </w:tc>
        <w:tc>
          <w:tcPr>
            <w:tcW w:w="6715" w:type="dxa"/>
          </w:tcPr>
          <w:p w14:paraId="744CCF1F" w14:textId="0806B8C1" w:rsidR="00DC1545" w:rsidRPr="00C7059A" w:rsidRDefault="00DC1545"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White Board</w:t>
            </w:r>
          </w:p>
        </w:tc>
        <w:tc>
          <w:tcPr>
            <w:tcW w:w="2222" w:type="dxa"/>
          </w:tcPr>
          <w:p w14:paraId="41B2BFBD" w14:textId="04EA7066" w:rsidR="00DC1545" w:rsidRPr="00C7059A" w:rsidRDefault="00DC154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Pr>
                <w:rFonts w:ascii="Arial" w:hAnsi="Arial"/>
                <w:w w:val="90"/>
                <w:sz w:val="22"/>
                <w:szCs w:val="22"/>
              </w:rPr>
              <w:t>1</w:t>
            </w:r>
          </w:p>
        </w:tc>
      </w:tr>
    </w:tbl>
    <w:p w14:paraId="2CBF800C" w14:textId="77777777" w:rsidR="002E1DD0" w:rsidRPr="00C7059A" w:rsidRDefault="002E1DD0" w:rsidP="007A336D">
      <w:pPr>
        <w:spacing w:after="0"/>
        <w:rPr>
          <w:rFonts w:ascii="Arial" w:hAnsi="Arial"/>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990E4B" w:rsidRPr="00C7059A" w14:paraId="1A15E8B8" w14:textId="0AE900B6" w:rsidTr="00990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C7059A" w:rsidRDefault="00990E4B" w:rsidP="007A336D">
            <w:pPr>
              <w:jc w:val="center"/>
              <w:rPr>
                <w:rFonts w:ascii="Arial" w:hAnsi="Arial"/>
                <w:color w:val="000000" w:themeColor="text1"/>
              </w:rPr>
            </w:pPr>
            <w:r w:rsidRPr="00C7059A">
              <w:rPr>
                <w:rFonts w:ascii="Arial" w:hAnsi="Arial"/>
                <w:color w:val="000000" w:themeColor="text1"/>
              </w:rPr>
              <w:t>S. No</w:t>
            </w:r>
          </w:p>
        </w:tc>
        <w:tc>
          <w:tcPr>
            <w:tcW w:w="5342" w:type="dxa"/>
            <w:tcBorders>
              <w:bottom w:val="single" w:sz="4" w:space="0" w:color="FFFFFF"/>
            </w:tcBorders>
            <w:shd w:val="clear" w:color="auto" w:fill="A8D08D" w:themeFill="accent6" w:themeFillTint="99"/>
            <w:vAlign w:val="center"/>
            <w:hideMark/>
          </w:tcPr>
          <w:p w14:paraId="21DF99A4" w14:textId="77777777" w:rsidR="00990E4B" w:rsidRPr="00C7059A" w:rsidRDefault="00990E4B" w:rsidP="007A336D">
            <w:pP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C7059A">
              <w:rPr>
                <w:rFonts w:ascii="Arial" w:hAnsi="Arial"/>
                <w:color w:val="000000" w:themeColor="text1"/>
              </w:rPr>
              <w:t>Consumable</w:t>
            </w:r>
          </w:p>
        </w:tc>
        <w:tc>
          <w:tcPr>
            <w:tcW w:w="4208" w:type="dxa"/>
            <w:tcBorders>
              <w:bottom w:val="single" w:sz="4" w:space="0" w:color="FFFFFF"/>
            </w:tcBorders>
            <w:shd w:val="clear" w:color="auto" w:fill="A8D08D" w:themeFill="accent6" w:themeFillTint="99"/>
          </w:tcPr>
          <w:p w14:paraId="27CD08E1" w14:textId="69B73E1F" w:rsidR="00990E4B" w:rsidRPr="00C7059A"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Arial" w:hAnsi="Arial"/>
                <w:color w:val="000000" w:themeColor="text1"/>
              </w:rPr>
            </w:pPr>
            <w:r w:rsidRPr="00C7059A">
              <w:rPr>
                <w:rFonts w:ascii="Arial" w:hAnsi="Arial"/>
                <w:color w:val="000000" w:themeColor="text1"/>
              </w:rPr>
              <w:t>Quantity</w:t>
            </w:r>
            <w:r w:rsidR="00CC396F" w:rsidRPr="00C7059A">
              <w:rPr>
                <w:rFonts w:ascii="Arial" w:hAnsi="Arial"/>
                <w:color w:val="000000" w:themeColor="text1"/>
              </w:rPr>
              <w:t xml:space="preserve"> </w:t>
            </w:r>
            <w:r w:rsidR="00083A9A" w:rsidRPr="00C7059A">
              <w:rPr>
                <w:rFonts w:ascii="Arial" w:hAnsi="Arial"/>
                <w:color w:val="000000" w:themeColor="text1"/>
              </w:rPr>
              <w:t>(</w:t>
            </w:r>
            <w:r w:rsidR="00083A9A" w:rsidRPr="00C7059A">
              <w:rPr>
                <w:rFonts w:ascii="Arial" w:hAnsi="Arial"/>
                <w:color w:val="auto"/>
              </w:rPr>
              <w:t>as</w:t>
            </w:r>
            <w:r w:rsidR="00CC396F" w:rsidRPr="00C7059A">
              <w:rPr>
                <w:rFonts w:ascii="Arial" w:hAnsi="Arial"/>
                <w:color w:val="auto"/>
              </w:rPr>
              <w:t xml:space="preserve"> per requirement)</w:t>
            </w:r>
          </w:p>
        </w:tc>
      </w:tr>
      <w:tr w:rsidR="00990E4B" w:rsidRPr="00C7059A" w14:paraId="21706A25" w14:textId="7FDA7381" w:rsidTr="002D04AA">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58DA0E7" w14:textId="08619302" w:rsidR="00990E4B" w:rsidRPr="00C7059A" w:rsidRDefault="00990E4B"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35629164" w14:textId="530FE174" w:rsidR="00990E4B" w:rsidRPr="00C7059A" w:rsidRDefault="00E16B6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color w:val="000000" w:themeColor="text1"/>
                <w:sz w:val="22"/>
                <w:szCs w:val="22"/>
              </w:rPr>
              <w:t>Drawing sheets</w:t>
            </w:r>
          </w:p>
        </w:tc>
        <w:tc>
          <w:tcPr>
            <w:tcW w:w="4208" w:type="dxa"/>
            <w:tcBorders>
              <w:top w:val="single" w:sz="4" w:space="0" w:color="FFFFFF"/>
              <w:left w:val="single" w:sz="4" w:space="0" w:color="FFFFFF"/>
              <w:bottom w:val="single" w:sz="4" w:space="0" w:color="FFFFFF"/>
              <w:right w:val="single" w:sz="4" w:space="0" w:color="FFFFFF"/>
            </w:tcBorders>
          </w:tcPr>
          <w:p w14:paraId="7A8E1EE9" w14:textId="14F691DA" w:rsidR="00990E4B" w:rsidRPr="00C7059A" w:rsidRDefault="00E16B6B"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50</w:t>
            </w:r>
          </w:p>
        </w:tc>
      </w:tr>
      <w:tr w:rsidR="00F35DD7" w:rsidRPr="00C7059A" w14:paraId="58A5B73F" w14:textId="77777777" w:rsidTr="00990E4B">
        <w:trPr>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DE07AE9" w14:textId="22517837" w:rsidR="00F35DD7" w:rsidRPr="00C7059A" w:rsidRDefault="00F35DD7"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27D83D73" w14:textId="6D08670C" w:rsidR="00F35DD7" w:rsidRPr="00C7059A" w:rsidRDefault="00E16B6B" w:rsidP="007A336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Drawing rolls</w:t>
            </w:r>
          </w:p>
        </w:tc>
        <w:tc>
          <w:tcPr>
            <w:tcW w:w="4208" w:type="dxa"/>
            <w:tcBorders>
              <w:top w:val="single" w:sz="4" w:space="0" w:color="FFFFFF"/>
              <w:left w:val="single" w:sz="4" w:space="0" w:color="FFFFFF"/>
              <w:bottom w:val="single" w:sz="4" w:space="0" w:color="FFFFFF"/>
              <w:right w:val="single" w:sz="4" w:space="0" w:color="FFFFFF"/>
            </w:tcBorders>
          </w:tcPr>
          <w:p w14:paraId="2DBA218C" w14:textId="6185E551" w:rsidR="00F35DD7" w:rsidRPr="00C7059A" w:rsidRDefault="009E4513"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5</w:t>
            </w:r>
          </w:p>
        </w:tc>
      </w:tr>
      <w:tr w:rsidR="00990E4B" w:rsidRPr="00C7059A" w14:paraId="36B9BFCB" w14:textId="3944C502" w:rsidTr="002D04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0A4C57C" w14:textId="2A7D8A35" w:rsidR="00990E4B" w:rsidRPr="00C7059A" w:rsidRDefault="00990E4B"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7C392127" w14:textId="399E58F6" w:rsidR="00990E4B" w:rsidRPr="00C7059A" w:rsidRDefault="00E16B6B" w:rsidP="00990E4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Tracing rolls</w:t>
            </w:r>
          </w:p>
        </w:tc>
        <w:tc>
          <w:tcPr>
            <w:tcW w:w="4208" w:type="dxa"/>
            <w:tcBorders>
              <w:top w:val="single" w:sz="4" w:space="0" w:color="FFFFFF"/>
              <w:left w:val="single" w:sz="4" w:space="0" w:color="FFFFFF"/>
              <w:bottom w:val="single" w:sz="4" w:space="0" w:color="FFFFFF"/>
              <w:right w:val="single" w:sz="4" w:space="0" w:color="FFFFFF"/>
            </w:tcBorders>
          </w:tcPr>
          <w:p w14:paraId="1E46BB04" w14:textId="6FE4F8A2" w:rsidR="00990E4B" w:rsidRPr="00C7059A" w:rsidRDefault="009E4513"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5</w:t>
            </w:r>
          </w:p>
        </w:tc>
      </w:tr>
      <w:tr w:rsidR="00990E4B" w:rsidRPr="00C7059A" w14:paraId="2039CDF4" w14:textId="1A814167" w:rsidTr="002D04AA">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EFF9482" w14:textId="2D2BDDE2" w:rsidR="00990E4B" w:rsidRPr="00C7059A" w:rsidRDefault="00990E4B"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7DF0F6D2" w14:textId="3599F50A" w:rsidR="00990E4B" w:rsidRPr="00C7059A" w:rsidRDefault="00521949"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 xml:space="preserve">Water </w:t>
            </w:r>
            <w:r w:rsidR="007877DF">
              <w:rPr>
                <w:rFonts w:ascii="Arial" w:hAnsi="Arial"/>
                <w:sz w:val="22"/>
                <w:szCs w:val="22"/>
              </w:rPr>
              <w:t>Colour</w:t>
            </w:r>
            <w:r>
              <w:rPr>
                <w:rFonts w:ascii="Arial" w:hAnsi="Arial"/>
                <w:sz w:val="22"/>
                <w:szCs w:val="22"/>
              </w:rPr>
              <w:t xml:space="preserve"> </w:t>
            </w:r>
            <w:r w:rsidR="00E16B6B" w:rsidRPr="00C7059A">
              <w:rPr>
                <w:rFonts w:ascii="Arial" w:hAnsi="Arial"/>
                <w:sz w:val="22"/>
                <w:szCs w:val="22"/>
              </w:rPr>
              <w:t>pencils</w:t>
            </w:r>
          </w:p>
        </w:tc>
        <w:tc>
          <w:tcPr>
            <w:tcW w:w="4208" w:type="dxa"/>
            <w:tcBorders>
              <w:top w:val="single" w:sz="4" w:space="0" w:color="FFFFFF"/>
              <w:left w:val="single" w:sz="4" w:space="0" w:color="FFFFFF"/>
              <w:bottom w:val="single" w:sz="4" w:space="0" w:color="FFFFFF"/>
              <w:right w:val="single" w:sz="4" w:space="0" w:color="FFFFFF"/>
            </w:tcBorders>
          </w:tcPr>
          <w:p w14:paraId="6BB6C1B1" w14:textId="09862D4C" w:rsidR="00990E4B" w:rsidRPr="00C7059A" w:rsidRDefault="00083A9A"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25 </w:t>
            </w:r>
            <w:r w:rsidR="00E16B6B" w:rsidRPr="00C7059A">
              <w:rPr>
                <w:rFonts w:ascii="Arial" w:hAnsi="Arial"/>
                <w:sz w:val="22"/>
                <w:szCs w:val="22"/>
              </w:rPr>
              <w:t>sets</w:t>
            </w:r>
            <w:r w:rsidRPr="00C7059A">
              <w:rPr>
                <w:rFonts w:ascii="Arial" w:hAnsi="Arial"/>
                <w:sz w:val="22"/>
                <w:szCs w:val="22"/>
              </w:rPr>
              <w:t xml:space="preserve"> of 24 colors</w:t>
            </w:r>
          </w:p>
        </w:tc>
      </w:tr>
      <w:tr w:rsidR="00990E4B" w:rsidRPr="00C7059A" w14:paraId="4F058ED6" w14:textId="5D3182C2" w:rsidTr="002D04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49EC043" w14:textId="06EBFDA6" w:rsidR="00990E4B" w:rsidRPr="00C7059A" w:rsidRDefault="00990E4B"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3942B424" w14:textId="15700600" w:rsidR="00990E4B" w:rsidRPr="00C7059A" w:rsidRDefault="00E16B6B"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Water colors</w:t>
            </w:r>
          </w:p>
        </w:tc>
        <w:tc>
          <w:tcPr>
            <w:tcW w:w="4208" w:type="dxa"/>
            <w:tcBorders>
              <w:top w:val="single" w:sz="4" w:space="0" w:color="FFFFFF"/>
              <w:left w:val="single" w:sz="4" w:space="0" w:color="FFFFFF"/>
              <w:bottom w:val="single" w:sz="4" w:space="0" w:color="FFFFFF"/>
              <w:right w:val="single" w:sz="4" w:space="0" w:color="FFFFFF"/>
            </w:tcBorders>
          </w:tcPr>
          <w:p w14:paraId="4F723633" w14:textId="7E7F5062" w:rsidR="00990E4B" w:rsidRPr="00C7059A" w:rsidRDefault="00083A9A"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2</w:t>
            </w:r>
            <w:r w:rsidR="00E16B6B" w:rsidRPr="00C7059A">
              <w:rPr>
                <w:rFonts w:ascii="Arial" w:hAnsi="Arial"/>
                <w:sz w:val="22"/>
                <w:szCs w:val="22"/>
              </w:rPr>
              <w:t>5 sets of 12 colors</w:t>
            </w:r>
          </w:p>
        </w:tc>
      </w:tr>
      <w:tr w:rsidR="00990E4B" w:rsidRPr="00C7059A" w14:paraId="205E0BDA" w14:textId="6B9627AE" w:rsidTr="002D04AA">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34585B4" w14:textId="266E74EA" w:rsidR="00990E4B" w:rsidRPr="00C7059A" w:rsidRDefault="00990E4B"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3D271BB0" w14:textId="42A83C16" w:rsidR="00990E4B" w:rsidRPr="00C7059A" w:rsidRDefault="00E16B6B"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Crayons</w:t>
            </w:r>
          </w:p>
        </w:tc>
        <w:tc>
          <w:tcPr>
            <w:tcW w:w="4208" w:type="dxa"/>
            <w:tcBorders>
              <w:top w:val="single" w:sz="4" w:space="0" w:color="FFFFFF"/>
              <w:left w:val="single" w:sz="4" w:space="0" w:color="FFFFFF"/>
              <w:bottom w:val="single" w:sz="4" w:space="0" w:color="FFFFFF"/>
              <w:right w:val="single" w:sz="4" w:space="0" w:color="FFFFFF"/>
            </w:tcBorders>
          </w:tcPr>
          <w:p w14:paraId="7A7D204A" w14:textId="0F655D28" w:rsidR="00990E4B" w:rsidRPr="00C7059A" w:rsidRDefault="00083A9A"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2</w:t>
            </w:r>
            <w:r w:rsidR="00E16B6B" w:rsidRPr="00C7059A">
              <w:rPr>
                <w:rFonts w:ascii="Arial" w:hAnsi="Arial"/>
                <w:sz w:val="22"/>
                <w:szCs w:val="22"/>
              </w:rPr>
              <w:t>5 sets of 12 colors</w:t>
            </w:r>
          </w:p>
        </w:tc>
      </w:tr>
      <w:tr w:rsidR="00083A9A" w:rsidRPr="00C7059A" w14:paraId="0F79DF57" w14:textId="77777777" w:rsidTr="00990E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F85BE28" w14:textId="768803E8" w:rsidR="00083A9A" w:rsidRPr="00C7059A" w:rsidRDefault="00083A9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48DD0974" w14:textId="582DC3F4" w:rsidR="00083A9A" w:rsidRPr="00C7059A" w:rsidRDefault="00083A9A" w:rsidP="007A336D">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Poster Paints </w:t>
            </w:r>
          </w:p>
        </w:tc>
        <w:tc>
          <w:tcPr>
            <w:tcW w:w="4208" w:type="dxa"/>
            <w:tcBorders>
              <w:top w:val="single" w:sz="4" w:space="0" w:color="FFFFFF"/>
              <w:left w:val="single" w:sz="4" w:space="0" w:color="FFFFFF"/>
              <w:bottom w:val="single" w:sz="4" w:space="0" w:color="FFFFFF"/>
              <w:right w:val="single" w:sz="4" w:space="0" w:color="FFFFFF"/>
            </w:tcBorders>
          </w:tcPr>
          <w:p w14:paraId="62C089F8" w14:textId="6A548512" w:rsidR="00083A9A" w:rsidRPr="00C7059A" w:rsidRDefault="00083A9A"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White, Black, Yellow, </w:t>
            </w:r>
            <w:r w:rsidR="009E4513" w:rsidRPr="00C7059A">
              <w:rPr>
                <w:rFonts w:ascii="Arial" w:hAnsi="Arial"/>
                <w:sz w:val="22"/>
                <w:szCs w:val="22"/>
              </w:rPr>
              <w:t>Red, Blue (</w:t>
            </w:r>
            <w:r w:rsidRPr="00C7059A">
              <w:rPr>
                <w:rFonts w:ascii="Arial" w:hAnsi="Arial"/>
                <w:sz w:val="22"/>
                <w:szCs w:val="22"/>
              </w:rPr>
              <w:t>25 each colour)</w:t>
            </w:r>
          </w:p>
        </w:tc>
      </w:tr>
      <w:tr w:rsidR="00990E4B" w:rsidRPr="00C7059A" w14:paraId="061CB7CE" w14:textId="2D4CAE3F" w:rsidTr="002D04AA">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2F966A9" w14:textId="5B0ABF62" w:rsidR="00990E4B" w:rsidRPr="00C7059A" w:rsidRDefault="00990E4B"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44E451A3" w14:textId="0118FDE1" w:rsidR="00990E4B" w:rsidRPr="00C7059A" w:rsidRDefault="007877DF" w:rsidP="007A336D">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Graphite</w:t>
            </w:r>
            <w:r w:rsidR="00E16B6B" w:rsidRPr="00C7059A">
              <w:rPr>
                <w:rFonts w:ascii="Arial" w:hAnsi="Arial"/>
                <w:sz w:val="22"/>
                <w:szCs w:val="22"/>
              </w:rPr>
              <w:t xml:space="preserve"> pencils</w:t>
            </w:r>
          </w:p>
        </w:tc>
        <w:tc>
          <w:tcPr>
            <w:tcW w:w="4208" w:type="dxa"/>
            <w:tcBorders>
              <w:top w:val="single" w:sz="4" w:space="0" w:color="FFFFFF"/>
              <w:left w:val="single" w:sz="4" w:space="0" w:color="FFFFFF"/>
              <w:bottom w:val="single" w:sz="4" w:space="0" w:color="FFFFFF"/>
              <w:right w:val="single" w:sz="4" w:space="0" w:color="FFFFFF"/>
            </w:tcBorders>
          </w:tcPr>
          <w:p w14:paraId="71C567FF" w14:textId="1E91D5E4" w:rsidR="00990E4B" w:rsidRPr="00C7059A" w:rsidRDefault="00E16B6B"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Assorted</w:t>
            </w:r>
          </w:p>
        </w:tc>
      </w:tr>
      <w:tr w:rsidR="00990E4B" w:rsidRPr="00C7059A" w14:paraId="15D95A04" w14:textId="3D339BEC" w:rsidTr="002D04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6C4084B" w14:textId="465D0637" w:rsidR="00990E4B" w:rsidRPr="00C7059A" w:rsidRDefault="00990E4B"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797EF065" w14:textId="3787DC42" w:rsidR="007E4B2F" w:rsidRPr="00C7059A" w:rsidRDefault="00E16B6B" w:rsidP="003B6469">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Wire assorted</w:t>
            </w:r>
          </w:p>
        </w:tc>
        <w:tc>
          <w:tcPr>
            <w:tcW w:w="4208" w:type="dxa"/>
            <w:tcBorders>
              <w:top w:val="single" w:sz="4" w:space="0" w:color="FFFFFF"/>
              <w:left w:val="single" w:sz="4" w:space="0" w:color="FFFFFF"/>
              <w:bottom w:val="single" w:sz="4" w:space="0" w:color="FFFFFF"/>
              <w:right w:val="single" w:sz="4" w:space="0" w:color="FFFFFF"/>
            </w:tcBorders>
          </w:tcPr>
          <w:p w14:paraId="7FF170FE" w14:textId="27D6C30E" w:rsidR="007E4B2F" w:rsidRPr="00C7059A" w:rsidRDefault="00A36CEA"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10</w:t>
            </w:r>
            <w:r w:rsidR="00E16B6B" w:rsidRPr="00C7059A">
              <w:rPr>
                <w:rFonts w:ascii="Arial" w:hAnsi="Arial"/>
                <w:sz w:val="22"/>
                <w:szCs w:val="22"/>
              </w:rPr>
              <w:t xml:space="preserve"> </w:t>
            </w:r>
            <w:r w:rsidR="00083A9A" w:rsidRPr="00C7059A">
              <w:rPr>
                <w:rFonts w:ascii="Arial" w:hAnsi="Arial"/>
                <w:sz w:val="22"/>
                <w:szCs w:val="22"/>
              </w:rPr>
              <w:t>meters</w:t>
            </w:r>
          </w:p>
        </w:tc>
      </w:tr>
      <w:tr w:rsidR="00990E4B" w:rsidRPr="00C7059A" w14:paraId="30CC591E" w14:textId="6C88AC51" w:rsidTr="002D04AA">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E5F00BA" w14:textId="79C4503B" w:rsidR="00990E4B" w:rsidRPr="00C7059A" w:rsidRDefault="00990E4B"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2DABBF08" w14:textId="0CC0EF55" w:rsidR="00990E4B" w:rsidRPr="00C7059A" w:rsidRDefault="00083A9A" w:rsidP="00990E4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Modeling C</w:t>
            </w:r>
            <w:r w:rsidR="00E16B6B" w:rsidRPr="00C7059A">
              <w:rPr>
                <w:rFonts w:ascii="Arial" w:hAnsi="Arial"/>
                <w:sz w:val="22"/>
                <w:szCs w:val="22"/>
              </w:rPr>
              <w:t>lay</w:t>
            </w:r>
          </w:p>
        </w:tc>
        <w:tc>
          <w:tcPr>
            <w:tcW w:w="4208" w:type="dxa"/>
            <w:tcBorders>
              <w:top w:val="single" w:sz="4" w:space="0" w:color="FFFFFF"/>
              <w:left w:val="single" w:sz="4" w:space="0" w:color="FFFFFF"/>
              <w:bottom w:val="single" w:sz="4" w:space="0" w:color="FFFFFF"/>
              <w:right w:val="single" w:sz="4" w:space="0" w:color="FFFFFF"/>
            </w:tcBorders>
          </w:tcPr>
          <w:p w14:paraId="52479CEE" w14:textId="5E8F1F27" w:rsidR="00990E4B" w:rsidRPr="00C7059A" w:rsidRDefault="00A36CEA"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2 </w:t>
            </w:r>
            <w:r w:rsidR="00E16B6B" w:rsidRPr="00C7059A">
              <w:rPr>
                <w:rFonts w:ascii="Arial" w:hAnsi="Arial"/>
                <w:sz w:val="22"/>
                <w:szCs w:val="22"/>
              </w:rPr>
              <w:t>pack</w:t>
            </w:r>
          </w:p>
        </w:tc>
      </w:tr>
      <w:tr w:rsidR="002D04AA" w:rsidRPr="00C7059A" w14:paraId="3647413F" w14:textId="77777777" w:rsidTr="00A30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2BC23BF"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76B42788" w14:textId="6AEFAEDA" w:rsidR="002D04AA" w:rsidRPr="00C7059A" w:rsidRDefault="002D04AA" w:rsidP="002D04AA">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color w:val="000000" w:themeColor="text1"/>
                <w:sz w:val="22"/>
                <w:szCs w:val="22"/>
              </w:rPr>
              <w:t>Sketch book</w:t>
            </w:r>
          </w:p>
        </w:tc>
        <w:tc>
          <w:tcPr>
            <w:tcW w:w="4208" w:type="dxa"/>
            <w:tcBorders>
              <w:top w:val="single" w:sz="4" w:space="0" w:color="FFFFFF"/>
              <w:left w:val="single" w:sz="4" w:space="0" w:color="FFFFFF"/>
              <w:bottom w:val="single" w:sz="4" w:space="0" w:color="FFFFFF"/>
              <w:right w:val="single" w:sz="4" w:space="0" w:color="FFFFFF"/>
            </w:tcBorders>
          </w:tcPr>
          <w:p w14:paraId="785D81BE" w14:textId="0813D1BE" w:rsidR="002D04AA" w:rsidRPr="00C7059A" w:rsidRDefault="002D04AA" w:rsidP="002D04AA">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w w:val="90"/>
                <w:sz w:val="22"/>
                <w:szCs w:val="22"/>
              </w:rPr>
              <w:t>25pc</w:t>
            </w:r>
          </w:p>
        </w:tc>
      </w:tr>
      <w:tr w:rsidR="002D04AA" w:rsidRPr="00C7059A" w14:paraId="1DA2140E" w14:textId="77777777" w:rsidTr="00A30E1C">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BE3CB02"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2CEFEA23" w14:textId="7B6212E7" w:rsidR="002D04AA" w:rsidRPr="00C7059A" w:rsidRDefault="002D04AA" w:rsidP="002D04AA">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color w:val="000000" w:themeColor="text1"/>
                <w:sz w:val="22"/>
                <w:szCs w:val="22"/>
              </w:rPr>
              <w:t>Tracing paper</w:t>
            </w:r>
          </w:p>
        </w:tc>
        <w:tc>
          <w:tcPr>
            <w:tcW w:w="4208" w:type="dxa"/>
            <w:tcBorders>
              <w:top w:val="single" w:sz="4" w:space="0" w:color="FFFFFF"/>
              <w:left w:val="single" w:sz="4" w:space="0" w:color="FFFFFF"/>
              <w:bottom w:val="single" w:sz="4" w:space="0" w:color="FFFFFF"/>
              <w:right w:val="single" w:sz="4" w:space="0" w:color="FFFFFF"/>
            </w:tcBorders>
          </w:tcPr>
          <w:p w14:paraId="0AF61576" w14:textId="7C7C208D" w:rsidR="002D04AA" w:rsidRPr="00C7059A" w:rsidRDefault="002D04AA" w:rsidP="002D04AA">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w w:val="90"/>
                <w:sz w:val="22"/>
                <w:szCs w:val="22"/>
              </w:rPr>
              <w:t>Approx..100 pcs</w:t>
            </w:r>
          </w:p>
        </w:tc>
      </w:tr>
      <w:tr w:rsidR="002D04AA" w:rsidRPr="00C7059A" w14:paraId="71368DC0" w14:textId="77777777" w:rsidTr="00A30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E0D0CE8"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75B4D57A" w14:textId="40F9AC25" w:rsidR="002D04AA" w:rsidRPr="00C7059A" w:rsidRDefault="002D04AA" w:rsidP="002D04AA">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color w:val="000000" w:themeColor="text1"/>
                <w:sz w:val="22"/>
                <w:szCs w:val="22"/>
              </w:rPr>
              <w:t>Plain white paper</w:t>
            </w:r>
          </w:p>
        </w:tc>
        <w:tc>
          <w:tcPr>
            <w:tcW w:w="4208" w:type="dxa"/>
            <w:tcBorders>
              <w:top w:val="single" w:sz="4" w:space="0" w:color="FFFFFF"/>
              <w:left w:val="single" w:sz="4" w:space="0" w:color="FFFFFF"/>
              <w:bottom w:val="single" w:sz="4" w:space="0" w:color="FFFFFF"/>
              <w:right w:val="single" w:sz="4" w:space="0" w:color="FFFFFF"/>
            </w:tcBorders>
          </w:tcPr>
          <w:p w14:paraId="356EA82D" w14:textId="454DE913" w:rsidR="002D04AA" w:rsidRPr="00C7059A" w:rsidRDefault="002D04AA" w:rsidP="002D04AA">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w w:val="90"/>
                <w:sz w:val="22"/>
                <w:szCs w:val="22"/>
              </w:rPr>
              <w:t>Approx. 300pcs</w:t>
            </w:r>
          </w:p>
        </w:tc>
      </w:tr>
      <w:tr w:rsidR="002D04AA" w:rsidRPr="00C7059A" w14:paraId="3E4F24EC" w14:textId="77777777" w:rsidTr="00A30E1C">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60D2BC5"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6254DFFC" w14:textId="58F34B61" w:rsidR="002D04AA" w:rsidRPr="00C7059A" w:rsidRDefault="002D04AA" w:rsidP="002D04AA">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color w:val="000000" w:themeColor="text1"/>
                <w:sz w:val="22"/>
                <w:szCs w:val="22"/>
              </w:rPr>
              <w:t>Graph pad 1mm</w:t>
            </w:r>
          </w:p>
        </w:tc>
        <w:tc>
          <w:tcPr>
            <w:tcW w:w="4208" w:type="dxa"/>
            <w:tcBorders>
              <w:top w:val="single" w:sz="4" w:space="0" w:color="FFFFFF"/>
              <w:left w:val="single" w:sz="4" w:space="0" w:color="FFFFFF"/>
              <w:bottom w:val="single" w:sz="4" w:space="0" w:color="FFFFFF"/>
              <w:right w:val="single" w:sz="4" w:space="0" w:color="FFFFFF"/>
            </w:tcBorders>
          </w:tcPr>
          <w:p w14:paraId="6D21A1F5" w14:textId="089F9B0A" w:rsidR="002D04AA" w:rsidRPr="00C7059A" w:rsidRDefault="002D04AA" w:rsidP="002D04AA">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w w:val="90"/>
                <w:sz w:val="22"/>
                <w:szCs w:val="22"/>
              </w:rPr>
              <w:t>1 pc</w:t>
            </w:r>
          </w:p>
        </w:tc>
      </w:tr>
      <w:tr w:rsidR="002D04AA" w:rsidRPr="00C7059A" w14:paraId="36E47355" w14:textId="77777777" w:rsidTr="00A30E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145B1A3"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59BC904E" w14:textId="7DCBA5F5" w:rsidR="002D04AA" w:rsidRPr="00C7059A" w:rsidRDefault="002D04AA" w:rsidP="002D04AA">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color w:val="000000" w:themeColor="text1"/>
                <w:sz w:val="22"/>
                <w:szCs w:val="22"/>
              </w:rPr>
              <w:t>Water color brushes</w:t>
            </w:r>
          </w:p>
        </w:tc>
        <w:tc>
          <w:tcPr>
            <w:tcW w:w="4208" w:type="dxa"/>
            <w:tcBorders>
              <w:top w:val="single" w:sz="4" w:space="0" w:color="FFFFFF"/>
              <w:left w:val="single" w:sz="4" w:space="0" w:color="FFFFFF"/>
              <w:bottom w:val="single" w:sz="4" w:space="0" w:color="FFFFFF"/>
              <w:right w:val="single" w:sz="4" w:space="0" w:color="FFFFFF"/>
            </w:tcBorders>
          </w:tcPr>
          <w:p w14:paraId="31F8F53A" w14:textId="631FAFB4" w:rsidR="002D04AA" w:rsidRPr="00C7059A" w:rsidRDefault="00F6345E" w:rsidP="002D04AA">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w w:val="90"/>
                <w:sz w:val="22"/>
                <w:szCs w:val="22"/>
              </w:rPr>
              <w:t>50</w:t>
            </w:r>
            <w:r w:rsidR="002D04AA" w:rsidRPr="00C7059A">
              <w:rPr>
                <w:rFonts w:ascii="Arial" w:hAnsi="Arial"/>
                <w:w w:val="90"/>
                <w:sz w:val="22"/>
                <w:szCs w:val="22"/>
              </w:rPr>
              <w:t xml:space="preserve"> </w:t>
            </w:r>
            <w:r w:rsidRPr="00C7059A">
              <w:rPr>
                <w:rFonts w:ascii="Arial" w:hAnsi="Arial"/>
                <w:w w:val="90"/>
                <w:sz w:val="22"/>
                <w:szCs w:val="22"/>
              </w:rPr>
              <w:t>pc</w:t>
            </w:r>
            <w:r w:rsidR="00972815" w:rsidRPr="00C7059A">
              <w:rPr>
                <w:rFonts w:ascii="Arial" w:hAnsi="Arial"/>
                <w:w w:val="90"/>
                <w:sz w:val="22"/>
                <w:szCs w:val="22"/>
              </w:rPr>
              <w:t>s</w:t>
            </w:r>
            <w:r w:rsidRPr="00C7059A">
              <w:rPr>
                <w:rFonts w:ascii="Arial" w:hAnsi="Arial"/>
                <w:w w:val="90"/>
                <w:sz w:val="22"/>
                <w:szCs w:val="22"/>
              </w:rPr>
              <w:t xml:space="preserve"> (required 2 different no. and 25 each no.)</w:t>
            </w:r>
          </w:p>
        </w:tc>
      </w:tr>
      <w:tr w:rsidR="002D04AA" w:rsidRPr="00C7059A" w14:paraId="01E7D744" w14:textId="77777777" w:rsidTr="009D6CC8">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0C435C3"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724F4849" w14:textId="7C831E06" w:rsidR="002D04AA" w:rsidRPr="00C7059A" w:rsidRDefault="002D04AA" w:rsidP="002D04AA">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24 water color pencils</w:t>
            </w:r>
          </w:p>
        </w:tc>
        <w:tc>
          <w:tcPr>
            <w:tcW w:w="4208" w:type="dxa"/>
            <w:tcBorders>
              <w:top w:val="single" w:sz="4" w:space="0" w:color="FFFFFF"/>
              <w:left w:val="single" w:sz="4" w:space="0" w:color="FFFFFF"/>
              <w:bottom w:val="single" w:sz="4" w:space="0" w:color="FFFFFF"/>
              <w:right w:val="single" w:sz="4" w:space="0" w:color="FFFFFF"/>
            </w:tcBorders>
          </w:tcPr>
          <w:p w14:paraId="66951F8A" w14:textId="4D23BE98" w:rsidR="002D04AA" w:rsidRPr="00C7059A" w:rsidRDefault="002D04AA" w:rsidP="002D04AA">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1 box</w:t>
            </w:r>
          </w:p>
        </w:tc>
      </w:tr>
      <w:tr w:rsidR="002D04AA" w:rsidRPr="00C7059A" w14:paraId="7003B880" w14:textId="77777777" w:rsidTr="009D6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757A3CB"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2833929E" w14:textId="6F53B524" w:rsidR="002D04AA" w:rsidRPr="00C7059A" w:rsidRDefault="002D04AA" w:rsidP="002D04AA">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Transparent water color</w:t>
            </w:r>
          </w:p>
        </w:tc>
        <w:tc>
          <w:tcPr>
            <w:tcW w:w="4208" w:type="dxa"/>
            <w:tcBorders>
              <w:top w:val="single" w:sz="4" w:space="0" w:color="FFFFFF"/>
              <w:left w:val="single" w:sz="4" w:space="0" w:color="FFFFFF"/>
              <w:bottom w:val="single" w:sz="4" w:space="0" w:color="FFFFFF"/>
              <w:right w:val="single" w:sz="4" w:space="0" w:color="FFFFFF"/>
            </w:tcBorders>
          </w:tcPr>
          <w:p w14:paraId="5D8C7224" w14:textId="795923CE" w:rsidR="002D04AA" w:rsidRPr="00C7059A" w:rsidRDefault="002D04AA" w:rsidP="002D04AA">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1 box</w:t>
            </w:r>
          </w:p>
        </w:tc>
      </w:tr>
      <w:tr w:rsidR="002D04AA" w:rsidRPr="00C7059A" w14:paraId="64238573" w14:textId="77777777" w:rsidTr="009D6CC8">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0C6AB7A7"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751436F0" w14:textId="37E4980B" w:rsidR="002D04AA" w:rsidRPr="00C7059A" w:rsidRDefault="002D04AA" w:rsidP="002D04AA">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Drawing pencils</w:t>
            </w:r>
          </w:p>
        </w:tc>
        <w:tc>
          <w:tcPr>
            <w:tcW w:w="4208" w:type="dxa"/>
            <w:tcBorders>
              <w:top w:val="single" w:sz="4" w:space="0" w:color="FFFFFF"/>
              <w:left w:val="single" w:sz="4" w:space="0" w:color="FFFFFF"/>
              <w:bottom w:val="single" w:sz="4" w:space="0" w:color="FFFFFF"/>
              <w:right w:val="single" w:sz="4" w:space="0" w:color="FFFFFF"/>
            </w:tcBorders>
          </w:tcPr>
          <w:p w14:paraId="73E9A15B" w14:textId="77777777" w:rsidR="002D04AA" w:rsidRPr="00C7059A" w:rsidRDefault="002D04AA" w:rsidP="002D04AA">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B&amp;H 4 pcs</w:t>
            </w:r>
          </w:p>
          <w:p w14:paraId="238C9B03" w14:textId="64E02654" w:rsidR="002D04AA" w:rsidRPr="00C7059A" w:rsidRDefault="002D04AA" w:rsidP="002D04AA">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HB 3 pcs</w:t>
            </w:r>
          </w:p>
        </w:tc>
      </w:tr>
      <w:tr w:rsidR="002D04AA" w:rsidRPr="00C7059A" w14:paraId="6F3FBFC9" w14:textId="77777777" w:rsidTr="009D6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5B91EC5"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69DE38E4" w14:textId="75172D90" w:rsidR="002D04AA" w:rsidRPr="00C7059A" w:rsidRDefault="002D04AA" w:rsidP="002D04AA">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Kneadable eraser</w:t>
            </w:r>
          </w:p>
        </w:tc>
        <w:tc>
          <w:tcPr>
            <w:tcW w:w="4208" w:type="dxa"/>
            <w:tcBorders>
              <w:top w:val="single" w:sz="4" w:space="0" w:color="FFFFFF"/>
              <w:left w:val="single" w:sz="4" w:space="0" w:color="FFFFFF"/>
              <w:bottom w:val="single" w:sz="4" w:space="0" w:color="FFFFFF"/>
              <w:right w:val="single" w:sz="4" w:space="0" w:color="FFFFFF"/>
            </w:tcBorders>
          </w:tcPr>
          <w:p w14:paraId="0D396E0E" w14:textId="3A9CABAC" w:rsidR="002D04AA" w:rsidRPr="00C7059A" w:rsidRDefault="002D04AA" w:rsidP="002D04AA">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25 pc</w:t>
            </w:r>
          </w:p>
        </w:tc>
      </w:tr>
      <w:tr w:rsidR="002D04AA" w:rsidRPr="00C7059A" w14:paraId="74F8AF7C" w14:textId="77777777" w:rsidTr="009D6CC8">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DB43F5F"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76EFE2DF" w14:textId="3411555C" w:rsidR="002D04AA" w:rsidRPr="00C7059A" w:rsidRDefault="002D04AA" w:rsidP="002D04AA">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Eraser white</w:t>
            </w:r>
          </w:p>
        </w:tc>
        <w:tc>
          <w:tcPr>
            <w:tcW w:w="4208" w:type="dxa"/>
            <w:tcBorders>
              <w:top w:val="single" w:sz="4" w:space="0" w:color="FFFFFF"/>
              <w:left w:val="single" w:sz="4" w:space="0" w:color="FFFFFF"/>
              <w:bottom w:val="single" w:sz="4" w:space="0" w:color="FFFFFF"/>
              <w:right w:val="single" w:sz="4" w:space="0" w:color="FFFFFF"/>
            </w:tcBorders>
          </w:tcPr>
          <w:p w14:paraId="6BDF6A2A" w14:textId="1C97F683" w:rsidR="002D04AA" w:rsidRPr="00C7059A" w:rsidRDefault="002D04AA" w:rsidP="002D04AA">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25 pc </w:t>
            </w:r>
          </w:p>
        </w:tc>
      </w:tr>
      <w:tr w:rsidR="002D04AA" w:rsidRPr="00C7059A" w14:paraId="55BD43E7" w14:textId="77777777" w:rsidTr="002D04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A20BC87"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64ED703E" w14:textId="14857F0B" w:rsidR="002D04AA" w:rsidRPr="00C7059A" w:rsidRDefault="002D04AA" w:rsidP="00990E4B">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Clutch pencil</w:t>
            </w:r>
          </w:p>
        </w:tc>
        <w:tc>
          <w:tcPr>
            <w:tcW w:w="4208" w:type="dxa"/>
            <w:tcBorders>
              <w:top w:val="single" w:sz="4" w:space="0" w:color="FFFFFF"/>
              <w:left w:val="single" w:sz="4" w:space="0" w:color="FFFFFF"/>
              <w:bottom w:val="single" w:sz="4" w:space="0" w:color="FFFFFF"/>
              <w:right w:val="single" w:sz="4" w:space="0" w:color="FFFFFF"/>
            </w:tcBorders>
          </w:tcPr>
          <w:p w14:paraId="03F7D544" w14:textId="2005E110" w:rsidR="002D04AA" w:rsidRPr="00C7059A" w:rsidRDefault="002D04AA" w:rsidP="00990E4B">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25 pc </w:t>
            </w:r>
          </w:p>
        </w:tc>
      </w:tr>
      <w:tr w:rsidR="002D04AA" w:rsidRPr="00C7059A" w14:paraId="43C5907D" w14:textId="77777777" w:rsidTr="002D04AA">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2C0FDFA" w14:textId="77777777" w:rsidR="002D04AA" w:rsidRPr="00C7059A" w:rsidRDefault="002D04AA"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vAlign w:val="center"/>
          </w:tcPr>
          <w:p w14:paraId="20DC572F" w14:textId="48AB97FF" w:rsidR="002D04AA" w:rsidRPr="00C7059A" w:rsidRDefault="00DB2934" w:rsidP="00990E4B">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Clear pocket folder for Portfolio (A4 size)</w:t>
            </w:r>
          </w:p>
        </w:tc>
        <w:tc>
          <w:tcPr>
            <w:tcW w:w="4208" w:type="dxa"/>
            <w:tcBorders>
              <w:top w:val="single" w:sz="4" w:space="0" w:color="FFFFFF"/>
              <w:left w:val="single" w:sz="4" w:space="0" w:color="FFFFFF"/>
              <w:bottom w:val="single" w:sz="4" w:space="0" w:color="FFFFFF"/>
              <w:right w:val="single" w:sz="4" w:space="0" w:color="FFFFFF"/>
            </w:tcBorders>
          </w:tcPr>
          <w:p w14:paraId="4009671D" w14:textId="3F1F83EA" w:rsidR="002D04AA" w:rsidRPr="00C7059A" w:rsidRDefault="00DB2934" w:rsidP="00990E4B">
            <w:pPr>
              <w:jc w:val="cente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25</w:t>
            </w:r>
          </w:p>
        </w:tc>
      </w:tr>
      <w:tr w:rsidR="000C3EA5" w:rsidRPr="00C7059A" w14:paraId="062E8796" w14:textId="77777777" w:rsidTr="000973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EEAB69B" w14:textId="77777777" w:rsidR="000C3EA5" w:rsidRPr="00C7059A" w:rsidRDefault="000C3EA5"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6D6C32F8" w14:textId="4A397630" w:rsidR="000C3EA5" w:rsidRPr="00C7059A" w:rsidRDefault="000C3EA5" w:rsidP="000C3EA5">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color w:val="000000" w:themeColor="text1"/>
                <w:sz w:val="22"/>
                <w:szCs w:val="22"/>
              </w:rPr>
              <w:t>Plain white papers</w:t>
            </w:r>
            <w:r w:rsidR="00105182">
              <w:rPr>
                <w:rFonts w:ascii="Arial" w:hAnsi="Arial"/>
                <w:color w:val="000000" w:themeColor="text1"/>
                <w:sz w:val="22"/>
                <w:szCs w:val="22"/>
              </w:rPr>
              <w:t xml:space="preserve"> A4</w:t>
            </w:r>
            <w:r w:rsidRPr="00C7059A">
              <w:rPr>
                <w:rFonts w:ascii="Arial" w:hAnsi="Arial"/>
                <w:color w:val="000000" w:themeColor="text1"/>
                <w:sz w:val="22"/>
                <w:szCs w:val="22"/>
              </w:rPr>
              <w:t xml:space="preserve"> size</w:t>
            </w:r>
          </w:p>
        </w:tc>
        <w:tc>
          <w:tcPr>
            <w:tcW w:w="4208" w:type="dxa"/>
            <w:tcBorders>
              <w:top w:val="single" w:sz="4" w:space="0" w:color="FFFFFF"/>
              <w:left w:val="single" w:sz="4" w:space="0" w:color="FFFFFF"/>
              <w:bottom w:val="single" w:sz="4" w:space="0" w:color="FFFFFF"/>
              <w:right w:val="single" w:sz="4" w:space="0" w:color="FFFFFF"/>
            </w:tcBorders>
          </w:tcPr>
          <w:p w14:paraId="6AEC4C0D" w14:textId="64002D4A" w:rsidR="000C3EA5" w:rsidRPr="00C7059A" w:rsidRDefault="000C3EA5" w:rsidP="000C3EA5">
            <w:pPr>
              <w:jc w:val="cente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w w:val="90"/>
                <w:sz w:val="22"/>
                <w:szCs w:val="22"/>
              </w:rPr>
              <w:t>25 pcs</w:t>
            </w:r>
          </w:p>
        </w:tc>
      </w:tr>
      <w:tr w:rsidR="000973AE" w:rsidRPr="00C7059A" w14:paraId="4D7AB163" w14:textId="77777777" w:rsidTr="005C11F6">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3E27885" w14:textId="77777777" w:rsidR="000973AE" w:rsidRPr="00C7059A" w:rsidRDefault="000973AE" w:rsidP="000973AE">
            <w:pPr>
              <w:pStyle w:val="ListParagraph"/>
              <w:numPr>
                <w:ilvl w:val="0"/>
                <w:numId w:val="56"/>
              </w:numPr>
              <w:jc w:val="center"/>
              <w:rPr>
                <w:rFonts w:ascii="Arial" w:hAnsi="Arial"/>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12365B4A" w14:textId="3A7627E5" w:rsidR="000973AE" w:rsidRPr="00C7059A" w:rsidRDefault="000973AE" w:rsidP="000973A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Ink for Technical pen</w:t>
            </w:r>
          </w:p>
        </w:tc>
        <w:tc>
          <w:tcPr>
            <w:tcW w:w="4208" w:type="dxa"/>
            <w:tcBorders>
              <w:top w:val="single" w:sz="4" w:space="0" w:color="FFFFFF"/>
              <w:left w:val="single" w:sz="4" w:space="0" w:color="FFFFFF"/>
              <w:bottom w:val="single" w:sz="4" w:space="0" w:color="FFFFFF"/>
              <w:right w:val="single" w:sz="4" w:space="0" w:color="FFFFFF"/>
            </w:tcBorders>
          </w:tcPr>
          <w:p w14:paraId="4A58D89C" w14:textId="24FEFABF" w:rsidR="000973AE" w:rsidRPr="00C7059A" w:rsidRDefault="000973AE" w:rsidP="000973AE">
            <w:pPr>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w w:val="90"/>
                <w:sz w:val="22"/>
                <w:szCs w:val="22"/>
              </w:rPr>
              <w:t xml:space="preserve">5 </w:t>
            </w:r>
            <w:r w:rsidR="005C11F6" w:rsidRPr="00C7059A">
              <w:rPr>
                <w:rFonts w:ascii="Arial" w:hAnsi="Arial"/>
                <w:w w:val="90"/>
                <w:sz w:val="22"/>
                <w:szCs w:val="22"/>
              </w:rPr>
              <w:t>boxes</w:t>
            </w:r>
          </w:p>
        </w:tc>
      </w:tr>
      <w:tr w:rsidR="005C11F6" w:rsidRPr="00C7059A" w14:paraId="3AAC8F06" w14:textId="77777777" w:rsidTr="005C1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1391972A" w14:textId="77777777" w:rsidR="005C11F6" w:rsidRPr="00C7059A" w:rsidRDefault="005C11F6" w:rsidP="000973AE">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5360ED71" w14:textId="3B5AD6EC" w:rsidR="005C11F6" w:rsidRPr="00C7059A" w:rsidRDefault="005C11F6" w:rsidP="000973A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 xml:space="preserve">Note books </w:t>
            </w:r>
          </w:p>
        </w:tc>
        <w:tc>
          <w:tcPr>
            <w:tcW w:w="4208" w:type="dxa"/>
            <w:tcBorders>
              <w:top w:val="single" w:sz="4" w:space="0" w:color="FFFFFF"/>
              <w:left w:val="single" w:sz="4" w:space="0" w:color="FFFFFF"/>
              <w:bottom w:val="single" w:sz="4" w:space="0" w:color="FFFFFF"/>
              <w:right w:val="single" w:sz="4" w:space="0" w:color="FFFFFF"/>
            </w:tcBorders>
          </w:tcPr>
          <w:p w14:paraId="4881E7F5" w14:textId="7546BAEC" w:rsidR="005C11F6" w:rsidRPr="00C7059A" w:rsidRDefault="005C11F6" w:rsidP="000973AE">
            <w:pPr>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w w:val="90"/>
                <w:sz w:val="22"/>
                <w:szCs w:val="22"/>
              </w:rPr>
              <w:t>25</w:t>
            </w:r>
          </w:p>
        </w:tc>
      </w:tr>
      <w:tr w:rsidR="00C15A5E" w:rsidRPr="00C7059A" w14:paraId="60A8B187" w14:textId="77777777" w:rsidTr="005C11F6">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91E5A28" w14:textId="77777777" w:rsidR="00C15A5E" w:rsidRPr="00C7059A" w:rsidRDefault="00C15A5E" w:rsidP="000973AE">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5C7591DD" w14:textId="0F70F01B" w:rsidR="00C15A5E" w:rsidRPr="00C7059A" w:rsidRDefault="00C15A5E" w:rsidP="000973AE">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 xml:space="preserve">Sharpener </w:t>
            </w:r>
          </w:p>
        </w:tc>
        <w:tc>
          <w:tcPr>
            <w:tcW w:w="4208" w:type="dxa"/>
            <w:tcBorders>
              <w:top w:val="single" w:sz="4" w:space="0" w:color="FFFFFF"/>
              <w:left w:val="single" w:sz="4" w:space="0" w:color="FFFFFF"/>
              <w:bottom w:val="single" w:sz="4" w:space="0" w:color="FFFFFF"/>
              <w:right w:val="single" w:sz="4" w:space="0" w:color="FFFFFF"/>
            </w:tcBorders>
          </w:tcPr>
          <w:p w14:paraId="2569A341" w14:textId="7FD07941" w:rsidR="00C15A5E" w:rsidRPr="00C7059A" w:rsidRDefault="00C15A5E" w:rsidP="000973AE">
            <w:pPr>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w w:val="90"/>
                <w:sz w:val="22"/>
                <w:szCs w:val="22"/>
              </w:rPr>
              <w:t>25</w:t>
            </w:r>
          </w:p>
        </w:tc>
      </w:tr>
      <w:tr w:rsidR="005C11F6" w:rsidRPr="00C7059A" w14:paraId="381C77FA" w14:textId="77777777" w:rsidTr="002C78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89CEC02" w14:textId="77777777" w:rsidR="005C11F6" w:rsidRPr="00C7059A" w:rsidRDefault="005C11F6" w:rsidP="000973AE">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2716CC77" w14:textId="12F5CB43" w:rsidR="005C11F6" w:rsidRPr="00C7059A" w:rsidRDefault="005C11F6" w:rsidP="000973AE">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 xml:space="preserve">Pen </w:t>
            </w:r>
          </w:p>
        </w:tc>
        <w:tc>
          <w:tcPr>
            <w:tcW w:w="4208" w:type="dxa"/>
            <w:tcBorders>
              <w:top w:val="single" w:sz="4" w:space="0" w:color="FFFFFF"/>
              <w:left w:val="single" w:sz="4" w:space="0" w:color="FFFFFF"/>
              <w:bottom w:val="single" w:sz="4" w:space="0" w:color="FFFFFF"/>
              <w:right w:val="single" w:sz="4" w:space="0" w:color="FFFFFF"/>
            </w:tcBorders>
          </w:tcPr>
          <w:p w14:paraId="30AEAC80" w14:textId="756AA7A9" w:rsidR="005C11F6" w:rsidRPr="00C7059A" w:rsidRDefault="005C11F6" w:rsidP="000973AE">
            <w:pPr>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w w:val="90"/>
                <w:sz w:val="22"/>
                <w:szCs w:val="22"/>
              </w:rPr>
              <w:t xml:space="preserve">50 </w:t>
            </w:r>
          </w:p>
        </w:tc>
      </w:tr>
      <w:tr w:rsidR="00C7059A" w:rsidRPr="00C7059A" w14:paraId="28915840" w14:textId="77777777" w:rsidTr="002C7891">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526758B" w14:textId="77777777" w:rsidR="00C7059A" w:rsidRPr="00C7059A" w:rsidRDefault="00C7059A"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6F784091" w14:textId="2D7781AD" w:rsidR="00C7059A" w:rsidRPr="00C7059A" w:rsidRDefault="00C7059A" w:rsidP="00C7059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Metal sheets </w:t>
            </w:r>
          </w:p>
        </w:tc>
        <w:tc>
          <w:tcPr>
            <w:tcW w:w="4208" w:type="dxa"/>
            <w:tcBorders>
              <w:top w:val="single" w:sz="4" w:space="0" w:color="FFFFFF"/>
              <w:left w:val="single" w:sz="4" w:space="0" w:color="FFFFFF"/>
              <w:bottom w:val="single" w:sz="4" w:space="0" w:color="FFFFFF"/>
              <w:right w:val="single" w:sz="4" w:space="0" w:color="FFFFFF"/>
            </w:tcBorders>
          </w:tcPr>
          <w:p w14:paraId="7351EA2B" w14:textId="2C392B40" w:rsidR="00C7059A" w:rsidRPr="00C7059A" w:rsidRDefault="00C7059A" w:rsidP="00C7059A">
            <w:pPr>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rPr>
              <w:t>5 kg</w:t>
            </w:r>
          </w:p>
        </w:tc>
      </w:tr>
      <w:tr w:rsidR="00C7059A" w:rsidRPr="00C7059A" w14:paraId="45FB3FFF" w14:textId="77777777" w:rsidTr="002C78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5FBE8743" w14:textId="77777777" w:rsidR="00C7059A" w:rsidRPr="00C7059A" w:rsidRDefault="00C7059A"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2B57F8C5" w14:textId="6382F8B9" w:rsidR="00C7059A" w:rsidRPr="00C7059A" w:rsidRDefault="00C7059A" w:rsidP="00C7059A">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7059A">
              <w:rPr>
                <w:rFonts w:ascii="Arial" w:hAnsi="Arial"/>
                <w:sz w:val="22"/>
                <w:szCs w:val="22"/>
              </w:rPr>
              <w:t xml:space="preserve">Beads </w:t>
            </w:r>
          </w:p>
        </w:tc>
        <w:tc>
          <w:tcPr>
            <w:tcW w:w="4208" w:type="dxa"/>
            <w:tcBorders>
              <w:top w:val="single" w:sz="4" w:space="0" w:color="FFFFFF"/>
              <w:left w:val="single" w:sz="4" w:space="0" w:color="FFFFFF"/>
              <w:bottom w:val="single" w:sz="4" w:space="0" w:color="FFFFFF"/>
              <w:right w:val="single" w:sz="4" w:space="0" w:color="FFFFFF"/>
            </w:tcBorders>
          </w:tcPr>
          <w:p w14:paraId="68EF78D4" w14:textId="283D0141" w:rsidR="00C7059A" w:rsidRPr="00C7059A" w:rsidRDefault="00C7059A" w:rsidP="00C7059A">
            <w:pPr>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rPr>
              <w:t>2kg</w:t>
            </w:r>
          </w:p>
        </w:tc>
      </w:tr>
      <w:tr w:rsidR="00C7059A" w:rsidRPr="00C7059A" w14:paraId="7BC6A88B" w14:textId="77777777" w:rsidTr="002C7891">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F04D782" w14:textId="77777777" w:rsidR="00C7059A" w:rsidRPr="00C7059A" w:rsidRDefault="00C7059A"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07CC7FD6" w14:textId="71CB795E" w:rsidR="00C7059A" w:rsidRPr="00C7059A" w:rsidRDefault="00C7059A" w:rsidP="00C7059A">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7059A">
              <w:rPr>
                <w:rFonts w:ascii="Arial" w:hAnsi="Arial"/>
                <w:sz w:val="22"/>
                <w:szCs w:val="22"/>
              </w:rPr>
              <w:t xml:space="preserve">Modeling clay  </w:t>
            </w:r>
          </w:p>
        </w:tc>
        <w:tc>
          <w:tcPr>
            <w:tcW w:w="4208" w:type="dxa"/>
            <w:tcBorders>
              <w:top w:val="single" w:sz="4" w:space="0" w:color="FFFFFF"/>
              <w:left w:val="single" w:sz="4" w:space="0" w:color="FFFFFF"/>
              <w:bottom w:val="single" w:sz="4" w:space="0" w:color="FFFFFF"/>
              <w:right w:val="single" w:sz="4" w:space="0" w:color="FFFFFF"/>
            </w:tcBorders>
          </w:tcPr>
          <w:p w14:paraId="4B50F4A8" w14:textId="4765EDA2" w:rsidR="00C7059A" w:rsidRPr="00C7059A" w:rsidRDefault="00C7059A" w:rsidP="00C7059A">
            <w:pPr>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rPr>
              <w:t>25 large packs</w:t>
            </w:r>
          </w:p>
        </w:tc>
      </w:tr>
      <w:tr w:rsidR="00C7059A" w:rsidRPr="00C7059A" w14:paraId="27F754FE" w14:textId="77777777" w:rsidTr="002C78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071DD35" w14:textId="77777777" w:rsidR="00C7059A" w:rsidRPr="00C7059A" w:rsidRDefault="00C7059A"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5B401F8E" w14:textId="65C996D6" w:rsidR="00C7059A" w:rsidRPr="00C7059A" w:rsidRDefault="00C7059A" w:rsidP="00C7059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 xml:space="preserve">Wood for modeling </w:t>
            </w:r>
          </w:p>
        </w:tc>
        <w:tc>
          <w:tcPr>
            <w:tcW w:w="4208" w:type="dxa"/>
            <w:tcBorders>
              <w:top w:val="single" w:sz="4" w:space="0" w:color="FFFFFF"/>
              <w:left w:val="single" w:sz="4" w:space="0" w:color="FFFFFF"/>
              <w:bottom w:val="single" w:sz="4" w:space="0" w:color="FFFFFF"/>
              <w:right w:val="single" w:sz="4" w:space="0" w:color="FFFFFF"/>
            </w:tcBorders>
          </w:tcPr>
          <w:p w14:paraId="46077A9B" w14:textId="2C5A4395" w:rsidR="00C7059A" w:rsidRPr="00C7059A" w:rsidRDefault="00C7059A" w:rsidP="00C7059A">
            <w:pPr>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rPr>
              <w:t>3 mm sheet of 12x12 inches</w:t>
            </w:r>
          </w:p>
        </w:tc>
      </w:tr>
      <w:tr w:rsidR="00C7059A" w:rsidRPr="00C7059A" w14:paraId="5A486CEA" w14:textId="77777777" w:rsidTr="002C7891">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45475639" w14:textId="77777777" w:rsidR="00C7059A" w:rsidRPr="00C7059A" w:rsidRDefault="00C7059A"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5CC394C2" w14:textId="6124CB0A" w:rsidR="00C7059A" w:rsidRPr="00C7059A" w:rsidRDefault="00C7059A" w:rsidP="00C7059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 xml:space="preserve">Play dough </w:t>
            </w:r>
          </w:p>
        </w:tc>
        <w:tc>
          <w:tcPr>
            <w:tcW w:w="4208" w:type="dxa"/>
            <w:tcBorders>
              <w:top w:val="single" w:sz="4" w:space="0" w:color="FFFFFF"/>
              <w:left w:val="single" w:sz="4" w:space="0" w:color="FFFFFF"/>
              <w:bottom w:val="single" w:sz="4" w:space="0" w:color="FFFFFF"/>
              <w:right w:val="single" w:sz="4" w:space="0" w:color="FFFFFF"/>
            </w:tcBorders>
          </w:tcPr>
          <w:p w14:paraId="562EBE53" w14:textId="1DDF7BE7" w:rsidR="00C7059A" w:rsidRPr="00C7059A" w:rsidRDefault="00C7059A" w:rsidP="00C7059A">
            <w:pPr>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rPr>
              <w:t>25 packs</w:t>
            </w:r>
          </w:p>
        </w:tc>
      </w:tr>
      <w:tr w:rsidR="00C7059A" w:rsidRPr="00C7059A" w14:paraId="6D30DB8F" w14:textId="77777777" w:rsidTr="002C78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3AD18B7F" w14:textId="77777777" w:rsidR="00C7059A" w:rsidRPr="00C7059A" w:rsidRDefault="00C7059A"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13E16D0B" w14:textId="4AE6038A" w:rsidR="00C7059A" w:rsidRPr="00C7059A" w:rsidRDefault="00C7059A" w:rsidP="00C7059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Different wires (copper, brass)</w:t>
            </w:r>
          </w:p>
        </w:tc>
        <w:tc>
          <w:tcPr>
            <w:tcW w:w="4208" w:type="dxa"/>
            <w:tcBorders>
              <w:top w:val="single" w:sz="4" w:space="0" w:color="FFFFFF"/>
              <w:left w:val="single" w:sz="4" w:space="0" w:color="FFFFFF"/>
              <w:bottom w:val="single" w:sz="4" w:space="0" w:color="FFFFFF"/>
              <w:right w:val="single" w:sz="4" w:space="0" w:color="FFFFFF"/>
            </w:tcBorders>
          </w:tcPr>
          <w:p w14:paraId="4A20F3AC" w14:textId="21A11F6B" w:rsidR="00C7059A" w:rsidRPr="00C7059A" w:rsidRDefault="00C7059A" w:rsidP="00C7059A">
            <w:pPr>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sidRPr="00C7059A">
              <w:rPr>
                <w:rFonts w:ascii="Arial" w:hAnsi="Arial"/>
              </w:rPr>
              <w:t>2kg</w:t>
            </w:r>
          </w:p>
        </w:tc>
      </w:tr>
      <w:tr w:rsidR="00C7059A" w:rsidRPr="00C7059A" w14:paraId="1A9EFA32" w14:textId="77777777" w:rsidTr="00C7059A">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2BD5E36B" w14:textId="77777777" w:rsidR="00C7059A" w:rsidRPr="00C7059A" w:rsidRDefault="00C7059A"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478258BC" w14:textId="7FF1D72A" w:rsidR="00C7059A" w:rsidRPr="00C7059A" w:rsidRDefault="00C7059A" w:rsidP="00C7059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 xml:space="preserve">Color charts </w:t>
            </w:r>
          </w:p>
        </w:tc>
        <w:tc>
          <w:tcPr>
            <w:tcW w:w="4208" w:type="dxa"/>
            <w:tcBorders>
              <w:top w:val="single" w:sz="4" w:space="0" w:color="FFFFFF"/>
              <w:left w:val="single" w:sz="4" w:space="0" w:color="FFFFFF"/>
              <w:bottom w:val="single" w:sz="4" w:space="0" w:color="FFFFFF"/>
              <w:right w:val="single" w:sz="4" w:space="0" w:color="FFFFFF"/>
            </w:tcBorders>
          </w:tcPr>
          <w:p w14:paraId="6E930E78" w14:textId="3D3EFED3" w:rsidR="00C7059A" w:rsidRPr="00C7059A" w:rsidRDefault="00C7059A" w:rsidP="00C7059A">
            <w:pPr>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sidRPr="00C7059A">
              <w:rPr>
                <w:rFonts w:ascii="Arial" w:hAnsi="Arial"/>
              </w:rPr>
              <w:t>25 assorted</w:t>
            </w:r>
          </w:p>
        </w:tc>
      </w:tr>
      <w:tr w:rsidR="00C7059A" w:rsidRPr="00C7059A" w14:paraId="5D8B1C44" w14:textId="77777777" w:rsidTr="00DC15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7CBBA29C" w14:textId="77777777" w:rsidR="00C7059A" w:rsidRPr="00C7059A" w:rsidRDefault="00C7059A"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455A3DF2" w14:textId="2C379903" w:rsidR="00C7059A" w:rsidRPr="00C7059A" w:rsidRDefault="00C7059A" w:rsidP="00C7059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7059A">
              <w:rPr>
                <w:rFonts w:ascii="Arial" w:hAnsi="Arial"/>
                <w:color w:val="000000" w:themeColor="text1"/>
                <w:sz w:val="22"/>
                <w:szCs w:val="22"/>
              </w:rPr>
              <w:t>Technical drawing pen</w:t>
            </w:r>
          </w:p>
        </w:tc>
        <w:tc>
          <w:tcPr>
            <w:tcW w:w="4208" w:type="dxa"/>
            <w:tcBorders>
              <w:top w:val="single" w:sz="4" w:space="0" w:color="FFFFFF"/>
              <w:left w:val="single" w:sz="4" w:space="0" w:color="FFFFFF"/>
              <w:bottom w:val="single" w:sz="4" w:space="0" w:color="FFFFFF"/>
              <w:right w:val="single" w:sz="4" w:space="0" w:color="FFFFFF"/>
            </w:tcBorders>
          </w:tcPr>
          <w:p w14:paraId="32074FBF" w14:textId="6BF5D38A" w:rsidR="00C7059A" w:rsidRPr="00C7059A" w:rsidRDefault="00C7059A" w:rsidP="00C7059A">
            <w:pPr>
              <w:jc w:val="center"/>
              <w:cnfStyle w:val="000000100000" w:firstRow="0" w:lastRow="0" w:firstColumn="0" w:lastColumn="0" w:oddVBand="0" w:evenVBand="0" w:oddHBand="1" w:evenHBand="0" w:firstRowFirstColumn="0" w:firstRowLastColumn="0" w:lastRowFirstColumn="0" w:lastRowLastColumn="0"/>
              <w:rPr>
                <w:rFonts w:ascii="Arial" w:hAnsi="Arial"/>
              </w:rPr>
            </w:pPr>
            <w:r w:rsidRPr="00C7059A">
              <w:rPr>
                <w:rFonts w:ascii="Arial" w:hAnsi="Arial"/>
                <w:w w:val="90"/>
                <w:sz w:val="22"/>
                <w:szCs w:val="22"/>
              </w:rPr>
              <w:t>100pc</w:t>
            </w:r>
          </w:p>
        </w:tc>
      </w:tr>
      <w:tr w:rsidR="00DC1545" w:rsidRPr="00C7059A" w14:paraId="70B2BD2C" w14:textId="77777777" w:rsidTr="00DC1545">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tcPr>
          <w:p w14:paraId="63ECEE8D" w14:textId="77777777" w:rsidR="00DC1545" w:rsidRPr="00C7059A" w:rsidRDefault="00DC1545"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138878C8" w14:textId="1A831313" w:rsidR="00DC1545" w:rsidRPr="00C7059A" w:rsidRDefault="00DC1545" w:rsidP="00C7059A">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White Board Marker</w:t>
            </w:r>
          </w:p>
        </w:tc>
        <w:tc>
          <w:tcPr>
            <w:tcW w:w="4208" w:type="dxa"/>
            <w:tcBorders>
              <w:top w:val="single" w:sz="4" w:space="0" w:color="FFFFFF"/>
              <w:left w:val="single" w:sz="4" w:space="0" w:color="FFFFFF"/>
              <w:bottom w:val="single" w:sz="4" w:space="0" w:color="FFFFFF"/>
              <w:right w:val="single" w:sz="4" w:space="0" w:color="FFFFFF"/>
            </w:tcBorders>
          </w:tcPr>
          <w:p w14:paraId="758E5729" w14:textId="317F81FE" w:rsidR="00DC1545" w:rsidRPr="00C7059A" w:rsidRDefault="00DC1545" w:rsidP="00C7059A">
            <w:pPr>
              <w:jc w:val="center"/>
              <w:cnfStyle w:val="000000000000" w:firstRow="0" w:lastRow="0" w:firstColumn="0" w:lastColumn="0" w:oddVBand="0" w:evenVBand="0" w:oddHBand="0" w:evenHBand="0" w:firstRowFirstColumn="0" w:firstRowLastColumn="0" w:lastRowFirstColumn="0" w:lastRowLastColumn="0"/>
              <w:rPr>
                <w:rFonts w:ascii="Arial" w:hAnsi="Arial"/>
                <w:w w:val="90"/>
                <w:sz w:val="22"/>
                <w:szCs w:val="22"/>
              </w:rPr>
            </w:pPr>
            <w:r>
              <w:rPr>
                <w:rFonts w:ascii="Arial" w:hAnsi="Arial"/>
                <w:w w:val="90"/>
                <w:sz w:val="22"/>
                <w:szCs w:val="22"/>
              </w:rPr>
              <w:t>6</w:t>
            </w:r>
          </w:p>
        </w:tc>
      </w:tr>
      <w:tr w:rsidR="00DC1545" w:rsidRPr="00C7059A" w14:paraId="6D3303BE" w14:textId="77777777" w:rsidTr="00A50D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tcPr>
          <w:p w14:paraId="0D377AD7" w14:textId="77777777" w:rsidR="00DC1545" w:rsidRPr="00C7059A" w:rsidRDefault="00DC1545" w:rsidP="00C7059A">
            <w:pPr>
              <w:pStyle w:val="ListParagraph"/>
              <w:numPr>
                <w:ilvl w:val="0"/>
                <w:numId w:val="56"/>
              </w:numPr>
              <w:jc w:val="center"/>
              <w:rPr>
                <w:rFonts w:ascii="Arial" w:hAnsi="Arial"/>
                <w:b w:val="0"/>
                <w:bCs w:val="0"/>
                <w:sz w:val="22"/>
                <w:szCs w:val="22"/>
              </w:rPr>
            </w:pPr>
          </w:p>
        </w:tc>
        <w:tc>
          <w:tcPr>
            <w:tcW w:w="5342" w:type="dxa"/>
            <w:tcBorders>
              <w:top w:val="single" w:sz="4" w:space="0" w:color="FFFFFF"/>
              <w:left w:val="single" w:sz="4" w:space="0" w:color="FFFFFF"/>
              <w:bottom w:val="single" w:sz="4" w:space="0" w:color="FFFFFF"/>
              <w:right w:val="single" w:sz="4" w:space="0" w:color="FFFFFF"/>
            </w:tcBorders>
          </w:tcPr>
          <w:p w14:paraId="24704B5F" w14:textId="430C5631" w:rsidR="00DC1545" w:rsidRDefault="00DC1545" w:rsidP="00C7059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White board Duster</w:t>
            </w:r>
          </w:p>
        </w:tc>
        <w:tc>
          <w:tcPr>
            <w:tcW w:w="4208" w:type="dxa"/>
            <w:tcBorders>
              <w:top w:val="single" w:sz="4" w:space="0" w:color="FFFFFF"/>
              <w:left w:val="single" w:sz="4" w:space="0" w:color="FFFFFF"/>
              <w:bottom w:val="single" w:sz="4" w:space="0" w:color="FFFFFF"/>
              <w:right w:val="single" w:sz="4" w:space="0" w:color="FFFFFF"/>
            </w:tcBorders>
          </w:tcPr>
          <w:p w14:paraId="03083702" w14:textId="4B535BC9" w:rsidR="00DC1545" w:rsidRDefault="00DC1545" w:rsidP="00C7059A">
            <w:pPr>
              <w:jc w:val="center"/>
              <w:cnfStyle w:val="000000100000" w:firstRow="0" w:lastRow="0" w:firstColumn="0" w:lastColumn="0" w:oddVBand="0" w:evenVBand="0" w:oddHBand="1" w:evenHBand="0" w:firstRowFirstColumn="0" w:firstRowLastColumn="0" w:lastRowFirstColumn="0" w:lastRowLastColumn="0"/>
              <w:rPr>
                <w:rFonts w:ascii="Arial" w:hAnsi="Arial"/>
                <w:w w:val="90"/>
                <w:sz w:val="22"/>
                <w:szCs w:val="22"/>
              </w:rPr>
            </w:pPr>
            <w:r>
              <w:rPr>
                <w:rFonts w:ascii="Arial" w:hAnsi="Arial"/>
                <w:w w:val="90"/>
                <w:sz w:val="22"/>
                <w:szCs w:val="22"/>
              </w:rPr>
              <w:t>1</w:t>
            </w:r>
          </w:p>
        </w:tc>
      </w:tr>
    </w:tbl>
    <w:p w14:paraId="4EB16522" w14:textId="77777777" w:rsidR="002E1DD0" w:rsidRDefault="002E1DD0" w:rsidP="007A336D">
      <w:pPr>
        <w:widowControl w:val="0"/>
        <w:tabs>
          <w:tab w:val="left" w:pos="5400"/>
        </w:tabs>
        <w:spacing w:after="0"/>
        <w:ind w:right="387"/>
        <w:jc w:val="both"/>
        <w:rPr>
          <w:rFonts w:ascii="Arial" w:eastAsia="Arial" w:hAnsi="Arial"/>
          <w:sz w:val="22"/>
          <w:szCs w:val="22"/>
        </w:rPr>
      </w:pPr>
    </w:p>
    <w:p w14:paraId="451669B7" w14:textId="77777777" w:rsidR="00DC1545" w:rsidRPr="00C7059A" w:rsidRDefault="00DC1545" w:rsidP="007A336D">
      <w:pPr>
        <w:widowControl w:val="0"/>
        <w:tabs>
          <w:tab w:val="left" w:pos="5400"/>
        </w:tabs>
        <w:spacing w:after="0"/>
        <w:ind w:right="387"/>
        <w:jc w:val="both"/>
        <w:rPr>
          <w:rFonts w:ascii="Arial" w:eastAsia="Arial" w:hAnsi="Arial"/>
          <w:sz w:val="22"/>
          <w:szCs w:val="22"/>
        </w:rPr>
      </w:pPr>
    </w:p>
    <w:p w14:paraId="0B0EE7E7" w14:textId="77777777" w:rsidR="000973AE" w:rsidRPr="00C7059A" w:rsidRDefault="000973AE" w:rsidP="007A336D">
      <w:pPr>
        <w:widowControl w:val="0"/>
        <w:tabs>
          <w:tab w:val="left" w:pos="5400"/>
        </w:tabs>
        <w:spacing w:after="0"/>
        <w:ind w:right="387"/>
        <w:jc w:val="both"/>
        <w:rPr>
          <w:rFonts w:ascii="Arial" w:eastAsia="Arial" w:hAnsi="Arial"/>
          <w:sz w:val="22"/>
          <w:szCs w:val="22"/>
        </w:rPr>
      </w:pPr>
    </w:p>
    <w:p w14:paraId="33F4B5CB" w14:textId="77777777" w:rsidR="002D04AA" w:rsidRPr="00C7059A" w:rsidRDefault="002D04AA" w:rsidP="007A336D">
      <w:pPr>
        <w:widowControl w:val="0"/>
        <w:tabs>
          <w:tab w:val="left" w:pos="5400"/>
        </w:tabs>
        <w:spacing w:after="0"/>
        <w:ind w:right="387"/>
        <w:jc w:val="both"/>
        <w:rPr>
          <w:rFonts w:ascii="Arial" w:eastAsia="Arial" w:hAnsi="Arial"/>
          <w:sz w:val="22"/>
          <w:szCs w:val="22"/>
        </w:rPr>
      </w:pPr>
    </w:p>
    <w:sectPr w:rsidR="002D04AA" w:rsidRPr="00C7059A" w:rsidSect="00EF07D8">
      <w:headerReference w:type="default" r:id="rId14"/>
      <w:footerReference w:type="default" r:id="rId15"/>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2" w:author="Saima" w:date="2024-07-11T13:43:00Z" w:initials="S">
    <w:p w14:paraId="6D47C0C3" w14:textId="74BAD885" w:rsidR="00304B49" w:rsidRDefault="00304B49">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47C0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3149C2" w16cex:dateUtc="2024-07-11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47C0C3" w16cid:durableId="4F3149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D99F7" w14:textId="77777777" w:rsidR="006540FE" w:rsidRDefault="006540FE" w:rsidP="00B65D51">
      <w:r>
        <w:separator/>
      </w:r>
    </w:p>
  </w:endnote>
  <w:endnote w:type="continuationSeparator" w:id="0">
    <w:p w14:paraId="2EC00C29" w14:textId="77777777" w:rsidR="006540FE" w:rsidRDefault="006540FE"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304B49" w:rsidRDefault="00304B49">
        <w:pPr>
          <w:pStyle w:val="Footer"/>
          <w:jc w:val="right"/>
        </w:pPr>
        <w:r>
          <w:fldChar w:fldCharType="begin"/>
        </w:r>
        <w:r>
          <w:instrText xml:space="preserve"> PAGE   \* MERGEFORMAT </w:instrText>
        </w:r>
        <w:r>
          <w:fldChar w:fldCharType="separate"/>
        </w:r>
        <w:r w:rsidR="00E04E3A">
          <w:rPr>
            <w:noProof/>
          </w:rPr>
          <w:t>1</w:t>
        </w:r>
        <w:r>
          <w:rPr>
            <w:noProof/>
          </w:rPr>
          <w:fldChar w:fldCharType="end"/>
        </w:r>
      </w:p>
    </w:sdtContent>
  </w:sdt>
  <w:p w14:paraId="6112F1B5" w14:textId="77777777" w:rsidR="00304B49" w:rsidRDefault="00304B49">
    <w:pPr>
      <w:pStyle w:val="Footer"/>
    </w:pPr>
  </w:p>
  <w:p w14:paraId="54B4BAC1" w14:textId="77777777" w:rsidR="00304B49" w:rsidRDefault="00304B49"/>
  <w:p w14:paraId="64562B09" w14:textId="77777777" w:rsidR="00304B49" w:rsidRDefault="00304B49"/>
  <w:p w14:paraId="56F66594" w14:textId="77777777" w:rsidR="00304B49" w:rsidRDefault="00304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27327" w14:textId="77777777" w:rsidR="006540FE" w:rsidRDefault="006540FE" w:rsidP="00B65D51">
      <w:r>
        <w:separator/>
      </w:r>
    </w:p>
  </w:footnote>
  <w:footnote w:type="continuationSeparator" w:id="0">
    <w:p w14:paraId="250BC594" w14:textId="77777777" w:rsidR="006540FE" w:rsidRDefault="006540FE"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304B49" w:rsidRDefault="00304B49"/>
  <w:tbl>
    <w:tblPr>
      <w:tblStyle w:val="TableGrid"/>
      <w:tblW w:w="10068" w:type="dxa"/>
      <w:tblInd w:w="-5" w:type="dxa"/>
      <w:tblLayout w:type="fixed"/>
      <w:tblLook w:val="04A0" w:firstRow="1" w:lastRow="0" w:firstColumn="1" w:lastColumn="0" w:noHBand="0" w:noVBand="1"/>
    </w:tblPr>
    <w:tblGrid>
      <w:gridCol w:w="1377"/>
      <w:gridCol w:w="7045"/>
      <w:gridCol w:w="1646"/>
    </w:tblGrid>
    <w:tr w:rsidR="00304B49" w14:paraId="465B3824" w14:textId="77777777" w:rsidTr="00BC65BD">
      <w:trPr>
        <w:trHeight w:val="987"/>
      </w:trPr>
      <w:tc>
        <w:tcPr>
          <w:tcW w:w="1377" w:type="dxa"/>
          <w:tcBorders>
            <w:top w:val="nil"/>
            <w:left w:val="nil"/>
            <w:bottom w:val="nil"/>
            <w:right w:val="nil"/>
          </w:tcBorders>
          <w:vAlign w:val="center"/>
        </w:tcPr>
        <w:p w14:paraId="212EB445" w14:textId="14B40809" w:rsidR="00304B49" w:rsidRDefault="00304B49"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08FF426F" w:rsidR="00304B49" w:rsidRPr="00D946D5" w:rsidRDefault="00304B49" w:rsidP="002B0924">
          <w:pPr>
            <w:jc w:val="center"/>
            <w:rPr>
              <w:rFonts w:ascii="Arial" w:hAnsi="Arial"/>
              <w:sz w:val="20"/>
              <w:szCs w:val="20"/>
            </w:rPr>
          </w:pPr>
          <w:r w:rsidRPr="00D946D5">
            <w:rPr>
              <w:rFonts w:ascii="Arial" w:hAnsi="Arial"/>
              <w:i/>
              <w:sz w:val="20"/>
              <w:szCs w:val="20"/>
            </w:rPr>
            <w:t>National CS for Manual Jewellery Designer</w:t>
          </w:r>
        </w:p>
      </w:tc>
      <w:tc>
        <w:tcPr>
          <w:tcW w:w="1646" w:type="dxa"/>
          <w:tcBorders>
            <w:top w:val="nil"/>
            <w:left w:val="nil"/>
            <w:bottom w:val="nil"/>
            <w:right w:val="nil"/>
          </w:tcBorders>
          <w:vAlign w:val="center"/>
        </w:tcPr>
        <w:p w14:paraId="34128A95" w14:textId="77777777" w:rsidR="00304B49" w:rsidRDefault="00304B49"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304B49" w:rsidRDefault="00304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EA4887"/>
    <w:multiLevelType w:val="hybridMultilevel"/>
    <w:tmpl w:val="4F0CE35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AEC3334"/>
    <w:multiLevelType w:val="hybridMultilevel"/>
    <w:tmpl w:val="FC68D5A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AFC25DB"/>
    <w:multiLevelType w:val="hybridMultilevel"/>
    <w:tmpl w:val="F3D839AC"/>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AC474E"/>
    <w:multiLevelType w:val="hybridMultilevel"/>
    <w:tmpl w:val="6900A19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F7C4A2B"/>
    <w:multiLevelType w:val="multilevel"/>
    <w:tmpl w:val="BEDEE5BE"/>
    <w:lvl w:ilvl="0">
      <w:start w:val="1"/>
      <w:numFmt w:val="decimal"/>
      <w:lvlText w:val="%1."/>
      <w:lvlJc w:val="left"/>
      <w:pPr>
        <w:ind w:left="720" w:hanging="360"/>
      </w:pPr>
      <w:rPr>
        <w:rFonts w:hint="default"/>
        <w:b/>
        <w:bCs w:val="0"/>
        <w:sz w:val="24"/>
        <w:szCs w:val="24"/>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D47E1C"/>
    <w:multiLevelType w:val="hybridMultilevel"/>
    <w:tmpl w:val="778E2868"/>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B1E7CAB"/>
    <w:multiLevelType w:val="hybridMultilevel"/>
    <w:tmpl w:val="E0362FE4"/>
    <w:lvl w:ilvl="0" w:tplc="9244E3E2">
      <w:start w:val="1"/>
      <w:numFmt w:val="decimal"/>
      <w:lvlText w:val="P%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38267F"/>
    <w:multiLevelType w:val="hybridMultilevel"/>
    <w:tmpl w:val="D9145450"/>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4C55FCB"/>
    <w:multiLevelType w:val="multilevel"/>
    <w:tmpl w:val="24C55FCB"/>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6D0851"/>
    <w:multiLevelType w:val="hybridMultilevel"/>
    <w:tmpl w:val="8F18243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92060E"/>
    <w:multiLevelType w:val="hybridMultilevel"/>
    <w:tmpl w:val="D2664B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6" w15:restartNumberingAfterBreak="0">
    <w:nsid w:val="2E0A0258"/>
    <w:multiLevelType w:val="hybridMultilevel"/>
    <w:tmpl w:val="11D6AD26"/>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2E6E789F"/>
    <w:multiLevelType w:val="multilevel"/>
    <w:tmpl w:val="9386084A"/>
    <w:lvl w:ilvl="0">
      <w:start w:val="2"/>
      <w:numFmt w:val="decimal"/>
      <w:lvlText w:val="CU%1. "/>
      <w:lvlJc w:val="left"/>
      <w:pPr>
        <w:ind w:left="360" w:hanging="360"/>
      </w:pPr>
      <w:rPr>
        <w:rFonts w:hint="default"/>
        <w:b/>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2EB64608"/>
    <w:multiLevelType w:val="hybridMultilevel"/>
    <w:tmpl w:val="D3560692"/>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2F157CAF"/>
    <w:multiLevelType w:val="multilevel"/>
    <w:tmpl w:val="103ABC08"/>
    <w:lvl w:ilvl="0">
      <w:start w:val="1"/>
      <w:numFmt w:val="bullet"/>
      <w:lvlText w:val=""/>
      <w:lvlJc w:val="left"/>
      <w:pPr>
        <w:ind w:left="1530" w:hanging="360"/>
      </w:pPr>
      <w:rPr>
        <w:rFonts w:ascii="Symbol" w:hAnsi="Symbol" w:hint="default"/>
        <w:b/>
        <w:sz w:val="22"/>
        <w:szCs w:val="22"/>
      </w:r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20" w15:restartNumberingAfterBreak="0">
    <w:nsid w:val="31931275"/>
    <w:multiLevelType w:val="hybridMultilevel"/>
    <w:tmpl w:val="ABCADFD2"/>
    <w:lvl w:ilvl="0" w:tplc="9CC6D548">
      <w:start w:val="1"/>
      <w:numFmt w:val="decimal"/>
      <w:lvlText w:val="%1."/>
      <w:lvlJc w:val="left"/>
      <w:pPr>
        <w:ind w:left="720" w:hanging="360"/>
      </w:pPr>
      <w:rPr>
        <w:b/>
        <w:bCs/>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2A804CA"/>
    <w:multiLevelType w:val="hybridMultilevel"/>
    <w:tmpl w:val="CC6CCFB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AC747C"/>
    <w:multiLevelType w:val="multilevel"/>
    <w:tmpl w:val="34AC747C"/>
    <w:lvl w:ilvl="0">
      <w:start w:val="1"/>
      <w:numFmt w:val="bullet"/>
      <w:lvlText w:val=""/>
      <w:lvlJc w:val="left"/>
      <w:pPr>
        <w:ind w:left="900" w:hanging="36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23" w15:restartNumberingAfterBreak="0">
    <w:nsid w:val="3561046E"/>
    <w:multiLevelType w:val="hybridMultilevel"/>
    <w:tmpl w:val="4ABC9B0C"/>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FDE62D7"/>
    <w:multiLevelType w:val="hybridMultilevel"/>
    <w:tmpl w:val="1C5A22E6"/>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4254586C"/>
    <w:multiLevelType w:val="multilevel"/>
    <w:tmpl w:val="4254586C"/>
    <w:lvl w:ilvl="0">
      <w:start w:val="1"/>
      <w:numFmt w:val="bullet"/>
      <w:lvlText w:val=""/>
      <w:lvlJc w:val="left"/>
      <w:pPr>
        <w:ind w:left="900" w:hanging="360"/>
      </w:pPr>
      <w:rPr>
        <w:rFonts w:ascii="Symbol" w:hAnsi="Symbol" w:hint="default"/>
        <w:b w:val="0"/>
        <w:bCs/>
      </w:rPr>
    </w:lvl>
    <w:lvl w:ilvl="1">
      <w:start w:val="1"/>
      <w:numFmt w:val="bullet"/>
      <w:lvlText w:val="o"/>
      <w:lvlJc w:val="left"/>
      <w:pPr>
        <w:ind w:left="1090" w:hanging="360"/>
      </w:pPr>
      <w:rPr>
        <w:rFonts w:ascii="Courier New" w:hAnsi="Courier New" w:cs="Courier New" w:hint="default"/>
      </w:rPr>
    </w:lvl>
    <w:lvl w:ilvl="2">
      <w:start w:val="1"/>
      <w:numFmt w:val="bullet"/>
      <w:lvlText w:val=""/>
      <w:lvlJc w:val="left"/>
      <w:pPr>
        <w:ind w:left="1810" w:hanging="360"/>
      </w:pPr>
      <w:rPr>
        <w:rFonts w:ascii="Wingdings" w:hAnsi="Wingdings" w:hint="default"/>
      </w:rPr>
    </w:lvl>
    <w:lvl w:ilvl="3">
      <w:start w:val="1"/>
      <w:numFmt w:val="bullet"/>
      <w:lvlText w:val=""/>
      <w:lvlJc w:val="left"/>
      <w:pPr>
        <w:ind w:left="2530" w:hanging="360"/>
      </w:pPr>
      <w:rPr>
        <w:rFonts w:ascii="Symbol" w:hAnsi="Symbol" w:hint="default"/>
      </w:rPr>
    </w:lvl>
    <w:lvl w:ilvl="4">
      <w:start w:val="1"/>
      <w:numFmt w:val="bullet"/>
      <w:lvlText w:val="o"/>
      <w:lvlJc w:val="left"/>
      <w:pPr>
        <w:ind w:left="3250" w:hanging="360"/>
      </w:pPr>
      <w:rPr>
        <w:rFonts w:ascii="Courier New" w:hAnsi="Courier New" w:cs="Courier New" w:hint="default"/>
      </w:rPr>
    </w:lvl>
    <w:lvl w:ilvl="5">
      <w:start w:val="1"/>
      <w:numFmt w:val="bullet"/>
      <w:lvlText w:val=""/>
      <w:lvlJc w:val="left"/>
      <w:pPr>
        <w:ind w:left="3970" w:hanging="360"/>
      </w:pPr>
      <w:rPr>
        <w:rFonts w:ascii="Wingdings" w:hAnsi="Wingdings" w:hint="default"/>
      </w:rPr>
    </w:lvl>
    <w:lvl w:ilvl="6">
      <w:start w:val="1"/>
      <w:numFmt w:val="bullet"/>
      <w:lvlText w:val=""/>
      <w:lvlJc w:val="left"/>
      <w:pPr>
        <w:ind w:left="4690" w:hanging="360"/>
      </w:pPr>
      <w:rPr>
        <w:rFonts w:ascii="Symbol" w:hAnsi="Symbol" w:hint="default"/>
      </w:rPr>
    </w:lvl>
    <w:lvl w:ilvl="7">
      <w:start w:val="1"/>
      <w:numFmt w:val="bullet"/>
      <w:lvlText w:val="o"/>
      <w:lvlJc w:val="left"/>
      <w:pPr>
        <w:ind w:left="5410" w:hanging="360"/>
      </w:pPr>
      <w:rPr>
        <w:rFonts w:ascii="Courier New" w:hAnsi="Courier New" w:cs="Courier New" w:hint="default"/>
      </w:rPr>
    </w:lvl>
    <w:lvl w:ilvl="8">
      <w:start w:val="1"/>
      <w:numFmt w:val="bullet"/>
      <w:lvlText w:val=""/>
      <w:lvlJc w:val="left"/>
      <w:pPr>
        <w:ind w:left="6130" w:hanging="360"/>
      </w:pPr>
      <w:rPr>
        <w:rFonts w:ascii="Wingdings" w:hAnsi="Wingdings" w:hint="default"/>
      </w:rPr>
    </w:lvl>
  </w:abstractNum>
  <w:abstractNum w:abstractNumId="2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27" w15:restartNumberingAfterBreak="0">
    <w:nsid w:val="443909BE"/>
    <w:multiLevelType w:val="hybridMultilevel"/>
    <w:tmpl w:val="BAACF1E4"/>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45BA3799"/>
    <w:multiLevelType w:val="hybridMultilevel"/>
    <w:tmpl w:val="D9145450"/>
    <w:lvl w:ilvl="0" w:tplc="A95CD130">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431589"/>
    <w:multiLevelType w:val="hybridMultilevel"/>
    <w:tmpl w:val="FC68D5A6"/>
    <w:lvl w:ilvl="0" w:tplc="FFFFFFFF">
      <w:start w:val="1"/>
      <w:numFmt w:val="decimal"/>
      <w:lvlText w:val="P%1."/>
      <w:lvlJc w:val="left"/>
      <w:pPr>
        <w:ind w:left="360" w:hanging="360"/>
      </w:pPr>
      <w:rPr>
        <w:rFonts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84F4051"/>
    <w:multiLevelType w:val="hybridMultilevel"/>
    <w:tmpl w:val="5FF24A6E"/>
    <w:lvl w:ilvl="0" w:tplc="E500B122">
      <w:start w:val="1"/>
      <w:numFmt w:val="decimal"/>
      <w:lvlText w:val="CU%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490C0A82"/>
    <w:multiLevelType w:val="multilevel"/>
    <w:tmpl w:val="C76871C8"/>
    <w:lvl w:ilvl="0">
      <w:start w:val="1"/>
      <w:numFmt w:val="decimal"/>
      <w:lvlText w:val="P%1."/>
      <w:lvlJc w:val="left"/>
      <w:pPr>
        <w:ind w:left="644"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4A6F4D11"/>
    <w:multiLevelType w:val="multilevel"/>
    <w:tmpl w:val="F9C24A98"/>
    <w:lvl w:ilvl="0">
      <w:start w:val="1"/>
      <w:numFmt w:val="decimal"/>
      <w:lvlText w:val="P%1."/>
      <w:lvlJc w:val="left"/>
      <w:pPr>
        <w:ind w:left="360" w:hanging="360"/>
      </w:pPr>
      <w:rPr>
        <w:rFonts w:ascii="Arial" w:hAnsi="Arial" w:cs="Arial" w:hint="default"/>
        <w:b/>
        <w:bCs/>
        <w:i w:val="0"/>
        <w:iCs w:val="0"/>
        <w:sz w:val="22"/>
        <w:szCs w:val="22"/>
      </w:rPr>
    </w:lvl>
    <w:lvl w:ilvl="1">
      <w:start w:val="1"/>
      <w:numFmt w:val="lowerLetter"/>
      <w:lvlText w:val="%2."/>
      <w:lvlJc w:val="left"/>
      <w:pPr>
        <w:ind w:left="1156" w:hanging="360"/>
      </w:pPr>
      <w:rPr>
        <w:rFonts w:ascii="Times New Roman" w:hAnsi="Times New Roman" w:cs="Times New Roman" w:hint="default"/>
      </w:rPr>
    </w:lvl>
    <w:lvl w:ilvl="2">
      <w:start w:val="1"/>
      <w:numFmt w:val="lowerRoman"/>
      <w:lvlText w:val="%3."/>
      <w:lvlJc w:val="right"/>
      <w:pPr>
        <w:ind w:left="1876" w:hanging="180"/>
      </w:pPr>
      <w:rPr>
        <w:rFonts w:ascii="Times New Roman" w:hAnsi="Times New Roman" w:cs="Times New Roman" w:hint="default"/>
      </w:rPr>
    </w:lvl>
    <w:lvl w:ilvl="3">
      <w:start w:val="1"/>
      <w:numFmt w:val="decimal"/>
      <w:lvlText w:val="%4."/>
      <w:lvlJc w:val="left"/>
      <w:pPr>
        <w:ind w:left="2596" w:hanging="360"/>
      </w:pPr>
      <w:rPr>
        <w:rFonts w:ascii="Times New Roman" w:hAnsi="Times New Roman" w:cs="Times New Roman" w:hint="default"/>
      </w:rPr>
    </w:lvl>
    <w:lvl w:ilvl="4">
      <w:start w:val="1"/>
      <w:numFmt w:val="lowerLetter"/>
      <w:lvlText w:val="%5."/>
      <w:lvlJc w:val="left"/>
      <w:pPr>
        <w:ind w:left="3316" w:hanging="360"/>
      </w:pPr>
      <w:rPr>
        <w:rFonts w:ascii="Times New Roman" w:hAnsi="Times New Roman" w:cs="Times New Roman" w:hint="default"/>
      </w:rPr>
    </w:lvl>
    <w:lvl w:ilvl="5">
      <w:start w:val="1"/>
      <w:numFmt w:val="lowerRoman"/>
      <w:lvlText w:val="%6."/>
      <w:lvlJc w:val="right"/>
      <w:pPr>
        <w:ind w:left="4036" w:hanging="180"/>
      </w:pPr>
      <w:rPr>
        <w:rFonts w:ascii="Times New Roman" w:hAnsi="Times New Roman" w:cs="Times New Roman" w:hint="default"/>
      </w:rPr>
    </w:lvl>
    <w:lvl w:ilvl="6">
      <w:start w:val="1"/>
      <w:numFmt w:val="decimal"/>
      <w:lvlText w:val="%7."/>
      <w:lvlJc w:val="left"/>
      <w:pPr>
        <w:ind w:left="4756" w:hanging="360"/>
      </w:pPr>
      <w:rPr>
        <w:rFonts w:ascii="Times New Roman" w:hAnsi="Times New Roman" w:cs="Times New Roman" w:hint="default"/>
      </w:rPr>
    </w:lvl>
    <w:lvl w:ilvl="7">
      <w:start w:val="1"/>
      <w:numFmt w:val="lowerLetter"/>
      <w:lvlText w:val="%8."/>
      <w:lvlJc w:val="left"/>
      <w:pPr>
        <w:ind w:left="5476" w:hanging="360"/>
      </w:pPr>
      <w:rPr>
        <w:rFonts w:ascii="Times New Roman" w:hAnsi="Times New Roman" w:cs="Times New Roman" w:hint="default"/>
      </w:rPr>
    </w:lvl>
    <w:lvl w:ilvl="8">
      <w:start w:val="1"/>
      <w:numFmt w:val="lowerRoman"/>
      <w:lvlText w:val="%9."/>
      <w:lvlJc w:val="right"/>
      <w:pPr>
        <w:ind w:left="6196" w:hanging="180"/>
      </w:pPr>
      <w:rPr>
        <w:rFonts w:ascii="Times New Roman" w:hAnsi="Times New Roman" w:cs="Times New Roman" w:hint="default"/>
      </w:rPr>
    </w:lvl>
  </w:abstractNum>
  <w:abstractNum w:abstractNumId="33" w15:restartNumberingAfterBreak="0">
    <w:nsid w:val="4E1C42A7"/>
    <w:multiLevelType w:val="hybridMultilevel"/>
    <w:tmpl w:val="877E88CC"/>
    <w:lvl w:ilvl="0" w:tplc="716805D4">
      <w:start w:val="1"/>
      <w:numFmt w:val="decimal"/>
      <w:lvlText w:val="P%1."/>
      <w:lvlJc w:val="left"/>
      <w:pPr>
        <w:ind w:left="720" w:hanging="360"/>
      </w:pPr>
      <w:rPr>
        <w:rFonts w:hint="default"/>
        <w:b/>
        <w:i w:val="0"/>
        <w:sz w:val="22"/>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5" w15:restartNumberingAfterBreak="0">
    <w:nsid w:val="4F3B61F7"/>
    <w:multiLevelType w:val="multilevel"/>
    <w:tmpl w:val="5FFE2C26"/>
    <w:lvl w:ilvl="0">
      <w:start w:val="1"/>
      <w:numFmt w:val="decimal"/>
      <w:lvlText w:val="P%1."/>
      <w:lvlJc w:val="left"/>
      <w:pPr>
        <w:ind w:left="644"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08539B1"/>
    <w:multiLevelType w:val="multilevel"/>
    <w:tmpl w:val="FC3C0D28"/>
    <w:lvl w:ilvl="0">
      <w:start w:val="1"/>
      <w:numFmt w:val="decimal"/>
      <w:lvlText w:val="CU%1. "/>
      <w:lvlJc w:val="left"/>
      <w:pPr>
        <w:ind w:left="1980" w:hanging="360"/>
      </w:pPr>
      <w:rPr>
        <w:rFonts w:ascii="Arial" w:hAnsi="Arial" w:cs="Arial" w:hint="default"/>
        <w:b/>
        <w:bCs/>
        <w:i w:val="0"/>
        <w:iCs w:val="0"/>
        <w:color w:val="FFFFFF" w:themeColor="background1"/>
        <w:sz w:val="24"/>
        <w:szCs w:val="24"/>
      </w:rPr>
    </w:lvl>
    <w:lvl w:ilvl="1">
      <w:start w:val="1"/>
      <w:numFmt w:val="lowerLetter"/>
      <w:lvlText w:val="%2."/>
      <w:lvlJc w:val="left"/>
      <w:pPr>
        <w:ind w:left="2776" w:hanging="360"/>
      </w:pPr>
      <w:rPr>
        <w:rFonts w:ascii="Times New Roman" w:hAnsi="Times New Roman" w:cs="Times New Roman" w:hint="default"/>
      </w:rPr>
    </w:lvl>
    <w:lvl w:ilvl="2">
      <w:start w:val="1"/>
      <w:numFmt w:val="lowerRoman"/>
      <w:lvlText w:val="%3."/>
      <w:lvlJc w:val="right"/>
      <w:pPr>
        <w:ind w:left="3496" w:hanging="180"/>
      </w:pPr>
      <w:rPr>
        <w:rFonts w:ascii="Times New Roman" w:hAnsi="Times New Roman" w:cs="Times New Roman" w:hint="default"/>
      </w:rPr>
    </w:lvl>
    <w:lvl w:ilvl="3">
      <w:start w:val="1"/>
      <w:numFmt w:val="decimal"/>
      <w:lvlText w:val="%4."/>
      <w:lvlJc w:val="left"/>
      <w:pPr>
        <w:ind w:left="4216" w:hanging="360"/>
      </w:pPr>
      <w:rPr>
        <w:rFonts w:ascii="Times New Roman" w:hAnsi="Times New Roman" w:cs="Times New Roman" w:hint="default"/>
      </w:rPr>
    </w:lvl>
    <w:lvl w:ilvl="4">
      <w:start w:val="1"/>
      <w:numFmt w:val="lowerLetter"/>
      <w:lvlText w:val="%5."/>
      <w:lvlJc w:val="left"/>
      <w:pPr>
        <w:ind w:left="4936" w:hanging="360"/>
      </w:pPr>
      <w:rPr>
        <w:rFonts w:ascii="Times New Roman" w:hAnsi="Times New Roman" w:cs="Times New Roman" w:hint="default"/>
      </w:rPr>
    </w:lvl>
    <w:lvl w:ilvl="5">
      <w:start w:val="1"/>
      <w:numFmt w:val="lowerRoman"/>
      <w:lvlText w:val="%6."/>
      <w:lvlJc w:val="right"/>
      <w:pPr>
        <w:ind w:left="5656" w:hanging="180"/>
      </w:pPr>
      <w:rPr>
        <w:rFonts w:ascii="Times New Roman" w:hAnsi="Times New Roman" w:cs="Times New Roman" w:hint="default"/>
      </w:rPr>
    </w:lvl>
    <w:lvl w:ilvl="6">
      <w:start w:val="1"/>
      <w:numFmt w:val="decimal"/>
      <w:lvlText w:val="%7."/>
      <w:lvlJc w:val="left"/>
      <w:pPr>
        <w:ind w:left="6376" w:hanging="360"/>
      </w:pPr>
      <w:rPr>
        <w:rFonts w:ascii="Times New Roman" w:hAnsi="Times New Roman" w:cs="Times New Roman" w:hint="default"/>
      </w:rPr>
    </w:lvl>
    <w:lvl w:ilvl="7">
      <w:start w:val="1"/>
      <w:numFmt w:val="lowerLetter"/>
      <w:lvlText w:val="%8."/>
      <w:lvlJc w:val="left"/>
      <w:pPr>
        <w:ind w:left="7096" w:hanging="360"/>
      </w:pPr>
      <w:rPr>
        <w:rFonts w:ascii="Times New Roman" w:hAnsi="Times New Roman" w:cs="Times New Roman" w:hint="default"/>
      </w:rPr>
    </w:lvl>
    <w:lvl w:ilvl="8">
      <w:start w:val="1"/>
      <w:numFmt w:val="lowerRoman"/>
      <w:lvlText w:val="%9."/>
      <w:lvlJc w:val="right"/>
      <w:pPr>
        <w:ind w:left="7816" w:hanging="180"/>
      </w:pPr>
      <w:rPr>
        <w:rFonts w:ascii="Times New Roman" w:hAnsi="Times New Roman" w:cs="Times New Roman" w:hint="default"/>
      </w:rPr>
    </w:lvl>
  </w:abstractNum>
  <w:abstractNum w:abstractNumId="38" w15:restartNumberingAfterBreak="0">
    <w:nsid w:val="51491773"/>
    <w:multiLevelType w:val="hybridMultilevel"/>
    <w:tmpl w:val="D46AA650"/>
    <w:lvl w:ilvl="0" w:tplc="01162230">
      <w:start w:val="1"/>
      <w:numFmt w:val="decimal"/>
      <w:lvlText w:val="P%1."/>
      <w:lvlJc w:val="left"/>
      <w:pPr>
        <w:ind w:left="360" w:hanging="360"/>
      </w:pPr>
      <w:rPr>
        <w:rFonts w:ascii="Arial" w:hAnsi="Arial" w:cs="Aria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AAE1248"/>
    <w:multiLevelType w:val="hybridMultilevel"/>
    <w:tmpl w:val="2286EE78"/>
    <w:lvl w:ilvl="0" w:tplc="0D2A7D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2B20E38"/>
    <w:multiLevelType w:val="hybridMultilevel"/>
    <w:tmpl w:val="4ABC9B0C"/>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65AF35FB"/>
    <w:multiLevelType w:val="hybridMultilevel"/>
    <w:tmpl w:val="13006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82767E1"/>
    <w:multiLevelType w:val="hybridMultilevel"/>
    <w:tmpl w:val="BB52D854"/>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696B782F"/>
    <w:multiLevelType w:val="hybridMultilevel"/>
    <w:tmpl w:val="F6B2CD98"/>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44" w15:restartNumberingAfterBreak="0">
    <w:nsid w:val="69C56CF8"/>
    <w:multiLevelType w:val="multilevel"/>
    <w:tmpl w:val="69C56CF8"/>
    <w:lvl w:ilvl="0">
      <w:numFmt w:val="bullet"/>
      <w:lvlText w:val="•"/>
      <w:lvlJc w:val="left"/>
      <w:pPr>
        <w:ind w:left="1648" w:hanging="360"/>
      </w:pPr>
      <w:rPr>
        <w:rFonts w:hint="default"/>
        <w:b/>
        <w:bCs/>
        <w:w w:val="100"/>
        <w:sz w:val="24"/>
        <w:szCs w:val="24"/>
        <w:lang w:val="en-GB" w:eastAsia="en-GB" w:bidi="en-GB"/>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45" w15:restartNumberingAfterBreak="0">
    <w:nsid w:val="6B530D38"/>
    <w:multiLevelType w:val="multilevel"/>
    <w:tmpl w:val="4A586E5C"/>
    <w:lvl w:ilvl="0">
      <w:start w:val="1"/>
      <w:numFmt w:val="bullet"/>
      <w:lvlText w:val=""/>
      <w:lvlJc w:val="left"/>
      <w:pPr>
        <w:ind w:left="1070" w:hanging="360"/>
      </w:pPr>
      <w:rPr>
        <w:rFonts w:ascii="Symbol" w:hAnsi="Symbo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7"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5B42FD"/>
    <w:multiLevelType w:val="hybridMultilevel"/>
    <w:tmpl w:val="593E2810"/>
    <w:lvl w:ilvl="0" w:tplc="F9500032">
      <w:start w:val="1"/>
      <w:numFmt w:val="decimal"/>
      <w:lvlText w:val="P%1."/>
      <w:lvlJc w:val="left"/>
      <w:pPr>
        <w:ind w:left="360" w:hanging="360"/>
      </w:pPr>
      <w:rPr>
        <w:rFonts w:hint="default"/>
        <w:b/>
        <w:bCs/>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3B3632B"/>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51" w15:restartNumberingAfterBreak="0">
    <w:nsid w:val="73C236FB"/>
    <w:multiLevelType w:val="hybridMultilevel"/>
    <w:tmpl w:val="D0E68D20"/>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740D723C"/>
    <w:multiLevelType w:val="hybridMultilevel"/>
    <w:tmpl w:val="50542D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54237ED"/>
    <w:multiLevelType w:val="hybridMultilevel"/>
    <w:tmpl w:val="11D6AD26"/>
    <w:lvl w:ilvl="0" w:tplc="FFFFFFFF">
      <w:start w:val="1"/>
      <w:numFmt w:val="decimal"/>
      <w:lvlText w:val="CU%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87842719">
    <w:abstractNumId w:val="34"/>
  </w:num>
  <w:num w:numId="2" w16cid:durableId="1234699221">
    <w:abstractNumId w:val="15"/>
  </w:num>
  <w:num w:numId="3" w16cid:durableId="1945574437">
    <w:abstractNumId w:val="0"/>
  </w:num>
  <w:num w:numId="4" w16cid:durableId="585067802">
    <w:abstractNumId w:val="7"/>
  </w:num>
  <w:num w:numId="5" w16cid:durableId="1662653985">
    <w:abstractNumId w:val="47"/>
  </w:num>
  <w:num w:numId="6" w16cid:durableId="343940357">
    <w:abstractNumId w:val="17"/>
  </w:num>
  <w:num w:numId="7" w16cid:durableId="1921057597">
    <w:abstractNumId w:val="55"/>
  </w:num>
  <w:num w:numId="8" w16cid:durableId="582375513">
    <w:abstractNumId w:val="36"/>
  </w:num>
  <w:num w:numId="9" w16cid:durableId="1798331151">
    <w:abstractNumId w:val="26"/>
  </w:num>
  <w:num w:numId="10" w16cid:durableId="89159214">
    <w:abstractNumId w:val="49"/>
  </w:num>
  <w:num w:numId="11" w16cid:durableId="1076628037">
    <w:abstractNumId w:val="1"/>
  </w:num>
  <w:num w:numId="12" w16cid:durableId="28992898">
    <w:abstractNumId w:val="12"/>
  </w:num>
  <w:num w:numId="13" w16cid:durableId="642739573">
    <w:abstractNumId w:val="54"/>
  </w:num>
  <w:num w:numId="14" w16cid:durableId="19873230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8236089">
    <w:abstractNumId w:val="28"/>
  </w:num>
  <w:num w:numId="16" w16cid:durableId="2014063548">
    <w:abstractNumId w:val="10"/>
  </w:num>
  <w:num w:numId="17" w16cid:durableId="16481272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9074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6613822">
    <w:abstractNumId w:val="11"/>
  </w:num>
  <w:num w:numId="20" w16cid:durableId="6376907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44322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1359638">
    <w:abstractNumId w:val="45"/>
  </w:num>
  <w:num w:numId="23" w16cid:durableId="20005783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320180">
    <w:abstractNumId w:val="33"/>
  </w:num>
  <w:num w:numId="25" w16cid:durableId="1258174170">
    <w:abstractNumId w:val="9"/>
  </w:num>
  <w:num w:numId="26" w16cid:durableId="1745637176">
    <w:abstractNumId w:val="42"/>
  </w:num>
  <w:num w:numId="27" w16cid:durableId="11718859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922023">
    <w:abstractNumId w:val="8"/>
  </w:num>
  <w:num w:numId="29" w16cid:durableId="295448273">
    <w:abstractNumId w:val="30"/>
  </w:num>
  <w:num w:numId="30" w16cid:durableId="841896319">
    <w:abstractNumId w:val="21"/>
  </w:num>
  <w:num w:numId="31" w16cid:durableId="999701155">
    <w:abstractNumId w:val="24"/>
  </w:num>
  <w:num w:numId="32" w16cid:durableId="485245209">
    <w:abstractNumId w:val="6"/>
  </w:num>
  <w:num w:numId="33" w16cid:durableId="1605652277">
    <w:abstractNumId w:val="52"/>
  </w:num>
  <w:num w:numId="34" w16cid:durableId="748624042">
    <w:abstractNumId w:val="41"/>
  </w:num>
  <w:num w:numId="35" w16cid:durableId="394552141">
    <w:abstractNumId w:val="27"/>
  </w:num>
  <w:num w:numId="36" w16cid:durableId="1105223135">
    <w:abstractNumId w:val="48"/>
  </w:num>
  <w:num w:numId="37" w16cid:durableId="790898643">
    <w:abstractNumId w:val="2"/>
  </w:num>
  <w:num w:numId="38" w16cid:durableId="966012745">
    <w:abstractNumId w:val="18"/>
  </w:num>
  <w:num w:numId="39" w16cid:durableId="932321086">
    <w:abstractNumId w:val="40"/>
  </w:num>
  <w:num w:numId="40" w16cid:durableId="1862039346">
    <w:abstractNumId w:val="3"/>
  </w:num>
  <w:num w:numId="41" w16cid:durableId="1121845617">
    <w:abstractNumId w:val="43"/>
  </w:num>
  <w:num w:numId="42" w16cid:durableId="560293445">
    <w:abstractNumId w:val="13"/>
  </w:num>
  <w:num w:numId="43" w16cid:durableId="16202726">
    <w:abstractNumId w:val="16"/>
  </w:num>
  <w:num w:numId="44" w16cid:durableId="1951664604">
    <w:abstractNumId w:val="38"/>
  </w:num>
  <w:num w:numId="45" w16cid:durableId="1851404301">
    <w:abstractNumId w:val="39"/>
  </w:num>
  <w:num w:numId="46" w16cid:durableId="318969898">
    <w:abstractNumId w:val="25"/>
  </w:num>
  <w:num w:numId="47" w16cid:durableId="519053304">
    <w:abstractNumId w:val="4"/>
  </w:num>
  <w:num w:numId="48" w16cid:durableId="1318143262">
    <w:abstractNumId w:val="14"/>
  </w:num>
  <w:num w:numId="49" w16cid:durableId="1759133267">
    <w:abstractNumId w:val="22"/>
  </w:num>
  <w:num w:numId="50" w16cid:durableId="540674431">
    <w:abstractNumId w:val="51"/>
  </w:num>
  <w:num w:numId="51" w16cid:durableId="1152912251">
    <w:abstractNumId w:val="19"/>
  </w:num>
  <w:num w:numId="52" w16cid:durableId="1716080796">
    <w:abstractNumId w:val="44"/>
  </w:num>
  <w:num w:numId="53" w16cid:durableId="1124692697">
    <w:abstractNumId w:val="53"/>
  </w:num>
  <w:num w:numId="54" w16cid:durableId="1541698354">
    <w:abstractNumId w:val="29"/>
  </w:num>
  <w:num w:numId="55" w16cid:durableId="730931301">
    <w:abstractNumId w:val="23"/>
  </w:num>
  <w:num w:numId="56" w16cid:durableId="931472847">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ima">
    <w15:presenceInfo w15:providerId="Windows Live" w15:userId="b87051ff448f29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FB1"/>
    <w:rsid w:val="000049BC"/>
    <w:rsid w:val="00011336"/>
    <w:rsid w:val="00014778"/>
    <w:rsid w:val="00017ED3"/>
    <w:rsid w:val="00020685"/>
    <w:rsid w:val="00023198"/>
    <w:rsid w:val="000247D1"/>
    <w:rsid w:val="00024903"/>
    <w:rsid w:val="000269C0"/>
    <w:rsid w:val="00026F71"/>
    <w:rsid w:val="00027996"/>
    <w:rsid w:val="00033CEE"/>
    <w:rsid w:val="000366B1"/>
    <w:rsid w:val="000425F6"/>
    <w:rsid w:val="000443F6"/>
    <w:rsid w:val="00053B1B"/>
    <w:rsid w:val="0005647D"/>
    <w:rsid w:val="00057EAC"/>
    <w:rsid w:val="00062D87"/>
    <w:rsid w:val="00067217"/>
    <w:rsid w:val="000764FF"/>
    <w:rsid w:val="0007785D"/>
    <w:rsid w:val="00077C5E"/>
    <w:rsid w:val="00083A9A"/>
    <w:rsid w:val="000870BB"/>
    <w:rsid w:val="00091286"/>
    <w:rsid w:val="00091721"/>
    <w:rsid w:val="000917D5"/>
    <w:rsid w:val="000973AE"/>
    <w:rsid w:val="0009769A"/>
    <w:rsid w:val="00097C49"/>
    <w:rsid w:val="000A73EB"/>
    <w:rsid w:val="000A781C"/>
    <w:rsid w:val="000A79A4"/>
    <w:rsid w:val="000B029E"/>
    <w:rsid w:val="000B2439"/>
    <w:rsid w:val="000B43FD"/>
    <w:rsid w:val="000B5064"/>
    <w:rsid w:val="000B58F9"/>
    <w:rsid w:val="000B68AD"/>
    <w:rsid w:val="000B761F"/>
    <w:rsid w:val="000C1BFB"/>
    <w:rsid w:val="000C22EE"/>
    <w:rsid w:val="000C3EA5"/>
    <w:rsid w:val="000C7E5F"/>
    <w:rsid w:val="000D3C75"/>
    <w:rsid w:val="000D6B84"/>
    <w:rsid w:val="000D7EC1"/>
    <w:rsid w:val="000E114A"/>
    <w:rsid w:val="000E4A42"/>
    <w:rsid w:val="000E504A"/>
    <w:rsid w:val="000E5DB6"/>
    <w:rsid w:val="000E6BAF"/>
    <w:rsid w:val="000E7A72"/>
    <w:rsid w:val="000F227F"/>
    <w:rsid w:val="000F674A"/>
    <w:rsid w:val="00101FB5"/>
    <w:rsid w:val="00105182"/>
    <w:rsid w:val="0010680E"/>
    <w:rsid w:val="0011378F"/>
    <w:rsid w:val="001139D8"/>
    <w:rsid w:val="00117E36"/>
    <w:rsid w:val="0012554E"/>
    <w:rsid w:val="00126F2D"/>
    <w:rsid w:val="00131914"/>
    <w:rsid w:val="00132508"/>
    <w:rsid w:val="00141F72"/>
    <w:rsid w:val="00144C0A"/>
    <w:rsid w:val="00155D86"/>
    <w:rsid w:val="00162E1E"/>
    <w:rsid w:val="0016420E"/>
    <w:rsid w:val="001656E1"/>
    <w:rsid w:val="001718B0"/>
    <w:rsid w:val="001800EE"/>
    <w:rsid w:val="001823AB"/>
    <w:rsid w:val="00183C40"/>
    <w:rsid w:val="00185549"/>
    <w:rsid w:val="00190D7F"/>
    <w:rsid w:val="00192D5D"/>
    <w:rsid w:val="00197C13"/>
    <w:rsid w:val="00197F33"/>
    <w:rsid w:val="001A010A"/>
    <w:rsid w:val="001A09C8"/>
    <w:rsid w:val="001A2DC2"/>
    <w:rsid w:val="001A387D"/>
    <w:rsid w:val="001A43F6"/>
    <w:rsid w:val="001A5484"/>
    <w:rsid w:val="001B0E1C"/>
    <w:rsid w:val="001B20B2"/>
    <w:rsid w:val="001B4212"/>
    <w:rsid w:val="001B6337"/>
    <w:rsid w:val="001B687A"/>
    <w:rsid w:val="001C0D7A"/>
    <w:rsid w:val="001C24A1"/>
    <w:rsid w:val="001C497A"/>
    <w:rsid w:val="001C6B4C"/>
    <w:rsid w:val="001D0021"/>
    <w:rsid w:val="001D3A1F"/>
    <w:rsid w:val="001D6C73"/>
    <w:rsid w:val="001E05FC"/>
    <w:rsid w:val="001F3A90"/>
    <w:rsid w:val="001F727B"/>
    <w:rsid w:val="00202240"/>
    <w:rsid w:val="00203D30"/>
    <w:rsid w:val="00205123"/>
    <w:rsid w:val="00205304"/>
    <w:rsid w:val="002063C1"/>
    <w:rsid w:val="002068E0"/>
    <w:rsid w:val="00211AAB"/>
    <w:rsid w:val="00212459"/>
    <w:rsid w:val="00214AF3"/>
    <w:rsid w:val="00217B5C"/>
    <w:rsid w:val="00217E44"/>
    <w:rsid w:val="00223F2E"/>
    <w:rsid w:val="00224C9E"/>
    <w:rsid w:val="00225678"/>
    <w:rsid w:val="00235712"/>
    <w:rsid w:val="002365C2"/>
    <w:rsid w:val="00236AB8"/>
    <w:rsid w:val="00236E6E"/>
    <w:rsid w:val="00240573"/>
    <w:rsid w:val="00244465"/>
    <w:rsid w:val="00244E06"/>
    <w:rsid w:val="00251C18"/>
    <w:rsid w:val="0025575B"/>
    <w:rsid w:val="00255DF2"/>
    <w:rsid w:val="002571CE"/>
    <w:rsid w:val="002604A8"/>
    <w:rsid w:val="00263A37"/>
    <w:rsid w:val="002664CB"/>
    <w:rsid w:val="00272B34"/>
    <w:rsid w:val="00274750"/>
    <w:rsid w:val="002770FB"/>
    <w:rsid w:val="00281EE4"/>
    <w:rsid w:val="002824DD"/>
    <w:rsid w:val="00290074"/>
    <w:rsid w:val="00290476"/>
    <w:rsid w:val="0029430B"/>
    <w:rsid w:val="00296513"/>
    <w:rsid w:val="002A12FD"/>
    <w:rsid w:val="002A3F08"/>
    <w:rsid w:val="002A54C4"/>
    <w:rsid w:val="002A6DA4"/>
    <w:rsid w:val="002B0924"/>
    <w:rsid w:val="002B16AB"/>
    <w:rsid w:val="002B2181"/>
    <w:rsid w:val="002C022F"/>
    <w:rsid w:val="002C3DCC"/>
    <w:rsid w:val="002C4B33"/>
    <w:rsid w:val="002C74DF"/>
    <w:rsid w:val="002C7891"/>
    <w:rsid w:val="002D04AA"/>
    <w:rsid w:val="002D1086"/>
    <w:rsid w:val="002D1ED2"/>
    <w:rsid w:val="002D6C75"/>
    <w:rsid w:val="002D7B65"/>
    <w:rsid w:val="002E0325"/>
    <w:rsid w:val="002E0BE0"/>
    <w:rsid w:val="002E0C12"/>
    <w:rsid w:val="002E1DD0"/>
    <w:rsid w:val="002E511A"/>
    <w:rsid w:val="002E5D1D"/>
    <w:rsid w:val="002F0C59"/>
    <w:rsid w:val="002F7290"/>
    <w:rsid w:val="00303D1C"/>
    <w:rsid w:val="00304B49"/>
    <w:rsid w:val="003067EE"/>
    <w:rsid w:val="00306EC9"/>
    <w:rsid w:val="00310CBF"/>
    <w:rsid w:val="00312535"/>
    <w:rsid w:val="00312A16"/>
    <w:rsid w:val="0031337A"/>
    <w:rsid w:val="0032367B"/>
    <w:rsid w:val="00324466"/>
    <w:rsid w:val="00324952"/>
    <w:rsid w:val="00324CB8"/>
    <w:rsid w:val="00324D25"/>
    <w:rsid w:val="00325264"/>
    <w:rsid w:val="0032568D"/>
    <w:rsid w:val="00330D1D"/>
    <w:rsid w:val="00331AA2"/>
    <w:rsid w:val="00331BA4"/>
    <w:rsid w:val="0033265C"/>
    <w:rsid w:val="00333513"/>
    <w:rsid w:val="00342E45"/>
    <w:rsid w:val="0034302A"/>
    <w:rsid w:val="003434E6"/>
    <w:rsid w:val="00350325"/>
    <w:rsid w:val="003511D2"/>
    <w:rsid w:val="00353425"/>
    <w:rsid w:val="003557AF"/>
    <w:rsid w:val="003565FC"/>
    <w:rsid w:val="00356FA8"/>
    <w:rsid w:val="003608AC"/>
    <w:rsid w:val="00362D63"/>
    <w:rsid w:val="0036468E"/>
    <w:rsid w:val="00365706"/>
    <w:rsid w:val="00366DED"/>
    <w:rsid w:val="00366EE9"/>
    <w:rsid w:val="003677FB"/>
    <w:rsid w:val="00373882"/>
    <w:rsid w:val="003745DB"/>
    <w:rsid w:val="003762F7"/>
    <w:rsid w:val="00380D7E"/>
    <w:rsid w:val="00381CEE"/>
    <w:rsid w:val="00382F27"/>
    <w:rsid w:val="0038348C"/>
    <w:rsid w:val="00391165"/>
    <w:rsid w:val="00391B51"/>
    <w:rsid w:val="00392092"/>
    <w:rsid w:val="003934BD"/>
    <w:rsid w:val="00393BC6"/>
    <w:rsid w:val="00394ACF"/>
    <w:rsid w:val="003959B1"/>
    <w:rsid w:val="003A1BA9"/>
    <w:rsid w:val="003A607D"/>
    <w:rsid w:val="003A6A7E"/>
    <w:rsid w:val="003B2642"/>
    <w:rsid w:val="003B58C3"/>
    <w:rsid w:val="003B6469"/>
    <w:rsid w:val="003B783D"/>
    <w:rsid w:val="003B7CB4"/>
    <w:rsid w:val="003C192A"/>
    <w:rsid w:val="003C248B"/>
    <w:rsid w:val="003C34FF"/>
    <w:rsid w:val="003C5479"/>
    <w:rsid w:val="003C7ED2"/>
    <w:rsid w:val="003D02B8"/>
    <w:rsid w:val="003D31A4"/>
    <w:rsid w:val="003D51FE"/>
    <w:rsid w:val="003D6543"/>
    <w:rsid w:val="003E4B88"/>
    <w:rsid w:val="003E54AF"/>
    <w:rsid w:val="003F5388"/>
    <w:rsid w:val="003F6942"/>
    <w:rsid w:val="003F7E71"/>
    <w:rsid w:val="004022C6"/>
    <w:rsid w:val="00405807"/>
    <w:rsid w:val="00405DB8"/>
    <w:rsid w:val="00407A29"/>
    <w:rsid w:val="004115C2"/>
    <w:rsid w:val="00411ED2"/>
    <w:rsid w:val="00412DD8"/>
    <w:rsid w:val="00415073"/>
    <w:rsid w:val="00421AF9"/>
    <w:rsid w:val="0042386F"/>
    <w:rsid w:val="00425A95"/>
    <w:rsid w:val="004260F3"/>
    <w:rsid w:val="00431C4D"/>
    <w:rsid w:val="00431D5B"/>
    <w:rsid w:val="00437AD2"/>
    <w:rsid w:val="00441C36"/>
    <w:rsid w:val="00445A9D"/>
    <w:rsid w:val="004479EE"/>
    <w:rsid w:val="004507DF"/>
    <w:rsid w:val="0045286E"/>
    <w:rsid w:val="00455C4F"/>
    <w:rsid w:val="0046057D"/>
    <w:rsid w:val="00460663"/>
    <w:rsid w:val="00470A88"/>
    <w:rsid w:val="00472CFC"/>
    <w:rsid w:val="00472ECB"/>
    <w:rsid w:val="0047542B"/>
    <w:rsid w:val="00475BFB"/>
    <w:rsid w:val="004776FB"/>
    <w:rsid w:val="00481654"/>
    <w:rsid w:val="0048636D"/>
    <w:rsid w:val="004876D3"/>
    <w:rsid w:val="00487CFD"/>
    <w:rsid w:val="00492BE6"/>
    <w:rsid w:val="004941ED"/>
    <w:rsid w:val="004A41C3"/>
    <w:rsid w:val="004A4D3C"/>
    <w:rsid w:val="004A5963"/>
    <w:rsid w:val="004B4090"/>
    <w:rsid w:val="004B4AF2"/>
    <w:rsid w:val="004B5BB2"/>
    <w:rsid w:val="004B701A"/>
    <w:rsid w:val="004C036D"/>
    <w:rsid w:val="004C193C"/>
    <w:rsid w:val="004C1D02"/>
    <w:rsid w:val="004C2E46"/>
    <w:rsid w:val="004C3E68"/>
    <w:rsid w:val="004C4E3A"/>
    <w:rsid w:val="004C5375"/>
    <w:rsid w:val="004C6069"/>
    <w:rsid w:val="004C72F4"/>
    <w:rsid w:val="004D00D0"/>
    <w:rsid w:val="004D4399"/>
    <w:rsid w:val="004D6E8D"/>
    <w:rsid w:val="004E0F06"/>
    <w:rsid w:val="004E456F"/>
    <w:rsid w:val="004E500A"/>
    <w:rsid w:val="004E6870"/>
    <w:rsid w:val="004F13B5"/>
    <w:rsid w:val="004F2296"/>
    <w:rsid w:val="004F6457"/>
    <w:rsid w:val="004F7655"/>
    <w:rsid w:val="0050640E"/>
    <w:rsid w:val="0050743A"/>
    <w:rsid w:val="00511B89"/>
    <w:rsid w:val="00511F41"/>
    <w:rsid w:val="0051286A"/>
    <w:rsid w:val="005167F6"/>
    <w:rsid w:val="00517437"/>
    <w:rsid w:val="005217E2"/>
    <w:rsid w:val="00521949"/>
    <w:rsid w:val="00525A56"/>
    <w:rsid w:val="00526218"/>
    <w:rsid w:val="005334FF"/>
    <w:rsid w:val="00537E9D"/>
    <w:rsid w:val="00540794"/>
    <w:rsid w:val="005427BB"/>
    <w:rsid w:val="00542BB8"/>
    <w:rsid w:val="00550032"/>
    <w:rsid w:val="00550534"/>
    <w:rsid w:val="00551844"/>
    <w:rsid w:val="00551DD3"/>
    <w:rsid w:val="00551F63"/>
    <w:rsid w:val="00565846"/>
    <w:rsid w:val="00570234"/>
    <w:rsid w:val="005704B9"/>
    <w:rsid w:val="005706F3"/>
    <w:rsid w:val="00570AFB"/>
    <w:rsid w:val="00577C63"/>
    <w:rsid w:val="005809F2"/>
    <w:rsid w:val="00580DD6"/>
    <w:rsid w:val="005813F2"/>
    <w:rsid w:val="005837F0"/>
    <w:rsid w:val="00587A8D"/>
    <w:rsid w:val="00592611"/>
    <w:rsid w:val="0059418A"/>
    <w:rsid w:val="00594D0B"/>
    <w:rsid w:val="00595357"/>
    <w:rsid w:val="005A0F54"/>
    <w:rsid w:val="005A4914"/>
    <w:rsid w:val="005A7BE1"/>
    <w:rsid w:val="005B1BA9"/>
    <w:rsid w:val="005B70E7"/>
    <w:rsid w:val="005C11F6"/>
    <w:rsid w:val="005C2D10"/>
    <w:rsid w:val="005C5592"/>
    <w:rsid w:val="005C68F2"/>
    <w:rsid w:val="005D1FAC"/>
    <w:rsid w:val="005D239E"/>
    <w:rsid w:val="005D4D68"/>
    <w:rsid w:val="005E02A6"/>
    <w:rsid w:val="005E0B38"/>
    <w:rsid w:val="005E1A82"/>
    <w:rsid w:val="005E4CA8"/>
    <w:rsid w:val="005E592C"/>
    <w:rsid w:val="005E7A6F"/>
    <w:rsid w:val="005F2500"/>
    <w:rsid w:val="005F66B3"/>
    <w:rsid w:val="005F6D16"/>
    <w:rsid w:val="005F7C4B"/>
    <w:rsid w:val="00601C9B"/>
    <w:rsid w:val="0060271D"/>
    <w:rsid w:val="00604CF0"/>
    <w:rsid w:val="006072E9"/>
    <w:rsid w:val="0061461A"/>
    <w:rsid w:val="00614FFF"/>
    <w:rsid w:val="00616984"/>
    <w:rsid w:val="006174A4"/>
    <w:rsid w:val="006201D1"/>
    <w:rsid w:val="00621C77"/>
    <w:rsid w:val="00621F69"/>
    <w:rsid w:val="00624487"/>
    <w:rsid w:val="00626027"/>
    <w:rsid w:val="0063506A"/>
    <w:rsid w:val="006430AB"/>
    <w:rsid w:val="00644D50"/>
    <w:rsid w:val="00652133"/>
    <w:rsid w:val="00652673"/>
    <w:rsid w:val="0065346F"/>
    <w:rsid w:val="006540FE"/>
    <w:rsid w:val="006577FF"/>
    <w:rsid w:val="00660DF1"/>
    <w:rsid w:val="00661B47"/>
    <w:rsid w:val="00663689"/>
    <w:rsid w:val="00664D80"/>
    <w:rsid w:val="00665E62"/>
    <w:rsid w:val="006710ED"/>
    <w:rsid w:val="00672374"/>
    <w:rsid w:val="0067553E"/>
    <w:rsid w:val="00676BA1"/>
    <w:rsid w:val="0068102E"/>
    <w:rsid w:val="006826AC"/>
    <w:rsid w:val="00685756"/>
    <w:rsid w:val="00687C5A"/>
    <w:rsid w:val="00690838"/>
    <w:rsid w:val="00695E47"/>
    <w:rsid w:val="006A0CF1"/>
    <w:rsid w:val="006A1726"/>
    <w:rsid w:val="006A2503"/>
    <w:rsid w:val="006A29A9"/>
    <w:rsid w:val="006A319F"/>
    <w:rsid w:val="006A78FA"/>
    <w:rsid w:val="006B343A"/>
    <w:rsid w:val="006C1BDE"/>
    <w:rsid w:val="006C5D9F"/>
    <w:rsid w:val="006C6B5B"/>
    <w:rsid w:val="006D024D"/>
    <w:rsid w:val="006D260A"/>
    <w:rsid w:val="006D28F7"/>
    <w:rsid w:val="006D4B7C"/>
    <w:rsid w:val="006D54C7"/>
    <w:rsid w:val="006E05D8"/>
    <w:rsid w:val="006E313B"/>
    <w:rsid w:val="006E4F2B"/>
    <w:rsid w:val="006E5771"/>
    <w:rsid w:val="006F0524"/>
    <w:rsid w:val="006F4BB0"/>
    <w:rsid w:val="006F591D"/>
    <w:rsid w:val="006F76B1"/>
    <w:rsid w:val="00701F16"/>
    <w:rsid w:val="00702213"/>
    <w:rsid w:val="00702855"/>
    <w:rsid w:val="0070373A"/>
    <w:rsid w:val="007051DE"/>
    <w:rsid w:val="007110A3"/>
    <w:rsid w:val="00713582"/>
    <w:rsid w:val="00714859"/>
    <w:rsid w:val="00720079"/>
    <w:rsid w:val="00720D44"/>
    <w:rsid w:val="00722CD5"/>
    <w:rsid w:val="00723E77"/>
    <w:rsid w:val="00723FBF"/>
    <w:rsid w:val="007246E7"/>
    <w:rsid w:val="0073502B"/>
    <w:rsid w:val="0073594F"/>
    <w:rsid w:val="00736113"/>
    <w:rsid w:val="0073632A"/>
    <w:rsid w:val="007366DB"/>
    <w:rsid w:val="007437E5"/>
    <w:rsid w:val="00744ACE"/>
    <w:rsid w:val="00744FC7"/>
    <w:rsid w:val="00746563"/>
    <w:rsid w:val="007465DD"/>
    <w:rsid w:val="007509EA"/>
    <w:rsid w:val="0075233D"/>
    <w:rsid w:val="00752E2C"/>
    <w:rsid w:val="00756331"/>
    <w:rsid w:val="00756818"/>
    <w:rsid w:val="0075795D"/>
    <w:rsid w:val="00761DD1"/>
    <w:rsid w:val="00762655"/>
    <w:rsid w:val="00763CAA"/>
    <w:rsid w:val="00766E87"/>
    <w:rsid w:val="0076722E"/>
    <w:rsid w:val="00772200"/>
    <w:rsid w:val="00773F7B"/>
    <w:rsid w:val="00775A8A"/>
    <w:rsid w:val="00781104"/>
    <w:rsid w:val="007812AA"/>
    <w:rsid w:val="00781AD3"/>
    <w:rsid w:val="00785B3E"/>
    <w:rsid w:val="007860D0"/>
    <w:rsid w:val="00786CE8"/>
    <w:rsid w:val="007877DF"/>
    <w:rsid w:val="00790759"/>
    <w:rsid w:val="00792D7D"/>
    <w:rsid w:val="00794C6E"/>
    <w:rsid w:val="00795435"/>
    <w:rsid w:val="007A3332"/>
    <w:rsid w:val="007A336D"/>
    <w:rsid w:val="007A374E"/>
    <w:rsid w:val="007A4A44"/>
    <w:rsid w:val="007B1F38"/>
    <w:rsid w:val="007B6C39"/>
    <w:rsid w:val="007C4692"/>
    <w:rsid w:val="007C4A16"/>
    <w:rsid w:val="007C65E9"/>
    <w:rsid w:val="007C6EDB"/>
    <w:rsid w:val="007C6F04"/>
    <w:rsid w:val="007D2957"/>
    <w:rsid w:val="007D45FE"/>
    <w:rsid w:val="007D77C2"/>
    <w:rsid w:val="007E23CD"/>
    <w:rsid w:val="007E286D"/>
    <w:rsid w:val="007E4B2F"/>
    <w:rsid w:val="007E789A"/>
    <w:rsid w:val="007F50AF"/>
    <w:rsid w:val="00803B05"/>
    <w:rsid w:val="0080409C"/>
    <w:rsid w:val="008109E4"/>
    <w:rsid w:val="00811A32"/>
    <w:rsid w:val="00813FAE"/>
    <w:rsid w:val="00814C89"/>
    <w:rsid w:val="00816C8B"/>
    <w:rsid w:val="0082346D"/>
    <w:rsid w:val="00825391"/>
    <w:rsid w:val="00826216"/>
    <w:rsid w:val="00826B21"/>
    <w:rsid w:val="00834921"/>
    <w:rsid w:val="00835056"/>
    <w:rsid w:val="00835758"/>
    <w:rsid w:val="00844E09"/>
    <w:rsid w:val="00846B67"/>
    <w:rsid w:val="0085284F"/>
    <w:rsid w:val="00853983"/>
    <w:rsid w:val="00853EA6"/>
    <w:rsid w:val="0086168A"/>
    <w:rsid w:val="00862727"/>
    <w:rsid w:val="008703E1"/>
    <w:rsid w:val="00870E87"/>
    <w:rsid w:val="00871350"/>
    <w:rsid w:val="00873459"/>
    <w:rsid w:val="00874238"/>
    <w:rsid w:val="008758C7"/>
    <w:rsid w:val="00881738"/>
    <w:rsid w:val="00882016"/>
    <w:rsid w:val="00883F02"/>
    <w:rsid w:val="00884389"/>
    <w:rsid w:val="00890595"/>
    <w:rsid w:val="008907B7"/>
    <w:rsid w:val="008916FC"/>
    <w:rsid w:val="008917AA"/>
    <w:rsid w:val="0089478A"/>
    <w:rsid w:val="00896C95"/>
    <w:rsid w:val="008A1C61"/>
    <w:rsid w:val="008A647E"/>
    <w:rsid w:val="008A7498"/>
    <w:rsid w:val="008B259A"/>
    <w:rsid w:val="008B5B12"/>
    <w:rsid w:val="008B7963"/>
    <w:rsid w:val="008C0736"/>
    <w:rsid w:val="008C1B56"/>
    <w:rsid w:val="008C3AFA"/>
    <w:rsid w:val="008C410D"/>
    <w:rsid w:val="008C43C0"/>
    <w:rsid w:val="008C45F0"/>
    <w:rsid w:val="008C6825"/>
    <w:rsid w:val="008E3B7E"/>
    <w:rsid w:val="008E622A"/>
    <w:rsid w:val="008F4893"/>
    <w:rsid w:val="008F74B9"/>
    <w:rsid w:val="009045A7"/>
    <w:rsid w:val="009078B4"/>
    <w:rsid w:val="009114C0"/>
    <w:rsid w:val="00911E47"/>
    <w:rsid w:val="00913658"/>
    <w:rsid w:val="00915B8E"/>
    <w:rsid w:val="00917FAC"/>
    <w:rsid w:val="009216F5"/>
    <w:rsid w:val="0094085F"/>
    <w:rsid w:val="00947BC6"/>
    <w:rsid w:val="00950AF6"/>
    <w:rsid w:val="00952AD6"/>
    <w:rsid w:val="00952EA7"/>
    <w:rsid w:val="009535BB"/>
    <w:rsid w:val="00954EBA"/>
    <w:rsid w:val="00955335"/>
    <w:rsid w:val="00955752"/>
    <w:rsid w:val="00955C6C"/>
    <w:rsid w:val="00960A13"/>
    <w:rsid w:val="00963634"/>
    <w:rsid w:val="00964361"/>
    <w:rsid w:val="009714B4"/>
    <w:rsid w:val="009720DF"/>
    <w:rsid w:val="00972815"/>
    <w:rsid w:val="00974796"/>
    <w:rsid w:val="00981549"/>
    <w:rsid w:val="00982EC8"/>
    <w:rsid w:val="00983D98"/>
    <w:rsid w:val="00986D17"/>
    <w:rsid w:val="00990E4B"/>
    <w:rsid w:val="009959F5"/>
    <w:rsid w:val="00996828"/>
    <w:rsid w:val="009A0908"/>
    <w:rsid w:val="009A2E90"/>
    <w:rsid w:val="009B04E8"/>
    <w:rsid w:val="009B1B73"/>
    <w:rsid w:val="009B2F6D"/>
    <w:rsid w:val="009B4B2F"/>
    <w:rsid w:val="009B5F55"/>
    <w:rsid w:val="009B6EE0"/>
    <w:rsid w:val="009C1815"/>
    <w:rsid w:val="009C4909"/>
    <w:rsid w:val="009C7E7A"/>
    <w:rsid w:val="009D227F"/>
    <w:rsid w:val="009D2935"/>
    <w:rsid w:val="009D5846"/>
    <w:rsid w:val="009D6002"/>
    <w:rsid w:val="009D6DE9"/>
    <w:rsid w:val="009D6E08"/>
    <w:rsid w:val="009E047B"/>
    <w:rsid w:val="009E1C4F"/>
    <w:rsid w:val="009E1E3A"/>
    <w:rsid w:val="009E212F"/>
    <w:rsid w:val="009E2193"/>
    <w:rsid w:val="009E3BAC"/>
    <w:rsid w:val="009E4069"/>
    <w:rsid w:val="009E4513"/>
    <w:rsid w:val="009E5982"/>
    <w:rsid w:val="009F4B3E"/>
    <w:rsid w:val="009F592C"/>
    <w:rsid w:val="009F6399"/>
    <w:rsid w:val="00A0075F"/>
    <w:rsid w:val="00A01FF9"/>
    <w:rsid w:val="00A03054"/>
    <w:rsid w:val="00A044BE"/>
    <w:rsid w:val="00A06619"/>
    <w:rsid w:val="00A06CBB"/>
    <w:rsid w:val="00A077A8"/>
    <w:rsid w:val="00A10DBB"/>
    <w:rsid w:val="00A13ABD"/>
    <w:rsid w:val="00A1587C"/>
    <w:rsid w:val="00A165C2"/>
    <w:rsid w:val="00A16622"/>
    <w:rsid w:val="00A1666A"/>
    <w:rsid w:val="00A22B40"/>
    <w:rsid w:val="00A2337B"/>
    <w:rsid w:val="00A23EDA"/>
    <w:rsid w:val="00A261B1"/>
    <w:rsid w:val="00A301BD"/>
    <w:rsid w:val="00A32FF9"/>
    <w:rsid w:val="00A36CEA"/>
    <w:rsid w:val="00A43B5F"/>
    <w:rsid w:val="00A563D8"/>
    <w:rsid w:val="00A573CE"/>
    <w:rsid w:val="00A6008A"/>
    <w:rsid w:val="00A600FD"/>
    <w:rsid w:val="00A60AF0"/>
    <w:rsid w:val="00A653E8"/>
    <w:rsid w:val="00A67618"/>
    <w:rsid w:val="00A736CC"/>
    <w:rsid w:val="00A80055"/>
    <w:rsid w:val="00A8176A"/>
    <w:rsid w:val="00A92087"/>
    <w:rsid w:val="00A9451F"/>
    <w:rsid w:val="00A95822"/>
    <w:rsid w:val="00A95A2B"/>
    <w:rsid w:val="00A96377"/>
    <w:rsid w:val="00AA1D95"/>
    <w:rsid w:val="00AA1ED1"/>
    <w:rsid w:val="00AB0BD5"/>
    <w:rsid w:val="00AB2CC9"/>
    <w:rsid w:val="00AB5283"/>
    <w:rsid w:val="00AB5935"/>
    <w:rsid w:val="00AB6760"/>
    <w:rsid w:val="00AB7315"/>
    <w:rsid w:val="00AC15DE"/>
    <w:rsid w:val="00AC2F05"/>
    <w:rsid w:val="00AC5E64"/>
    <w:rsid w:val="00AD265F"/>
    <w:rsid w:val="00AD3392"/>
    <w:rsid w:val="00AD61D3"/>
    <w:rsid w:val="00AE2575"/>
    <w:rsid w:val="00AE3273"/>
    <w:rsid w:val="00AE4443"/>
    <w:rsid w:val="00AF0D74"/>
    <w:rsid w:val="00AF2652"/>
    <w:rsid w:val="00AF2E7F"/>
    <w:rsid w:val="00AF3152"/>
    <w:rsid w:val="00AF3FF2"/>
    <w:rsid w:val="00AF559D"/>
    <w:rsid w:val="00AF5853"/>
    <w:rsid w:val="00B0043F"/>
    <w:rsid w:val="00B1523A"/>
    <w:rsid w:val="00B15C24"/>
    <w:rsid w:val="00B173CD"/>
    <w:rsid w:val="00B21A07"/>
    <w:rsid w:val="00B21AF1"/>
    <w:rsid w:val="00B243D4"/>
    <w:rsid w:val="00B2756A"/>
    <w:rsid w:val="00B300C3"/>
    <w:rsid w:val="00B33B1B"/>
    <w:rsid w:val="00B36161"/>
    <w:rsid w:val="00B42F45"/>
    <w:rsid w:val="00B43D0A"/>
    <w:rsid w:val="00B45BC7"/>
    <w:rsid w:val="00B6040D"/>
    <w:rsid w:val="00B62EC0"/>
    <w:rsid w:val="00B63CE0"/>
    <w:rsid w:val="00B645EC"/>
    <w:rsid w:val="00B65650"/>
    <w:rsid w:val="00B65D51"/>
    <w:rsid w:val="00B70825"/>
    <w:rsid w:val="00B71652"/>
    <w:rsid w:val="00B71880"/>
    <w:rsid w:val="00B731ED"/>
    <w:rsid w:val="00B73762"/>
    <w:rsid w:val="00B7553C"/>
    <w:rsid w:val="00B84B55"/>
    <w:rsid w:val="00B84D3E"/>
    <w:rsid w:val="00B868EE"/>
    <w:rsid w:val="00B911F2"/>
    <w:rsid w:val="00B9273A"/>
    <w:rsid w:val="00B95C09"/>
    <w:rsid w:val="00B966D2"/>
    <w:rsid w:val="00BA1445"/>
    <w:rsid w:val="00BA3A8D"/>
    <w:rsid w:val="00BA797F"/>
    <w:rsid w:val="00BB048C"/>
    <w:rsid w:val="00BB2303"/>
    <w:rsid w:val="00BB3E0C"/>
    <w:rsid w:val="00BB3F09"/>
    <w:rsid w:val="00BB435D"/>
    <w:rsid w:val="00BC013E"/>
    <w:rsid w:val="00BC2597"/>
    <w:rsid w:val="00BC3EA6"/>
    <w:rsid w:val="00BC5A06"/>
    <w:rsid w:val="00BC65BD"/>
    <w:rsid w:val="00BD199C"/>
    <w:rsid w:val="00BE1724"/>
    <w:rsid w:val="00BE3C9F"/>
    <w:rsid w:val="00BE7472"/>
    <w:rsid w:val="00BF1138"/>
    <w:rsid w:val="00BF2FE2"/>
    <w:rsid w:val="00BF3653"/>
    <w:rsid w:val="00BF3975"/>
    <w:rsid w:val="00BF4B85"/>
    <w:rsid w:val="00BF5C5C"/>
    <w:rsid w:val="00BF6780"/>
    <w:rsid w:val="00C01543"/>
    <w:rsid w:val="00C02951"/>
    <w:rsid w:val="00C03811"/>
    <w:rsid w:val="00C0446E"/>
    <w:rsid w:val="00C05E02"/>
    <w:rsid w:val="00C0656D"/>
    <w:rsid w:val="00C072FF"/>
    <w:rsid w:val="00C15A5E"/>
    <w:rsid w:val="00C217BD"/>
    <w:rsid w:val="00C223CE"/>
    <w:rsid w:val="00C23236"/>
    <w:rsid w:val="00C27C69"/>
    <w:rsid w:val="00C35898"/>
    <w:rsid w:val="00C41E6E"/>
    <w:rsid w:val="00C43447"/>
    <w:rsid w:val="00C44D65"/>
    <w:rsid w:val="00C47102"/>
    <w:rsid w:val="00C475ED"/>
    <w:rsid w:val="00C51412"/>
    <w:rsid w:val="00C53E4E"/>
    <w:rsid w:val="00C54121"/>
    <w:rsid w:val="00C54912"/>
    <w:rsid w:val="00C60E21"/>
    <w:rsid w:val="00C62F59"/>
    <w:rsid w:val="00C64457"/>
    <w:rsid w:val="00C6452B"/>
    <w:rsid w:val="00C7059A"/>
    <w:rsid w:val="00C70F54"/>
    <w:rsid w:val="00C71B84"/>
    <w:rsid w:val="00C74A81"/>
    <w:rsid w:val="00C7526D"/>
    <w:rsid w:val="00C85F81"/>
    <w:rsid w:val="00C862EE"/>
    <w:rsid w:val="00C910A2"/>
    <w:rsid w:val="00C94BEE"/>
    <w:rsid w:val="00C9678D"/>
    <w:rsid w:val="00C978D1"/>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D0D66"/>
    <w:rsid w:val="00CD355F"/>
    <w:rsid w:val="00CD6E62"/>
    <w:rsid w:val="00CE3773"/>
    <w:rsid w:val="00CE3D50"/>
    <w:rsid w:val="00CE579D"/>
    <w:rsid w:val="00CF2018"/>
    <w:rsid w:val="00CF310B"/>
    <w:rsid w:val="00CF38D3"/>
    <w:rsid w:val="00CF3F08"/>
    <w:rsid w:val="00D0082F"/>
    <w:rsid w:val="00D02170"/>
    <w:rsid w:val="00D107DB"/>
    <w:rsid w:val="00D109B1"/>
    <w:rsid w:val="00D14353"/>
    <w:rsid w:val="00D169EE"/>
    <w:rsid w:val="00D21768"/>
    <w:rsid w:val="00D23451"/>
    <w:rsid w:val="00D26F98"/>
    <w:rsid w:val="00D306AC"/>
    <w:rsid w:val="00D316D6"/>
    <w:rsid w:val="00D32F02"/>
    <w:rsid w:val="00D332CA"/>
    <w:rsid w:val="00D34E56"/>
    <w:rsid w:val="00D36E33"/>
    <w:rsid w:val="00D379AD"/>
    <w:rsid w:val="00D40000"/>
    <w:rsid w:val="00D434B2"/>
    <w:rsid w:val="00D4394A"/>
    <w:rsid w:val="00D50905"/>
    <w:rsid w:val="00D5137A"/>
    <w:rsid w:val="00D523B6"/>
    <w:rsid w:val="00D548B5"/>
    <w:rsid w:val="00D620C4"/>
    <w:rsid w:val="00D62D3C"/>
    <w:rsid w:val="00D635C1"/>
    <w:rsid w:val="00D655B5"/>
    <w:rsid w:val="00D65742"/>
    <w:rsid w:val="00D72D31"/>
    <w:rsid w:val="00D74912"/>
    <w:rsid w:val="00D81124"/>
    <w:rsid w:val="00D81AC1"/>
    <w:rsid w:val="00D824F1"/>
    <w:rsid w:val="00D876B9"/>
    <w:rsid w:val="00D876C6"/>
    <w:rsid w:val="00D946D5"/>
    <w:rsid w:val="00D95FAB"/>
    <w:rsid w:val="00DA2E7F"/>
    <w:rsid w:val="00DA3585"/>
    <w:rsid w:val="00DA5FCD"/>
    <w:rsid w:val="00DB0E03"/>
    <w:rsid w:val="00DB1D6B"/>
    <w:rsid w:val="00DB2143"/>
    <w:rsid w:val="00DB2196"/>
    <w:rsid w:val="00DB2934"/>
    <w:rsid w:val="00DB56F8"/>
    <w:rsid w:val="00DB5FE9"/>
    <w:rsid w:val="00DC1545"/>
    <w:rsid w:val="00DC5AC6"/>
    <w:rsid w:val="00DC7E22"/>
    <w:rsid w:val="00DD4C68"/>
    <w:rsid w:val="00DE3405"/>
    <w:rsid w:val="00DE7271"/>
    <w:rsid w:val="00DF066D"/>
    <w:rsid w:val="00DF0992"/>
    <w:rsid w:val="00DF7C93"/>
    <w:rsid w:val="00E00421"/>
    <w:rsid w:val="00E01172"/>
    <w:rsid w:val="00E01334"/>
    <w:rsid w:val="00E03A57"/>
    <w:rsid w:val="00E04E3A"/>
    <w:rsid w:val="00E04FD9"/>
    <w:rsid w:val="00E11BBD"/>
    <w:rsid w:val="00E13297"/>
    <w:rsid w:val="00E16B6B"/>
    <w:rsid w:val="00E20CE2"/>
    <w:rsid w:val="00E215A0"/>
    <w:rsid w:val="00E222CA"/>
    <w:rsid w:val="00E22454"/>
    <w:rsid w:val="00E32309"/>
    <w:rsid w:val="00E33306"/>
    <w:rsid w:val="00E333B4"/>
    <w:rsid w:val="00E36942"/>
    <w:rsid w:val="00E4240D"/>
    <w:rsid w:val="00E424CD"/>
    <w:rsid w:val="00E42A13"/>
    <w:rsid w:val="00E42D03"/>
    <w:rsid w:val="00E4783D"/>
    <w:rsid w:val="00E47A95"/>
    <w:rsid w:val="00E501DB"/>
    <w:rsid w:val="00E55C97"/>
    <w:rsid w:val="00E56408"/>
    <w:rsid w:val="00E6013F"/>
    <w:rsid w:val="00E61285"/>
    <w:rsid w:val="00E62304"/>
    <w:rsid w:val="00E6256A"/>
    <w:rsid w:val="00E65798"/>
    <w:rsid w:val="00E6620A"/>
    <w:rsid w:val="00E67A12"/>
    <w:rsid w:val="00E70330"/>
    <w:rsid w:val="00E70CE8"/>
    <w:rsid w:val="00E70E1A"/>
    <w:rsid w:val="00E71DEC"/>
    <w:rsid w:val="00E729A6"/>
    <w:rsid w:val="00E750C4"/>
    <w:rsid w:val="00E758B7"/>
    <w:rsid w:val="00E77D5C"/>
    <w:rsid w:val="00E8022B"/>
    <w:rsid w:val="00E80530"/>
    <w:rsid w:val="00E819E1"/>
    <w:rsid w:val="00E8209F"/>
    <w:rsid w:val="00E84C86"/>
    <w:rsid w:val="00E86044"/>
    <w:rsid w:val="00E94227"/>
    <w:rsid w:val="00EA0055"/>
    <w:rsid w:val="00EA50E9"/>
    <w:rsid w:val="00EA5495"/>
    <w:rsid w:val="00EB04DA"/>
    <w:rsid w:val="00EB2CDB"/>
    <w:rsid w:val="00EB7871"/>
    <w:rsid w:val="00EC07F9"/>
    <w:rsid w:val="00EC3CE8"/>
    <w:rsid w:val="00EC42D9"/>
    <w:rsid w:val="00EC4BEC"/>
    <w:rsid w:val="00EC7072"/>
    <w:rsid w:val="00ED2640"/>
    <w:rsid w:val="00ED3417"/>
    <w:rsid w:val="00ED486B"/>
    <w:rsid w:val="00ED66A4"/>
    <w:rsid w:val="00EE0542"/>
    <w:rsid w:val="00EE14C8"/>
    <w:rsid w:val="00EE3E49"/>
    <w:rsid w:val="00EE45A3"/>
    <w:rsid w:val="00EE4AF4"/>
    <w:rsid w:val="00EE54CB"/>
    <w:rsid w:val="00EE561B"/>
    <w:rsid w:val="00EF07D8"/>
    <w:rsid w:val="00EF1873"/>
    <w:rsid w:val="00EF4703"/>
    <w:rsid w:val="00F03847"/>
    <w:rsid w:val="00F05B01"/>
    <w:rsid w:val="00F07B1E"/>
    <w:rsid w:val="00F1084C"/>
    <w:rsid w:val="00F10BAD"/>
    <w:rsid w:val="00F10F26"/>
    <w:rsid w:val="00F15C8D"/>
    <w:rsid w:val="00F1772B"/>
    <w:rsid w:val="00F2040A"/>
    <w:rsid w:val="00F20703"/>
    <w:rsid w:val="00F219FE"/>
    <w:rsid w:val="00F227AA"/>
    <w:rsid w:val="00F227BD"/>
    <w:rsid w:val="00F25C49"/>
    <w:rsid w:val="00F35DD7"/>
    <w:rsid w:val="00F412BA"/>
    <w:rsid w:val="00F413E7"/>
    <w:rsid w:val="00F4560A"/>
    <w:rsid w:val="00F467A3"/>
    <w:rsid w:val="00F47434"/>
    <w:rsid w:val="00F47C90"/>
    <w:rsid w:val="00F54C66"/>
    <w:rsid w:val="00F54EA3"/>
    <w:rsid w:val="00F55DE5"/>
    <w:rsid w:val="00F57839"/>
    <w:rsid w:val="00F61066"/>
    <w:rsid w:val="00F6345E"/>
    <w:rsid w:val="00F65613"/>
    <w:rsid w:val="00F73B97"/>
    <w:rsid w:val="00F767CD"/>
    <w:rsid w:val="00F76AC4"/>
    <w:rsid w:val="00F8087F"/>
    <w:rsid w:val="00F82BE4"/>
    <w:rsid w:val="00F82EAB"/>
    <w:rsid w:val="00F85AD1"/>
    <w:rsid w:val="00F87449"/>
    <w:rsid w:val="00F909E3"/>
    <w:rsid w:val="00F956A7"/>
    <w:rsid w:val="00F963C3"/>
    <w:rsid w:val="00FA022B"/>
    <w:rsid w:val="00FA15A6"/>
    <w:rsid w:val="00FA2A13"/>
    <w:rsid w:val="00FA4496"/>
    <w:rsid w:val="00FA4F67"/>
    <w:rsid w:val="00FA6599"/>
    <w:rsid w:val="00FB188B"/>
    <w:rsid w:val="00FB2775"/>
    <w:rsid w:val="00FB5073"/>
    <w:rsid w:val="00FC17ED"/>
    <w:rsid w:val="00FC30DA"/>
    <w:rsid w:val="00FD1CAE"/>
    <w:rsid w:val="00FE392C"/>
    <w:rsid w:val="00FE76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34140"/>
  <w15:docId w15:val="{EAD64EC9-3BCE-497D-8546-44B61EC53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qFormat/>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3"/>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73632A"/>
    <w:pPr>
      <w:spacing w:after="0"/>
    </w:pPr>
    <w:rPr>
      <w:rFonts w:ascii="Times New Roman" w:hAnsi="Times New Roman" w:cs="Times New Roman"/>
      <w:sz w:val="22"/>
      <w:szCs w:val="20"/>
    </w:rPr>
  </w:style>
  <w:style w:type="character" w:customStyle="1" w:styleId="markedcontent">
    <w:name w:val="markedcontent"/>
    <w:basedOn w:val="DefaultParagraphFont"/>
    <w:rsid w:val="002124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trymintly.com/blog/becoming-a-jewelry-manual-designe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C9305-3ACE-4F5A-881D-AF14BEAC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21</Pages>
  <Words>3089</Words>
  <Characters>17613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Saima</cp:lastModifiedBy>
  <cp:revision>27</cp:revision>
  <dcterms:created xsi:type="dcterms:W3CDTF">2024-07-13T16:42:00Z</dcterms:created>
  <dcterms:modified xsi:type="dcterms:W3CDTF">2024-07-16T18:12:00Z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13a262154ae7fdedbc369a1420945fd04e2dc718de1a030b766a76315a7b2d35</vt:lpwstr>
  </property>
</Properties>
</file>