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160" w:right="216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Heavy Machine Mechanic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0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2"/>
        </w:trPr>
        <w:tc>
          <w:tcPr>
            <w:tcW w:type="dxa" w:w="1964"/>
            <w:tcBorders>
              <w:start w:sz="21.600000000000023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HEAVY MACHINE MECHANIC </w:t>
            </w:r>
          </w:p>
        </w:tc>
      </w:tr>
      <w:tr>
        <w:trPr>
          <w:trHeight w:hRule="exact" w:val="1121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Employable skills and hands-on practice for Heavy Machine Mechanic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is intended to provide sufficient theoretical knowledge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comprehensive skillset to build a great career in the field of Heavy Machine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Mechanic in diagnosing, repairing and maintaining a variety of mechanical,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hydraulic and electrical systems on City light and heavy gasoline and diesel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power-driven vehicles and equipment; to perform preventive maintenance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duties; and to perform a variety of technical tasks relative to assigned area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responsibility.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2" w:lineRule="exact" w:before="8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</w:p>
        </w:tc>
      </w:tr>
    </w:tbl>
    <w:p>
      <w:pPr>
        <w:autoSpaceDN w:val="0"/>
        <w:autoSpaceDE w:val="0"/>
        <w:widowControl/>
        <w:spacing w:line="274" w:lineRule="exact" w:before="2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Case Studies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6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</w:tabs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87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0" w:lineRule="exact" w:before="268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0" w:lineRule="exact" w:before="270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trade-specific major industry/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562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4" w:val="left"/>
                <w:tab w:pos="482" w:val="left"/>
              </w:tabs>
              <w:autoSpaceDE w:val="0"/>
              <w:widowControl/>
              <w:spacing w:line="26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the end of the course, the trainee must have attained the following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competencies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diagnose repair, and maintain by skills and knowledge gained through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and experience any of the working parts of diesel engines as well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the various components of mobile industrial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use, competently, both hand and power tools in order to carry out repairs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 to manufacturer’s specifications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read and understand work orders, prepare estimates, and interpret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technical manuals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write service reports, diagnose the cause of failures and keep service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records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when fully competent in all phases of general repairs, a Heavy Equipment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Technician may specialize in any one of several areas of the trade such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as, fuel pumps and injectors, track equipment, engine overhaul, hydraulic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controls, power shift transmissions and allied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outstanding individuals may advance to service representatives or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supervisory positions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 familiar with the work in related trades such as Machinist and Welder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fundamentals of operating a small business.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58" w:lineRule="exact" w:before="0" w:after="0"/>
              <w:ind w:left="144" w:right="864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assigned tasks in accordance with quality and production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standards required by industry.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 hours </w:t>
            </w:r>
          </w:p>
        </w:tc>
      </w:tr>
      <w:tr>
        <w:trPr>
          <w:trHeight w:hRule="exact" w:val="2212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All national &amp; multinational industries </w:t>
            </w:r>
          </w:p>
        </w:tc>
      </w:tr>
      <w:tr>
        <w:trPr>
          <w:trHeight w:hRule="exact" w:val="1354"/>
        </w:trPr>
        <w:tc>
          <w:tcPr>
            <w:tcW w:type="dxa" w:w="1964"/>
            <w:tcBorders>
              <w:start w:sz="21.600000000000023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Heavy Machine Mechanic is a tradesperson who possesses the full range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knowledge, abilities and skills required to diagnose, repair, adjust, overhaul,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maintain, operate and test the mobile, heavy duty machinery used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construction, forestry, mining, petrochemical, material handling, landscaping,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land clearing, transportation, road building and farming sectors. They can </w:t>
            </w:r>
          </w:p>
        </w:tc>
      </w:tr>
    </w:tbl>
    <w:p>
      <w:pPr>
        <w:autoSpaceDN w:val="0"/>
        <w:autoSpaceDE w:val="0"/>
        <w:widowControl/>
        <w:spacing w:line="274" w:lineRule="exact" w:before="8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24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412" w:right="288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become: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construction equipment mechanic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diesel mechanic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farm equipment mechanic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heavy mobile logging equipment mechanic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heavy mobile mining equipment mechanic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heavy-duty equipment technician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tractor mechanic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shd w:fill="91c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shd w:fill="91cf50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  <w:tab w:pos="752" w:val="left"/>
              </w:tabs>
              <w:autoSpaceDE w:val="0"/>
              <w:widowControl/>
              <w:spacing w:line="258" w:lineRule="exact" w:before="0" w:after="0"/>
              <w:ind w:left="74" w:right="5904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•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Multimedia,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White board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Board marker</w:t>
            </w:r>
          </w:p>
        </w:tc>
      </w:tr>
    </w:tbl>
    <w:p>
      <w:pPr>
        <w:autoSpaceDN w:val="0"/>
        <w:autoSpaceDE w:val="0"/>
        <w:widowControl/>
        <w:spacing w:line="274" w:lineRule="exact" w:before="988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35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272" w:val="left"/>
                <w:tab w:pos="610" w:val="left"/>
              </w:tabs>
              <w:autoSpaceDE w:val="0"/>
              <w:widowControl/>
              <w:spacing w:line="264" w:lineRule="exact" w:before="186" w:after="0"/>
              <w:ind w:left="226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to machinist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Safety Measures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Safety Signs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Hazard at Workplace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machining processes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94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392" w:right="302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112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SUSPENSIONS,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WHEELS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SYSTEMS </w:t>
            </w:r>
          </w:p>
        </w:tc>
        <w:tc>
          <w:tcPr>
            <w:tcW w:type="dxa" w:w="4652"/>
            <w:tcBorders>
              <w:start w:sz="23.200000000000045" w:val="single" w:color="#000000"/>
              <w:top w:sz="21.6000000000003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2" w:lineRule="exact" w:before="176" w:after="0"/>
              <w:ind w:left="9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Frame and Suspension Fundamentals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Frame and Suspension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Bearings and Seals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Wheels, Tires, and Hubs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Trailer Systems and Components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Coupling Units Fundamentals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Landing Gear Fundamentals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Orientation to Trailer Inspection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Preventive Maintenance </w:t>
            </w:r>
          </w:p>
        </w:tc>
        <w:tc>
          <w:tcPr>
            <w:tcW w:type="dxa" w:w="1734"/>
            <w:tcBorders>
              <w:start w:sz="22.399999999999636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2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52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8" w:after="0"/>
              <w:ind w:left="74" w:right="0" w:firstLine="1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HYDRAULICS 1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HYDRAULIC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BRAKE SYSTEMS 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18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Brake System Fundamentals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Brake System (Drum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Brake System Diagnosis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Brake Booster System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and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Parking Brake System Fundamentals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 Brake Fundamentals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System Components: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Reservoir, Filters, Hoses and Coolers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42" w:after="0"/>
              <w:ind w:left="300" w:right="234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6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0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58" w:lineRule="exact" w:before="1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System Components: Pumps,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Valves and Cylinders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57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ELECTRICAL I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ELECTRONICS I 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402" w:lineRule="exact" w:before="50" w:after="0"/>
              <w:ind w:left="9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Theory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Circuits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Magnetism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Battery Fundamentals and Service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Wiring, Lighting Circuits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Circuit Protection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Electronics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Electronic Control Systems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220" w:right="22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37 </w:t>
            </w:r>
          </w:p>
          <w:p>
            <w:pPr>
              <w:autoSpaceDN w:val="0"/>
              <w:autoSpaceDE w:val="0"/>
              <w:widowControl/>
              <w:spacing w:line="260" w:lineRule="exact" w:before="38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 </w:t>
            </w:r>
          </w:p>
        </w:tc>
      </w:tr>
      <w:tr>
        <w:trPr>
          <w:trHeight w:hRule="exact" w:val="474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AIR BRAKES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398" w:lineRule="exact" w:before="52" w:after="0"/>
              <w:ind w:left="9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Brake System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Brake System Mechanical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Truck/Tractor Air Brake System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Trailer Air Brake System Components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Brake Testing and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Antilock Brake System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58" w:after="0"/>
              <w:ind w:left="138" w:right="392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46 </w:t>
            </w:r>
          </w:p>
          <w:p>
            <w:pPr>
              <w:autoSpaceDN w:val="0"/>
              <w:autoSpaceDE w:val="0"/>
              <w:widowControl/>
              <w:spacing w:line="260" w:lineRule="exact" w:before="51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25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ENGINE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FUNDAMENTAL,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SERVICE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REPAIR </w:t>
            </w:r>
          </w:p>
        </w:tc>
        <w:tc>
          <w:tcPr>
            <w:tcW w:type="dxa" w:w="4652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76" w:after="0"/>
              <w:ind w:left="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Engine Fundamentals </w:t>
            </w:r>
          </w:p>
          <w:p>
            <w:pPr>
              <w:autoSpaceDN w:val="0"/>
              <w:autoSpaceDE w:val="0"/>
              <w:widowControl/>
              <w:spacing w:line="274" w:lineRule="exact" w:before="130" w:after="0"/>
              <w:ind w:left="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Engine Block and Cylinder Liner </w:t>
            </w:r>
          </w:p>
          <w:p>
            <w:pPr>
              <w:autoSpaceDN w:val="0"/>
              <w:autoSpaceDE w:val="0"/>
              <w:widowControl/>
              <w:spacing w:line="252" w:lineRule="exact" w:before="136" w:after="0"/>
              <w:ind w:left="43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</w:t>
            </w:r>
          </w:p>
        </w:tc>
        <w:tc>
          <w:tcPr>
            <w:tcW w:type="dxa" w:w="17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40" w:right="30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54 </w:t>
            </w:r>
          </w:p>
        </w:tc>
      </w:tr>
    </w:tbl>
    <w:p>
      <w:pPr>
        <w:autoSpaceDN w:val="0"/>
        <w:autoSpaceDE w:val="0"/>
        <w:widowControl/>
        <w:spacing w:line="274" w:lineRule="exact" w:before="1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04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382" w:lineRule="exact" w:before="0" w:after="0"/>
              <w:ind w:left="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Engine Block and Cylinder Liner Service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Piston, Piston Rings and Connecting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Rod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Piston, Piston Rings and Connecting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Rod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Crankshaft, Bearings and Related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Crankshaft, Bearings and Related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 Service.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400" w:lineRule="exact" w:before="6" w:after="0"/>
              <w:ind w:left="9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Camshaft and Follower Fundamentals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Camshaft and Follower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Cylinder Head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Cylinder Head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Engine Braking System Fundamentals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Service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0" w:right="30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64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12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ENGINE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SYSTEMS 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76" w:after="0"/>
              <w:ind w:left="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Induction and Exhaust Systems </w:t>
            </w:r>
          </w:p>
          <w:p>
            <w:pPr>
              <w:autoSpaceDN w:val="0"/>
              <w:autoSpaceDE w:val="0"/>
              <w:widowControl/>
              <w:spacing w:line="276" w:lineRule="exact" w:before="126" w:after="0"/>
              <w:ind w:left="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Turbo Charged Air Systems </w:t>
            </w:r>
          </w:p>
          <w:p>
            <w:pPr>
              <w:autoSpaceDN w:val="0"/>
              <w:autoSpaceDE w:val="0"/>
              <w:widowControl/>
              <w:spacing w:line="276" w:lineRule="exact" w:before="128" w:after="0"/>
              <w:ind w:left="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Lubrication Systems and Crankcase </w:t>
            </w:r>
          </w:p>
          <w:p>
            <w:pPr>
              <w:autoSpaceDN w:val="0"/>
              <w:autoSpaceDE w:val="0"/>
              <w:widowControl/>
              <w:spacing w:line="250" w:lineRule="exact" w:before="136" w:after="0"/>
              <w:ind w:left="43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Ventilation </w:t>
            </w:r>
          </w:p>
          <w:p>
            <w:pPr>
              <w:autoSpaceDN w:val="0"/>
              <w:autoSpaceDE w:val="0"/>
              <w:widowControl/>
              <w:spacing w:line="276" w:lineRule="exact" w:before="132" w:after="0"/>
              <w:ind w:left="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Cooling Systems (Liquid and Air)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70" w:after="0"/>
              <w:ind w:left="138" w:right="392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69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436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8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DIESEL FUEL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INJECTION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SYSTEMS 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398" w:lineRule="exact" w:before="50" w:after="0"/>
              <w:ind w:left="15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Diesel Fuel and Storage Tanks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(Machine and Bulk Storage)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Combustion Process and Starting Aids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Fuel System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Mechanical Fuel Injection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Advanced Mechanical Fuel Injection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Diesel Engine and Fuel System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Testing and Adjusting Emergency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02" w:after="0"/>
              <w:ind w:left="140" w:right="30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77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6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43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Shutdown Systems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04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ELECTRONICS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400" w:lineRule="exact" w:before="48" w:after="0"/>
              <w:ind w:left="9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Electronic Fuel System Fundamentals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Electronic Controlled Fuel Injection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Electronic Fuel System Diagnosis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Emission Control / After Treatment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0" w:right="30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88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22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36" w:after="0"/>
              <w:ind w:left="0" w:right="26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37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2 </w:t>
            </w:r>
          </w:p>
        </w:tc>
      </w:tr>
      <w:tr>
        <w:trPr>
          <w:trHeight w:hRule="exact" w:val="650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HEAVY DUTY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CHARGING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CRANKING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SYSTEMS 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388" w:lineRule="exact" w:before="62" w:after="0"/>
              <w:ind w:left="98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Charging System and Control Circuit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402" w:lineRule="exact" w:before="6" w:after="0"/>
              <w:ind w:left="9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Charging System Testing and Service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Cranking System Fundamentals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Motor Drives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Cranking System Control Circuits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Cranking System Testing and Service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Non-Electric Cranking Systems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922" w:after="0"/>
              <w:ind w:left="13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101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4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57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HYDRAULICS II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404" w:lineRule="exact" w:before="46" w:after="0"/>
              <w:ind w:left="9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Principles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Pump Fundamentals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Pump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Actuator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Actuator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Valve II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System Types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System Testing and Service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Electro hydraulics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3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120 </w:t>
            </w:r>
          </w:p>
          <w:p>
            <w:pPr>
              <w:autoSpaceDN w:val="0"/>
              <w:autoSpaceDE w:val="0"/>
              <w:widowControl/>
              <w:spacing w:line="262" w:lineRule="exact" w:before="51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162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STEERING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SUSPENSION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SYSTEMS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ACCESSORIES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(SPECIFIC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OFF-ROAD)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APPRENTICESHIP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388" w:lineRule="exact" w:before="62" w:after="0"/>
              <w:ind w:left="98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Wheeled Equipment Steering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and Service.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396" w:lineRule="exact" w:before="8" w:after="0"/>
              <w:ind w:left="9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Suspension System Fundamentals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Off-Road Equipment Accessories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Attachments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Off-Road Electrical Circuit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Off-Road Electrical Circuit Service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82" w:after="0"/>
              <w:ind w:left="13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132 </w:t>
            </w:r>
          </w:p>
          <w:p>
            <w:pPr>
              <w:autoSpaceDN w:val="0"/>
              <w:autoSpaceDE w:val="0"/>
              <w:widowControl/>
              <w:spacing w:line="262" w:lineRule="exact" w:before="25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shd w:fill="91c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shd w:fill="91cf50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51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Midterm </w:t>
            </w:r>
          </w:p>
        </w:tc>
      </w:tr>
    </w:tbl>
    <w:p>
      <w:pPr>
        <w:autoSpaceDN w:val="0"/>
        <w:autoSpaceDE w:val="0"/>
        <w:widowControl/>
        <w:spacing w:line="274" w:lineRule="exact" w:before="15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32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POWERTRAIN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(SPECIFIC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OFF-ROAD) 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50" w:val="left"/>
              </w:tabs>
              <w:autoSpaceDE w:val="0"/>
              <w:widowControl/>
              <w:spacing w:line="398" w:lineRule="exact" w:before="52" w:after="0"/>
              <w:ind w:left="2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Gearing Principles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Torque Converter Fundamentals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Powershift and Automatic Transmission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Mechanical/Electronic Components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Powershift and Automatic Transmission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Control and Shifting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Retarder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Powershift and Automatic Transmission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Testing and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Tracked Equipment Steering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and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Undercarriage Systems Fundamentals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Drive Fundamentals and Service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(Off-Road)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Drive Axle and Carrier Fundamentals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Service (Off-Road)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Clutch Fundamentals and Service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74" w:lineRule="exact" w:before="262" w:after="0"/>
              <w:ind w:left="13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149 </w:t>
            </w:r>
          </w:p>
          <w:p>
            <w:pPr>
              <w:autoSpaceDN w:val="0"/>
              <w:autoSpaceDE w:val="0"/>
              <w:widowControl/>
              <w:spacing w:line="250" w:lineRule="exact" w:before="75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14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13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526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62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POWERTRAIN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(SPECIFIC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TRUCK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TRANSPORT) 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tabs>
                <w:tab w:pos="608" w:val="left"/>
              </w:tabs>
              <w:autoSpaceDE w:val="0"/>
              <w:widowControl/>
              <w:spacing w:line="400" w:lineRule="exact" w:before="50" w:after="0"/>
              <w:ind w:left="27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Clutch Fundamentals and Service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Driveline Fundamentals and Service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Gearing Principles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Transmission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Transmission Shifting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Transmission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Transfer Case and Auxiliary Drives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Drive Axle Assembly Fundamentals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(On Road)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Drive Axle Assembly Service (On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Road)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3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165 </w:t>
            </w:r>
          </w:p>
          <w:p>
            <w:pPr>
              <w:autoSpaceDN w:val="0"/>
              <w:autoSpaceDE w:val="0"/>
              <w:widowControl/>
              <w:spacing w:line="252" w:lineRule="exact" w:before="75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13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14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646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STEERING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ANTILOCK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BRAKE SYSTEMS 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406" w:lineRule="exact" w:before="48" w:after="0"/>
              <w:ind w:left="212" w:right="288" w:hanging="13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Perform CNC Lathe Operations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Steering 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Steering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Steering Angles and Alignment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Antilock Brake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Antilock Brake System Diagnosis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Antilock Brake Systems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3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177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52" w:lineRule="exact" w:before="104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</w:p>
        </w:tc>
      </w:tr>
      <w:tr>
        <w:trPr>
          <w:trHeight w:hRule="exact" w:val="33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AIR </w:t>
            </w:r>
          </w:p>
        </w:tc>
        <w:tc>
          <w:tcPr>
            <w:tcW w:type="dxa" w:w="4652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  <w:tc>
          <w:tcPr>
            <w:tcW w:type="dxa" w:w="17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3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178 </w:t>
            </w:r>
          </w:p>
        </w:tc>
      </w:tr>
    </w:tbl>
    <w:p>
      <w:pPr>
        <w:autoSpaceDN w:val="0"/>
        <w:autoSpaceDE w:val="0"/>
        <w:widowControl/>
        <w:spacing w:line="274" w:lineRule="exact" w:before="16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27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CONDITIONING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2" w:val="left"/>
                <w:tab w:pos="1314" w:val="left"/>
              </w:tabs>
              <w:autoSpaceDE w:val="0"/>
              <w:widowControl/>
              <w:spacing w:line="380" w:lineRule="exact" w:before="0" w:after="0"/>
              <w:ind w:left="10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Conditioning Fundamental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Heating, Ventilation and Air Conditioning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(HVAC) Control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Conditioning Testing and Service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3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185 </w:t>
            </w:r>
          </w:p>
          <w:p>
            <w:pPr>
              <w:autoSpaceDN w:val="0"/>
              <w:autoSpaceDE w:val="0"/>
              <w:widowControl/>
              <w:spacing w:line="260" w:lineRule="exact" w:before="51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41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VEHICLE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ELECTRICAL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DIAGNOSIS,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FAILURE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APPRENTICESHIP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94" w:lineRule="exact" w:before="158" w:after="0"/>
              <w:ind w:left="10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Truck Electrical Circuit Fundamentals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Truck Electrical Circuit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Failure and Fluid 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Orientation to Vehicle Inspection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Workplace Coaching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Advisory Network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Interprovincial Standards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13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193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682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21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Project/Assignme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nt (6 weeks i.e. 21-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26) besides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tabs>
                <w:tab w:pos="904" w:val="left"/>
              </w:tabs>
              <w:autoSpaceDE w:val="0"/>
              <w:widowControl/>
              <w:spacing w:line="260" w:lineRule="exact" w:before="0" w:after="0"/>
              <w:ind w:left="74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training ( 2 weeks)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Guidelines to the Trainees for selection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students employable project like final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 project (FYP)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4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" w:after="0"/>
              <w:ind w:left="22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Leading to successful employment.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Ideas may be generated via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https://1000projects.org/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https://nevonprojects.com/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https://www.freestudentprojects.com/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https://technofizi.net/best-computer-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science-and-engineering-cse-project-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topics-ideas-for-students/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conducted on project assignments.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13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presented in a skills competition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regional, and National levels.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Industrialists for commercialization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NAVTTC business incubation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center for commercialization. </w:t>
            </w:r>
          </w:p>
          <w:p>
            <w:pPr>
              <w:autoSpaceDN w:val="0"/>
              <w:tabs>
                <w:tab w:pos="564" w:val="left"/>
                <w:tab w:pos="2374" w:val="left"/>
              </w:tabs>
              <w:autoSpaceDE w:val="0"/>
              <w:widowControl/>
              <w:spacing w:line="264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----------------------------------------------------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-----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 for 2 weeks: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2 weeks of industrial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6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22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Capstone project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254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provided with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regarding a capstone project that they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required to complete to showcase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learning. The project should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ideally consist of the following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deliverables: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Design brief/description outlining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Research collected during the project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Rough sketches, either hand-drawn 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digitally created that showcase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 process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Professionally presented a main body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artwork at the end of the course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25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Notes for the Trainer/Teacher: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student must receive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separate/independent project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strengths and interests. This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reinforce their motivation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determine their aptitude towards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specific design fields.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6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project should be designed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keeping future design trends as well as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current market demands in mind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duration for the completion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is 4 weeks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6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</w:t>
            </w:r>
          </w:p>
        </w:tc>
      </w:tr>
    </w:tbl>
    <w:p>
      <w:pPr>
        <w:autoSpaceDN w:val="0"/>
        <w:autoSpaceDE w:val="0"/>
        <w:widowControl/>
        <w:spacing w:line="274" w:lineRule="exact" w:before="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43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It’s important to reiterate the value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projects as each student will later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able to showcase their creative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effort in the real world market, giving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leverage over others for better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employment.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Ideas for projects may be generated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via different sites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https://1000projects.org/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https://benahce.com/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https://www.freestudentprojects.com/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02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freelancing </w:t>
            </w:r>
          </w:p>
        </w:tc>
        <w:tc>
          <w:tcPr>
            <w:tcW w:type="dxa" w:w="4652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5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become freelance and create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sustainable income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pros and cons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ethical and professional way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becoming a productive freelancer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resources available for freelancing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field of design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join freelancing sites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process of creating a freelancing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profile </w:t>
            </w:r>
          </w:p>
        </w:tc>
        <w:tc>
          <w:tcPr>
            <w:tcW w:type="dxa" w:w="1734"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06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24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424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standards that define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expectations of a professional designer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principles of integrity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profession,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colleagues, for clients,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audiences or consumers, and society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 whole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perspectives of the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 i.e. understanding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profession, the meanings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environmental responsibility, copyright,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ethics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design projects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proposals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copyrights, copyright infringement,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0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1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0" w:after="0"/>
              <w:ind w:left="226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downloading ‘free’ content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do’s and don’ts of  how to price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time, effort, and creativity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92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25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652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15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design portfolios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work/projects in a professional manner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hosting such as Behance and Dribble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a 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select work for presenting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portfolio </w:t>
            </w:r>
          </w:p>
        </w:tc>
        <w:tc>
          <w:tcPr>
            <w:tcW w:type="dxa" w:w="1734"/>
            <w:tcBorders>
              <w:start w:sz="22.399999999999636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55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  <w:tr>
        <w:trPr>
          <w:trHeight w:hRule="exact" w:val="633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1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CxOs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ROCE,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295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308"/>
        <w:ind w:left="0" w:right="516" w:firstLine="0"/>
        <w:jc w:val="right"/>
      </w:pPr>
      <w:r>
        <w:rPr>
          <w:w w:val="101.32788144625151"/>
          <w:rFonts w:ascii="CIDFont+F8" w:hAnsi="CIDFont+F8" w:eastAsia="CIDFont+F8"/>
          <w:b/>
          <w:i/>
          <w:color w:val="000000"/>
          <w:sz w:val="26"/>
        </w:rPr>
        <w:t xml:space="preserve">Annexure-I: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0452"/>
      </w:tblGrid>
      <w:tr>
        <w:trPr>
          <w:trHeight w:hRule="exact" w:val="380"/>
        </w:trPr>
        <w:tc>
          <w:tcPr>
            <w:tcW w:type="dxa" w:w="10424"/>
            <w:tcBorders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15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>Tasks For Certificate in HEAVY MACHINE MECHANIC</w:t>
            </w:r>
          </w:p>
        </w:tc>
      </w:tr>
    </w:tbl>
    <w:p>
      <w:pPr>
        <w:autoSpaceDN w:val="0"/>
        <w:autoSpaceDE w:val="0"/>
        <w:widowControl/>
        <w:spacing w:line="21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484"/>
        <w:gridCol w:w="3484"/>
        <w:gridCol w:w="3484"/>
      </w:tblGrid>
      <w:tr>
        <w:trPr>
          <w:trHeight w:hRule="exact" w:val="444"/>
        </w:trPr>
        <w:tc>
          <w:tcPr>
            <w:tcW w:type="dxa" w:w="1278"/>
            <w:tcBorders>
              <w:start w:sz="23.200000000000045" w:val="single" w:color="#000000"/>
              <w:top w:sz="22.399999999999977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No.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977" w:val="single" w:color="#000000"/>
              <w:end w:sz="23.20000000000027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Description</w:t>
            </w:r>
          </w:p>
        </w:tc>
        <w:tc>
          <w:tcPr>
            <w:tcW w:type="dxa" w:w="1302"/>
            <w:tcBorders>
              <w:start w:sz="23.200000000000273" w:val="single" w:color="#000000"/>
              <w:top w:sz="22.399999999999977" w:val="single" w:color="#000000"/>
              <w:end w:sz="21.6000000000003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6"/>
        </w:trPr>
        <w:tc>
          <w:tcPr>
            <w:tcW w:type="dxa" w:w="1278"/>
            <w:tcBorders>
              <w:start w:sz="23.200000000000045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61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977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freelancing sites(Fiverr, Upwork,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Guru, etc.) and list down the top 5 profiles related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your course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399999999999977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0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4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61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international market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2.399999999999977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1278"/>
            <w:tcBorders>
              <w:start w:sz="23.200000000000045" w:val="single" w:color="#000000"/>
              <w:top w:sz="21.600000000000136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5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600000000000136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professionalism related to your course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2.399999999999977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532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5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0" w:after="0"/>
              <w:ind w:left="74" w:right="864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Identify types, designs and components of frames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commonly used in truck and trailer applications 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1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6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frame inspection and repair procedures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59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Diagnose common bearing and seal faults.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59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 bearing and seal service.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59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 wheel removal, inspection and installation.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6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273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Diagnose wheel and tire faults.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10.</w:t>
                  </w:r>
                </w:p>
              </w:tc>
              <w:tc>
                <w:tcPr>
                  <w:tcW w:type="dxa" w:w="52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Describe types and configurations of on-highway trailers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11. </w:t>
                  </w:r>
                </w:p>
              </w:tc>
              <w:tc>
                <w:tcPr>
                  <w:tcW w:type="dxa" w:w="52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procedures and safety precautions required when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coupling and uncoupling trailer systems.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12. </w:t>
                  </w:r>
                </w:p>
              </w:tc>
              <w:tc>
                <w:tcPr>
                  <w:tcW w:type="dxa" w:w="47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common types of trailer landing gear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13. </w:t>
                  </w:r>
                </w:p>
              </w:tc>
              <w:tc>
                <w:tcPr>
                  <w:tcW w:type="dxa" w:w="43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Outline trailer inspection regulations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14. </w:t>
                  </w:r>
                </w:p>
              </w:tc>
              <w:tc>
                <w:tcPr>
                  <w:tcW w:type="dxa" w:w="52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Demonstrate basic preventive maintenance and service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procedures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15. </w:t>
                  </w:r>
                </w:p>
              </w:tc>
              <w:tc>
                <w:tcPr>
                  <w:tcW w:type="dxa" w:w="54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braking principles with emphasis on heat, friction and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hydraulic forces.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0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273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16.</w:t>
                  </w:r>
                </w:p>
              </w:tc>
              <w:tc>
                <w:tcPr>
                  <w:tcW w:type="dxa" w:w="52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the principles of operation of drum brake systems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17.</w:t>
                  </w:r>
                </w:p>
              </w:tc>
              <w:tc>
                <w:tcPr>
                  <w:tcW w:type="dxa" w:w="45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a typical drum brake assembly.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18.</w:t>
                  </w:r>
                </w:p>
              </w:tc>
              <w:tc>
                <w:tcPr>
                  <w:tcW w:type="dxa" w:w="44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a typical disc brake assembly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19. </w:t>
                  </w:r>
                </w:p>
              </w:tc>
              <w:tc>
                <w:tcPr>
                  <w:tcW w:type="dxa" w:w="55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Describe the diagnosis and repair procedures for hydraulic-over-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hydraulic brake booster systems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6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20. </w:t>
                  </w:r>
                </w:p>
              </w:tc>
              <w:tc>
                <w:tcPr>
                  <w:tcW w:type="dxa" w:w="54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6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principles of operation for common parking brake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systems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21. </w:t>
                  </w:r>
                </w:p>
              </w:tc>
              <w:tc>
                <w:tcPr>
                  <w:tcW w:type="dxa" w:w="49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2" w:lineRule="exact" w:before="4" w:after="0"/>
                    <w:ind w:left="74" w:right="0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>Identify basic electric braking system failures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22. </w:t>
                  </w:r>
                </w:p>
              </w:tc>
              <w:tc>
                <w:tcPr>
                  <w:tcW w:type="dxa" w:w="55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Using mathematical calculations, explain the hydraulic principles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of pressure, force, area.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23. </w:t>
                  </w:r>
                </w:p>
              </w:tc>
              <w:tc>
                <w:tcPr>
                  <w:tcW w:type="dxa" w:w="54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properties of hydraulic fluid and the criteria for its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selection.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706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44"/>
              </w:trPr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8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24. </w:t>
                  </w:r>
                </w:p>
              </w:tc>
              <w:tc>
                <w:tcPr>
                  <w:tcW w:type="dxa" w:w="5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6" w:lineRule="exact" w:before="8" w:after="0"/>
                    <w:ind w:left="302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principles of operation of the basic types of hydraulic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control valves (direct acting pressure relief valve, open center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8" w:lineRule="exact" w:before="4" w:after="0"/>
              <w:ind w:left="1352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directional control valve).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25.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physical properties of conductors, semi-conductors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and insulators.</w:t>
            </w:r>
          </w:p>
        </w:tc>
        <w:tc>
          <w:tcPr>
            <w:tcW w:type="dxa" w:w="1302"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4" w:lineRule="exact" w:before="13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620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305"/>
        <w:gridCol w:w="3305"/>
        <w:gridCol w:w="3305"/>
      </w:tblGrid>
      <w:tr>
        <w:trPr>
          <w:trHeight w:hRule="exact" w:val="492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26.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28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Apply electrical laws and formulas to mathematically calculate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circuit values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27.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fundamental laws of magnetism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28.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32" w:val="single" w:color="#000000"/>
              <w:end w:sz="23.20000000000027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100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construction, operation and application of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electromagnets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29.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977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Measure voltage at various points on a circuit and interpret the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results.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Measure current flow at various points on a circuit and interpret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the results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31.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Measure resistance using an ohmmeter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32.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hazards encountered with lead-acid storage batteries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33.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0" w:right="0" w:firstLine="0"/>
              <w:jc w:val="center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List the safety precautions and procedures for charging batteries.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34.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28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Trace electrical circuits using symbols that are common to the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industry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35.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Repair an electrical lighting circuit for a short circuit, ground fault,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open circuit and high resistance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36.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576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Compare and contrast solid state electronic and electrical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circuitry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37.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Identify electronic test equipment used for diagnosis of electronic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systems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706"/>
        </w:trPr>
        <w:tc>
          <w:tcPr>
            <w:tcW w:type="dxa" w:w="1278"/>
            <w:tcBorders>
              <w:start w:sz="23.200000000000045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38.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Develop a simple air brake system consisting of a compressor,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dryer, reservoir, brake valve, steer axle and drive axle brake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chambers, and connecting lines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9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39.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576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operating principles of a typical cam-operated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foundation brake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40.</w:t>
                  </w:r>
                </w:p>
              </w:tc>
              <w:tc>
                <w:tcPr>
                  <w:tcW w:type="dxa" w:w="55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functions and principles of operation of common air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brake supply circuit components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41.</w:t>
                  </w:r>
                </w:p>
              </w:tc>
              <w:tc>
                <w:tcPr>
                  <w:tcW w:type="dxa" w:w="55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functions and principles of operation of pre-CMVSS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121 single trailer brake circuit components.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42.</w:t>
                  </w:r>
                </w:p>
              </w:tc>
              <w:tc>
                <w:tcPr>
                  <w:tcW w:type="dxa" w:w="53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State the safety precautions that must be observed prior to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performing air brake system testing and service.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88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43.</w:t>
                  </w:r>
                </w:p>
              </w:tc>
              <w:tc>
                <w:tcPr>
                  <w:tcW w:type="dxa" w:w="42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Perform air brake system testing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273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44.</w:t>
                  </w:r>
                </w:p>
              </w:tc>
              <w:tc>
                <w:tcPr>
                  <w:tcW w:type="dxa" w:w="45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cam-operated foundation brakes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45.</w:t>
                  </w:r>
                </w:p>
              </w:tc>
              <w:tc>
                <w:tcPr>
                  <w:tcW w:type="dxa" w:w="53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Identify typical system layout and component locations on a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vehicle equipped with an antilock air brake 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46.</w:t>
                  </w:r>
                </w:p>
              </w:tc>
              <w:tc>
                <w:tcPr>
                  <w:tcW w:type="dxa" w:w="51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Describe antilock air brake system service precautions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47. </w:t>
                  </w:r>
                </w:p>
              </w:tc>
              <w:tc>
                <w:tcPr>
                  <w:tcW w:type="dxa" w:w="54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stages of development of the internal combustion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engine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74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48. </w:t>
                  </w:r>
                </w:p>
              </w:tc>
              <w:tc>
                <w:tcPr>
                  <w:tcW w:type="dxa" w:w="55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principles of operation for two and four stroke cycle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engines.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49. </w:t>
                  </w:r>
                </w:p>
              </w:tc>
              <w:tc>
                <w:tcPr>
                  <w:tcW w:type="dxa" w:w="48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State the functions of the engine cylinder block.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454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6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50. </w:t>
                  </w:r>
                </w:p>
              </w:tc>
              <w:tc>
                <w:tcPr>
                  <w:tcW w:type="dxa" w:w="53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6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Describe the construction and design features of removable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cylinder liners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45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51. </w:t>
                  </w:r>
                </w:p>
              </w:tc>
              <w:tc>
                <w:tcPr>
                  <w:tcW w:type="dxa" w:w="53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Inspect engine blocks for cracks, thread, bearing bore and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machined surface condition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52. </w:t>
                  </w:r>
                </w:p>
              </w:tc>
              <w:tc>
                <w:tcPr>
                  <w:tcW w:type="dxa" w:w="45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Perform removable cylinder liner service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53.</w:t>
                  </w:r>
                </w:p>
              </w:tc>
              <w:tc>
                <w:tcPr>
                  <w:tcW w:type="dxa" w:w="55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function, construction and design features of pistons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and piston pins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54.</w:t>
                  </w:r>
                </w:p>
              </w:tc>
              <w:tc>
                <w:tcPr>
                  <w:tcW w:type="dxa" w:w="55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0" w:right="0" w:firstLine="0"/>
                    <w:jc w:val="center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 Remove and disassemble piston and connecting rod assemblies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55.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State the functions of crankshaft seals, gears and flywheels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3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305"/>
        <w:gridCol w:w="3305"/>
        <w:gridCol w:w="3305"/>
      </w:tblGrid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56.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Remove crankshaft and bearings from an engine block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57.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9" w:val="single" w:color="#000000"/>
              <w:end w:sz="23.20000000000027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function and design features of camshafts, camshaft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bearings and seals.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58.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32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0" w:right="0" w:firstLine="0"/>
              <w:jc w:val="center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Remove camshaft and related components from an engine block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59.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432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Inspect and measure camshafts and related components to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determine serviceability.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60.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Describe the construction and design features of engine valves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and related components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61.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Demonstrate cylinder head assembly and installation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62.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Clean and inspect cylinder heads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63.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Demonstrate cylinder head assembly and installation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64.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functions and operation of an engine exhaust brake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65.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100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Identify and state the function of air induction system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components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2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486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66.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100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Identify and explain the operation of exhaust system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components.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67.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Test, inspect and service a turbocharger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68.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 lubrication system inspection and service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69.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 engine liquid cooling system repair and maintenance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70. </w:t>
                  </w:r>
                </w:p>
              </w:tc>
              <w:tc>
                <w:tcPr>
                  <w:tcW w:type="dxa" w:w="54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Identify construction requirements and design features of fuel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storage and supply tanks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0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71. </w:t>
                  </w:r>
                </w:p>
              </w:tc>
              <w:tc>
                <w:tcPr>
                  <w:tcW w:type="dxa" w:w="55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0" w:right="0" w:firstLine="0"/>
                    <w:jc w:val="center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and state the purpose of common combustion chambers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273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72.</w:t>
                  </w:r>
                </w:p>
              </w:tc>
              <w:tc>
                <w:tcPr>
                  <w:tcW w:type="dxa" w:w="55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0" w:right="0" w:firstLine="0"/>
                    <w:jc w:val="center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types and function of common diesel engine starting aids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73.</w:t>
                  </w:r>
                </w:p>
              </w:tc>
              <w:tc>
                <w:tcPr>
                  <w:tcW w:type="dxa" w:w="53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types and service procedures for common fuel filters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74.</w:t>
                  </w:r>
                </w:p>
              </w:tc>
              <w:tc>
                <w:tcPr>
                  <w:tcW w:type="dxa" w:w="53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Identify the layout and components of a basic fuel injection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75.</w:t>
                  </w:r>
                </w:p>
              </w:tc>
              <w:tc>
                <w:tcPr>
                  <w:tcW w:type="dxa" w:w="52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operating principles of hydraulic fuel injection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nozzles.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6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76.</w:t>
                  </w:r>
                </w:p>
              </w:tc>
              <w:tc>
                <w:tcPr>
                  <w:tcW w:type="dxa" w:w="54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0" w:right="0" w:firstLine="0"/>
                    <w:jc w:val="center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engine performance testing and demonstrate diagnosis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702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42"/>
              </w:trPr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8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77. </w:t>
                  </w:r>
                </w:p>
              </w:tc>
              <w:tc>
                <w:tcPr>
                  <w:tcW w:type="dxa" w:w="5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10" w:after="0"/>
                    <w:ind w:left="302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of an engine emergency warning and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shutdown systems that monitors oil pressure, coolant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8" w:lineRule="exact" w:before="4" w:after="0"/>
              <w:ind w:left="0" w:right="0" w:firstLine="0"/>
              <w:jc w:val="center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temperature, coolant level and engine over-speed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78. </w:t>
                  </w:r>
                </w:p>
              </w:tc>
              <w:tc>
                <w:tcPr>
                  <w:tcW w:type="dxa" w:w="53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of a computer-controlled fuel injection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8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79. </w:t>
                  </w:r>
                </w:p>
              </w:tc>
              <w:tc>
                <w:tcPr>
                  <w:tcW w:type="dxa" w:w="53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Demonstrate the use of a personal computer (PC) and other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appropriate tools for electronic system interface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80. </w:t>
                  </w:r>
                </w:p>
              </w:tc>
              <w:tc>
                <w:tcPr>
                  <w:tcW w:type="dxa" w:w="54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Demonstrate the adjustment of electronic fuel control system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parameters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81. </w:t>
                  </w:r>
                </w:p>
              </w:tc>
              <w:tc>
                <w:tcPr>
                  <w:tcW w:type="dxa" w:w="54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the operation of an electronic unit fuel injection 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92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82.</w:t>
                  </w:r>
                </w:p>
              </w:tc>
              <w:tc>
                <w:tcPr>
                  <w:tcW w:type="dxa" w:w="53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of a hydraulic electronic unit injection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(HEUI) fuel injection 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83.</w:t>
                  </w:r>
                </w:p>
              </w:tc>
              <w:tc>
                <w:tcPr>
                  <w:tcW w:type="dxa" w:w="51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432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Diagnose and repair an electronic fuel control system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malfunction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84.</w:t>
                  </w:r>
                </w:p>
              </w:tc>
              <w:tc>
                <w:tcPr>
                  <w:tcW w:type="dxa" w:w="52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Describe the theory of Exhaust Gas Recirculation (EGR)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85.</w:t>
                  </w:r>
                </w:p>
              </w:tc>
              <w:tc>
                <w:tcPr>
                  <w:tcW w:type="dxa" w:w="53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purpose of Diesel Oxidation Catalyst (DOC) and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Diesel Particulate Filter (DPI).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86.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purpose of a Selective Catalyst Reduction (SCR) and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Diesel Exhaust Fluid (DEF).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3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305"/>
        <w:gridCol w:w="3305"/>
        <w:gridCol w:w="3305"/>
      </w:tblGrid>
      <w:tr>
        <w:trPr>
          <w:trHeight w:hRule="exact" w:val="492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87.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576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effect on other vehicle systems; fuel, oil, coolants,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intake/turbo systems.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88.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Discuss emerging technologies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199999999999932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89.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32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charging system components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41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90.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and state the function of common alternator components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91.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the variations to common alternator designs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92.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common regulator types and designs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93.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alternator defects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94.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Demonstrate charging system maintenance procedures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95.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components of a typical cranking system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1.600000000000136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96.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600000000000136" w:val="single" w:color="#000000"/>
              <w:end w:sz="23.20000000000027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6" w:lineRule="exact" w:before="0" w:after="0"/>
              <w:ind w:left="74" w:right="576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Identify cranking motor construction in regards to electrical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design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1.600000000000136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97.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600000000000136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operation of a cranking motor solenoid switch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4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98.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operation of a magnetic switch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99.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72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Diagnose possible cranking system failures from specific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symptoms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100.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432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State the function, system requirements and troubleshooting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procedures required on air cranking systems.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2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101.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432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State the function, system requirements and troubleshooting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procedures required on hydraulic motor cranking systems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102.</w:t>
                  </w:r>
                </w:p>
              </w:tc>
              <w:tc>
                <w:tcPr>
                  <w:tcW w:type="dxa" w:w="52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common hydraulic contamination control methods.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3008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273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88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103.</w:t>
                  </w:r>
                </w:p>
              </w:tc>
              <w:tc>
                <w:tcPr>
                  <w:tcW w:type="dxa" w:w="48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common hydraulic pump configurations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104.</w:t>
                  </w:r>
                </w:p>
              </w:tc>
              <w:tc>
                <w:tcPr>
                  <w:tcW w:type="dxa" w:w="37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a gear pump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105. </w:t>
                  </w:r>
                </w:p>
              </w:tc>
              <w:tc>
                <w:tcPr>
                  <w:tcW w:type="dxa" w:w="37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a vane pump.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106. </w:t>
                  </w:r>
                </w:p>
              </w:tc>
              <w:tc>
                <w:tcPr>
                  <w:tcW w:type="dxa" w:w="38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a piston pump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107.</w:t>
                  </w:r>
                </w:p>
              </w:tc>
              <w:tc>
                <w:tcPr>
                  <w:tcW w:type="dxa" w:w="50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the operating principles of hydraulic cylinders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108.</w:t>
                  </w:r>
                </w:p>
              </w:tc>
              <w:tc>
                <w:tcPr>
                  <w:tcW w:type="dxa" w:w="40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hydraulic cylinders.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273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109.</w:t>
                  </w:r>
                </w:p>
              </w:tc>
              <w:tc>
                <w:tcPr>
                  <w:tcW w:type="dxa" w:w="39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hydraulic motors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6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110. </w:t>
                  </w:r>
                </w:p>
              </w:tc>
              <w:tc>
                <w:tcPr>
                  <w:tcW w:type="dxa" w:w="52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6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and service procedures of hydraulic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pressure control valves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454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111. </w:t>
                  </w:r>
                </w:p>
              </w:tc>
              <w:tc>
                <w:tcPr>
                  <w:tcW w:type="dxa" w:w="54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and service procedures of hydraulic flow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control valves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112. </w:t>
                  </w:r>
                </w:p>
              </w:tc>
              <w:tc>
                <w:tcPr>
                  <w:tcW w:type="dxa" w:w="51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432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Interpret common mobile equipment hydraulic system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schematics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113. </w:t>
                  </w:r>
                </w:p>
              </w:tc>
              <w:tc>
                <w:tcPr>
                  <w:tcW w:type="dxa" w:w="52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of a mobile hydrostatic transmission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hydraulic 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6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114. </w:t>
                  </w:r>
                </w:p>
              </w:tc>
              <w:tc>
                <w:tcPr>
                  <w:tcW w:type="dxa" w:w="53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6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Perform visual inspection and operational tests on common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hydraulic systems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115. </w:t>
                  </w:r>
                </w:p>
              </w:tc>
              <w:tc>
                <w:tcPr>
                  <w:tcW w:type="dxa" w:w="55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0" w:right="0" w:firstLine="0"/>
                    <w:jc w:val="center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Perform pressure and flow testing on common hydraulic systems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116. </w:t>
                  </w:r>
                </w:p>
              </w:tc>
              <w:tc>
                <w:tcPr>
                  <w:tcW w:type="dxa" w:w="42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Determine hydraulic system faults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117.</w:t>
                  </w:r>
                </w:p>
              </w:tc>
              <w:tc>
                <w:tcPr>
                  <w:tcW w:type="dxa" w:w="56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operating principles of electrically controlled hydraulic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system components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118.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576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operating principles of electronically controlled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hydraulic system components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35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305"/>
        <w:gridCol w:w="3305"/>
        <w:gridCol w:w="3305"/>
      </w:tblGrid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119.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joystick and pulse width modulated control systems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120.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9" w:val="single" w:color="#000000"/>
              <w:end w:sz="23.20000000000027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Diagnose electrohydraulic system faults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199999999999932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1278"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121.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32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100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Identify common off-road steering configurations and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applications.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16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122.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full time power steering system components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123.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skid steering system components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124.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operation of a skid steering system.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125.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72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State the functions and applications of common off-road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suspension systems.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92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126.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28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common haul truck suspension system diagnostic and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repair procedures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127.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28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Identify and explain the purpose of automatic fire suppression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systems used on off-road equipment.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128.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Identify and explain the functions of common ground engaging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tools and tool mounting components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129.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operation of off-road equipment lighting circuits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130.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multiplexing systems in off-road equipment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131.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28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Perform basic test procedures on off-road equipment lighting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circuits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199999999999932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43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132.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6" w:lineRule="exact" w:before="0" w:after="0"/>
              <w:ind w:left="74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Perform basic test procedures on off-road equipment accessory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circuits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82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133.</w:t>
                  </w:r>
                </w:p>
              </w:tc>
              <w:tc>
                <w:tcPr>
                  <w:tcW w:type="dxa" w:w="47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common gear types and applications.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134. </w:t>
                  </w:r>
                </w:p>
              </w:tc>
              <w:tc>
                <w:tcPr>
                  <w:tcW w:type="dxa" w:w="54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Describe the components and operation of torque converters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135. </w:t>
                  </w:r>
                </w:p>
              </w:tc>
              <w:tc>
                <w:tcPr>
                  <w:tcW w:type="dxa" w:w="55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Compare functions and applications of powershift and automatic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transmissions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136. </w:t>
                  </w:r>
                </w:p>
              </w:tc>
              <w:tc>
                <w:tcPr>
                  <w:tcW w:type="dxa" w:w="49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576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of typical countershaft type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powershift/automatic transmissions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9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194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137. </w:t>
                  </w:r>
                </w:p>
              </w:tc>
              <w:tc>
                <w:tcPr>
                  <w:tcW w:type="dxa" w:w="52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of hydraulic shift control systems for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powershift transmissions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138. </w:t>
                  </w:r>
                </w:p>
              </w:tc>
              <w:tc>
                <w:tcPr>
                  <w:tcW w:type="dxa" w:w="55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Identify the components of a typical off-road equipment hydraulic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retarder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6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139. </w:t>
                  </w:r>
                </w:p>
              </w:tc>
              <w:tc>
                <w:tcPr>
                  <w:tcW w:type="dxa" w:w="51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6" w:lineRule="exact" w:before="0" w:after="0"/>
                    <w:ind w:left="74" w:right="432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Perform powershift and automatic transmission visual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inspections and operational tests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140. </w:t>
                  </w:r>
                </w:p>
              </w:tc>
              <w:tc>
                <w:tcPr>
                  <w:tcW w:type="dxa" w:w="54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Perform powershift and automatic transmission hydraulic shift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control system testing.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141. </w:t>
                  </w:r>
                </w:p>
              </w:tc>
              <w:tc>
                <w:tcPr>
                  <w:tcW w:type="dxa" w:w="54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Perform powershift and automatic transmission electronic shift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control system testing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142. </w:t>
                  </w:r>
                </w:p>
              </w:tc>
              <w:tc>
                <w:tcPr>
                  <w:tcW w:type="dxa" w:w="53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of a steering clutch and brake crawler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tractor steering system.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143. </w:t>
                  </w:r>
                </w:p>
              </w:tc>
              <w:tc>
                <w:tcPr>
                  <w:tcW w:type="dxa" w:w="56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6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Explain the operation of a differential type crawler tractor steering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144. </w:t>
                  </w:r>
                </w:p>
              </w:tc>
              <w:tc>
                <w:tcPr>
                  <w:tcW w:type="dxa" w:w="52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288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Describe the functions, applications and configurations of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undercarriage systems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145. </w:t>
                  </w:r>
                </w:p>
              </w:tc>
              <w:tc>
                <w:tcPr>
                  <w:tcW w:type="dxa" w:w="54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Describe the functions, applications, and configurations of final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drive systems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146. </w:t>
                  </w:r>
                </w:p>
              </w:tc>
              <w:tc>
                <w:tcPr>
                  <w:tcW w:type="dxa" w:w="55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2" w:after="0"/>
                    <w:ind w:left="0" w:right="0" w:firstLine="0"/>
                    <w:jc w:val="center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the operation of wheeled equipment final drive systems.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147.</w:t>
                  </w:r>
                </w:p>
              </w:tc>
              <w:tc>
                <w:tcPr>
                  <w:tcW w:type="dxa" w:w="48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single reduction drive axle components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148.</w:t>
                  </w:r>
                </w:p>
              </w:tc>
              <w:tc>
                <w:tcPr>
                  <w:tcW w:type="dxa" w:w="55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0" w:right="0" w:firstLine="0"/>
                    <w:jc w:val="center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Diagnose a drive axle and carrier assembly for operational faults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20000000000072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149.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operation and maintenance of overcentre clutches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305"/>
        <w:gridCol w:w="3305"/>
        <w:gridCol w:w="3305"/>
      </w:tblGrid>
      <w:tr>
        <w:trPr>
          <w:trHeight w:hRule="exact" w:val="492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150.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2" w:lineRule="exact" w:before="0" w:after="0"/>
              <w:ind w:left="74" w:right="28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function and operating principles of spring-loaded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clutch systems.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2878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151.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 service procedures for spring-loaded clutches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152.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32" w:val="single" w:color="#000000"/>
              <w:end w:sz="23.20000000000027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function and operating principles of common driveline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assemblies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153.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977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common gear types and applications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154.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432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vehicle powertrain requirements in relation to engine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performance characteristics and vehicle applications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155.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fundamentals of Hybrid drive systems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3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156.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6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operation of the components of a mechanical air shift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system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157.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the basic operation of mechanical transmission electronic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shift controls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158.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Perform failure analysis on the components of a typical constant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mesh transmission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159.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 air shift system diagnosis and troubleshooting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90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160.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1152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how to service and maintain constant mesh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transmissions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161.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4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diagnosis and service of a typical transfer case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162.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drive axle configurations and components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163.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Diagnose a drive axle assembly for operational faults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92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164.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6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Overhaul a typical differential carrier assembly to manufacturer’s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specifications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165.</w:t>
                  </w:r>
                </w:p>
              </w:tc>
              <w:tc>
                <w:tcPr>
                  <w:tcW w:type="dxa" w:w="49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Overhaul a typical inter-axle differential assembly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166. </w:t>
                  </w:r>
                </w:p>
              </w:tc>
              <w:tc>
                <w:tcPr>
                  <w:tcW w:type="dxa" w:w="52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the components of a truck power steering 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</w:tr>
      <w:tr>
        <w:trPr>
          <w:trHeight w:hRule="exact" w:val="372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167. </w:t>
                  </w:r>
                </w:p>
              </w:tc>
              <w:tc>
                <w:tcPr>
                  <w:tcW w:type="dxa" w:w="44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Diagnose power steering system faults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168.</w:t>
                  </w:r>
                </w:p>
              </w:tc>
              <w:tc>
                <w:tcPr>
                  <w:tcW w:type="dxa" w:w="41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Service a power steering gear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169.</w:t>
                  </w:r>
                </w:p>
              </w:tc>
              <w:tc>
                <w:tcPr>
                  <w:tcW w:type="dxa" w:w="45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List pre-alignment inspection procedures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170.</w:t>
                  </w:r>
                </w:p>
              </w:tc>
              <w:tc>
                <w:tcPr>
                  <w:tcW w:type="dxa" w:w="55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6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Describe common methods of adjusting wheel alignment angles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to achieve manufacturer’s guidelines.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171.</w:t>
                  </w:r>
                </w:p>
              </w:tc>
              <w:tc>
                <w:tcPr>
                  <w:tcW w:type="dxa" w:w="52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the operation of an antilock brake systems (ABS).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172. </w:t>
                  </w:r>
                </w:p>
              </w:tc>
              <w:tc>
                <w:tcPr>
                  <w:tcW w:type="dxa" w:w="51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the operation of the individual ATC components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173. </w:t>
                  </w:r>
                </w:p>
              </w:tc>
              <w:tc>
                <w:tcPr>
                  <w:tcW w:type="dxa" w:w="44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List ABS and ATC service precautions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174.</w:t>
                  </w:r>
                </w:p>
              </w:tc>
              <w:tc>
                <w:tcPr>
                  <w:tcW w:type="dxa" w:w="44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service tools for ABS diagnosis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175.</w:t>
                  </w:r>
                </w:p>
              </w:tc>
              <w:tc>
                <w:tcPr>
                  <w:tcW w:type="dxa" w:w="42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Diagnose and repair ABS faults.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176.</w:t>
                  </w:r>
                </w:p>
              </w:tc>
              <w:tc>
                <w:tcPr>
                  <w:tcW w:type="dxa" w:w="46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the components of a hydraulic ABS.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177. </w:t>
                  </w:r>
                </w:p>
              </w:tc>
              <w:tc>
                <w:tcPr>
                  <w:tcW w:type="dxa" w:w="50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Demonstrate the procedure to bleed a hydraulic ABS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178. </w:t>
                  </w:r>
                </w:p>
              </w:tc>
              <w:tc>
                <w:tcPr>
                  <w:tcW w:type="dxa" w:w="53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the basic components of an air conditioning system.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400000000000546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</w:p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179.</w:t>
                  </w:r>
                </w:p>
              </w:tc>
              <w:tc>
                <w:tcPr>
                  <w:tcW w:type="dxa" w:w="53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the components of an air conditioning control 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54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180.</w:t>
                  </w:r>
                </w:p>
              </w:tc>
              <w:tc>
                <w:tcPr>
                  <w:tcW w:type="dxa" w:w="54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Identify the components of an automatic temperature control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54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181.</w:t>
                  </w:r>
                </w:p>
              </w:tc>
              <w:tc>
                <w:tcPr>
                  <w:tcW w:type="dxa" w:w="50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the components of an air distribution system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54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182.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Identify air conditioning service tools.</w:t>
            </w:r>
          </w:p>
        </w:tc>
        <w:tc>
          <w:tcPr>
            <w:tcW w:type="dxa" w:w="3305"/>
            <w:vMerge/>
            <w:tcBorders>
              <w:start w:sz="23.200000000000273" w:val="single" w:color="#000000"/>
              <w:top w:sz="22.40000000000054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23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484"/>
        <w:gridCol w:w="3484"/>
        <w:gridCol w:w="3484"/>
      </w:tblGrid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183.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2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 air conditioning system diagnosis.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184.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9" w:val="single" w:color="#000000"/>
              <w:end w:sz="23.20000000000027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0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Perform air conditioning service within legislated guidelines.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1278"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185.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32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4" w:lineRule="exact" w:before="0" w:after="0"/>
              <w:ind w:left="74" w:right="288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Explain replacement procedures for defective air conditioning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components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186.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8" w:lineRule="exact" w:before="0" w:after="0"/>
              <w:ind w:left="74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>Explain the operation of truck lighting circuits.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7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187. </w:t>
                  </w:r>
                </w:p>
              </w:tc>
              <w:tc>
                <w:tcPr>
                  <w:tcW w:type="dxa" w:w="48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4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the operation of truck accessory circuits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188. </w:t>
                  </w:r>
                </w:p>
              </w:tc>
              <w:tc>
                <w:tcPr>
                  <w:tcW w:type="dxa" w:w="51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Perform basic test procedures on truck lighting circuits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189.</w:t>
                  </w:r>
                </w:p>
              </w:tc>
              <w:tc>
                <w:tcPr>
                  <w:tcW w:type="dxa" w:w="52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Perform basic test procedures on truck accessory circuits.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1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190.</w:t>
                  </w:r>
                </w:p>
              </w:tc>
              <w:tc>
                <w:tcPr>
                  <w:tcW w:type="dxa" w:w="54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2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Describe safety precautions related to supplemental restraint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systems (SRS).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191.</w:t>
                  </w:r>
                </w:p>
              </w:tc>
              <w:tc>
                <w:tcPr>
                  <w:tcW w:type="dxa" w:w="44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0" w:lineRule="exact" w:before="0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Explain fluid (oil and coolant) analysis.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408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192.</w:t>
                  </w:r>
                </w:p>
              </w:tc>
              <w:tc>
                <w:tcPr>
                  <w:tcW w:type="dxa" w:w="54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14" w:lineRule="exact" w:before="0" w:after="0"/>
                    <w:ind w:left="74" w:right="144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 xml:space="preserve">Identify conditions caused by damage, wear or corrosion that </w:t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would make a truck unsafe or inoperable.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193.</w:t>
                  </w:r>
                </w:p>
              </w:tc>
              <w:tc>
                <w:tcPr>
                  <w:tcW w:type="dxa" w:w="51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08" w:lineRule="exact" w:before="2" w:after="0"/>
                    <w:ind w:left="74" w:right="0" w:firstLine="0"/>
                    <w:jc w:val="lef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Identify conditions that would require further inspection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7856"/>
        </w:trPr>
        <w:tc>
          <w:tcPr>
            <w:tcW w:type="dxa" w:w="127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194.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  <w:tab w:pos="1034" w:val="left"/>
                <w:tab w:pos="1372" w:val="left"/>
              </w:tabs>
              <w:autoSpaceDE w:val="0"/>
              <w:widowControl/>
              <w:spacing w:line="280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create an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account on each website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Leading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International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top of your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homepage to search for the jobs that best suit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82" w:lineRule="exact" w:before="12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Type’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drop-down menu, next, select the location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second drop-down menu.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8" w:lineRule="exact" w:before="18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to find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suitable job vacancies.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750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for part-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 jobs only, full-time jobs only, employers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or agencies only. Tick the boxes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1288" w:right="2880" w:hanging="87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302"/>
            <w:tcBorders>
              <w:start w:sz="23.200000000000273" w:val="single" w:color="#000000"/>
              <w:top w:sz="22.399999999999864" w:val="single" w:color="#000000"/>
              <w:end w:sz="21.6000000000003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onwards </w:t>
            </w:r>
          </w:p>
        </w:tc>
      </w:tr>
    </w:tbl>
    <w:p>
      <w:pPr>
        <w:autoSpaceDN w:val="0"/>
        <w:autoSpaceDE w:val="0"/>
        <w:widowControl/>
        <w:spacing w:line="294" w:lineRule="exact" w:before="2" w:after="308"/>
        <w:ind w:left="0" w:right="518" w:firstLine="0"/>
        <w:jc w:val="right"/>
      </w:pPr>
      <w:r>
        <w:rPr>
          <w:w w:val="101.32788144625151"/>
          <w:rFonts w:ascii="CIDFont+F8" w:hAnsi="CIDFont+F8" w:eastAsia="CIDFont+F8"/>
          <w:b/>
          <w:i/>
          <w:color w:val="000000"/>
          <w:sz w:val="26"/>
        </w:rPr>
        <w:t xml:space="preserve">Annexure-II: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0452"/>
      </w:tblGrid>
      <w:tr>
        <w:trPr>
          <w:trHeight w:hRule="exact" w:val="380"/>
        </w:trPr>
        <w:tc>
          <w:tcPr>
            <w:tcW w:type="dxa" w:w="10424"/>
            <w:tcBorders>
              <w:bottom w:sz="5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0" w:after="0"/>
              <w:ind w:left="0" w:right="3642" w:firstLine="0"/>
              <w:jc w:val="righ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>HEAVY MACHINE MECHANIC</w:t>
            </w:r>
          </w:p>
        </w:tc>
      </w:tr>
    </w:tbl>
    <w:p>
      <w:pPr>
        <w:autoSpaceDN w:val="0"/>
        <w:autoSpaceDE w:val="0"/>
        <w:widowControl/>
        <w:spacing w:line="274" w:lineRule="exact" w:before="33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620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68" w:lineRule="exact" w:before="0" w:after="0"/>
        <w:ind w:left="28" w:right="230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6" w:lineRule="exact" w:before="488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6" w:lineRule="exact" w:before="486" w:after="0"/>
        <w:ind w:left="28" w:right="37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8" w:lineRule="exact" w:before="484" w:after="0"/>
        <w:ind w:left="28" w:right="144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2" w:lineRule="exact" w:before="580" w:after="0"/>
        <w:ind w:left="28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677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28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576" w:right="576" w:firstLine="0"/>
        <w:jc w:val="center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2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28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02.0" w:type="dxa"/>
      </w:tblPr>
      <w:tblGrid>
        <w:gridCol w:w="9914"/>
      </w:tblGrid>
      <w:tr>
        <w:trPr>
          <w:trHeight w:hRule="exact" w:val="268"/>
        </w:trPr>
        <w:tc>
          <w:tcPr>
            <w:tcW w:type="dxa" w:w="8690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266"/>
        </w:trPr>
        <w:tc>
          <w:tcPr>
            <w:tcW w:type="dxa" w:w="869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2164"/>
        </w:trPr>
        <w:tc>
          <w:tcPr>
            <w:tcW w:type="dxa" w:w="869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2.0" w:type="dxa"/>
      </w:tblPr>
      <w:tblGrid>
        <w:gridCol w:w="2478"/>
        <w:gridCol w:w="2478"/>
        <w:gridCol w:w="2478"/>
        <w:gridCol w:w="2478"/>
      </w:tblGrid>
      <w:tr>
        <w:trPr>
          <w:trHeight w:hRule="exact" w:val="268"/>
        </w:trPr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4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6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2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</w:t>
            </w:r>
          </w:p>
        </w:tc>
        <w:tc>
          <w:tcPr>
            <w:tcW w:type="dxa" w:w="4342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2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2.0" w:type="dxa"/>
      </w:tblPr>
      <w:tblGrid>
        <w:gridCol w:w="3305"/>
        <w:gridCol w:w="3305"/>
        <w:gridCol w:w="3305"/>
      </w:tblGrid>
      <w:tr>
        <w:trPr>
          <w:trHeight w:hRule="exact" w:val="2896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8.0" w:type="dxa"/>
      </w:tblPr>
      <w:tblGrid>
        <w:gridCol w:w="4957"/>
        <w:gridCol w:w="4957"/>
      </w:tblGrid>
      <w:tr>
        <w:trPr>
          <w:trHeight w:hRule="exact" w:val="266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ing happened. </w:t>
            </w:r>
          </w:p>
        </w:tc>
      </w:tr>
      <w:tr>
        <w:trPr>
          <w:trHeight w:hRule="exact" w:val="2604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8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6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8.0" w:type="dxa"/>
      </w:tblPr>
      <w:tblGrid>
        <w:gridCol w:w="4957"/>
        <w:gridCol w:w="4957"/>
      </w:tblGrid>
      <w:tr>
        <w:trPr>
          <w:trHeight w:hRule="exact" w:val="6008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0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8" w:val="left"/>
                <w:tab w:pos="776" w:val="left"/>
              </w:tabs>
              <w:autoSpaceDE w:val="0"/>
              <w:widowControl/>
              <w:spacing w:line="262" w:lineRule="exact" w:before="12" w:after="0"/>
              <w:ind w:left="100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0" w:right="2686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154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>Annexure-III</w:t>
      </w:r>
    </w:p>
    <w:p>
      <w:pPr>
        <w:autoSpaceDN w:val="0"/>
        <w:autoSpaceDE w:val="0"/>
        <w:widowControl/>
        <w:spacing w:line="294" w:lineRule="exact" w:before="252" w:after="234"/>
        <w:ind w:left="0" w:right="3702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SUCCESS STORY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84"/>
        </w:trPr>
        <w:tc>
          <w:tcPr>
            <w:tcW w:type="dxa" w:w="1102"/>
            <w:tcBorders>
              <w:start w:sz="21.600000000000023" w:val="single" w:color="#000000"/>
              <w:top w:sz="22.399999999999977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Key Information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Detail/Description</w:t>
            </w:r>
          </w:p>
        </w:tc>
      </w:tr>
      <w:tr>
        <w:trPr>
          <w:trHeight w:hRule="exact" w:val="890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3.200000000000045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shd w:fill="938954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22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399999999999636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shd w:fill="938954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48"/>
        </w:trPr>
        <w:tc>
          <w:tcPr>
            <w:tcW w:type="dxa" w:w="1102"/>
            <w:tcBorders>
              <w:start w:sz="21.600000000000023" w:val="single" w:color="#000000"/>
              <w:top w:sz="22.399999999999636" w:val="single" w:color="#000000"/>
              <w:end w:sz="23.199999999999932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70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98" w:lineRule="exact" w:before="446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2" w:lineRule="exact" w:before="204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0" w:lineRule="exact" w:before="734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8" w:hAnsi="CIDFont+F8" w:eastAsia="CIDFont+F8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279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