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736" w:right="2592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Fish Farming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17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0"/>
              </w:rPr>
              <w:t>Fish Farming</w:t>
            </w:r>
          </w:p>
        </w:tc>
      </w:tr>
      <w:tr>
        <w:trPr>
          <w:trHeight w:hRule="exact" w:val="12000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Employable skills and hands-on practice for Fish Farming</w:t>
            </w:r>
          </w:p>
          <w:p>
            <w:pPr>
              <w:autoSpaceDN w:val="0"/>
              <w:autoSpaceDE w:val="0"/>
              <w:widowControl/>
              <w:spacing w:line="260" w:lineRule="exact" w:before="262" w:after="212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looking to pursue careers in Fish Farming. The trainee will be able to: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57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0" w:lineRule="exact" w:before="44" w:after="0"/>
                    <w:ind w:left="144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2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Explain different aquaculture production systems.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Explain the cultural requirements of different types of fish suitable for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4" w:after="4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aquaculture.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51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0" w:after="0"/>
                    <w:ind w:left="144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3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Explain cultural practices for freshwater fishes.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Explain different factors affecting the vigor of animals in an aquaculture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4" w:after="4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farm.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25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1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Explain methods, including feeding and harvesting, used to manage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4" w:after="4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freshwater animal populations.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1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0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>Develop informed management decisions for an aquaculture enterprise.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0" w:lineRule="exact" w:before="204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this course, students are introduced to key aspects of Fish Farming,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research/strategy, creative brief development, campaign development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presentation, and content creation so that they can enter the Fish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cultivation as strong candidates for beginner to intermediate 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</w:p>
        </w:tc>
      </w:tr>
    </w:tbl>
    <w:p>
      <w:pPr>
        <w:autoSpaceDN w:val="0"/>
        <w:autoSpaceDE w:val="0"/>
        <w:widowControl/>
        <w:spacing w:line="274" w:lineRule="exact" w:before="6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6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69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8" w:lineRule="exact" w:before="260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8" w:lineRule="exact" w:before="262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247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272" w:after="0"/>
              <w:ind w:left="412" w:right="38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Fish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Fish materials (media,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Fishing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Nutrition management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Fish greenhouse management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Fish crops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Sales and Marketing of products.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 months (12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  <w:tr>
        <w:trPr>
          <w:trHeight w:hRule="exact" w:val="22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328" w:right="504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Production Supervisor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Assistant Aquaculture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Head Fisheries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Watcher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Farmer </w:t>
            </w:r>
          </w:p>
        </w:tc>
      </w:tr>
      <w:tr>
        <w:trPr>
          <w:trHeight w:hRule="exact" w:val="2740"/>
        </w:trPr>
        <w:tc>
          <w:tcPr>
            <w:tcW w:type="dxa" w:w="1964"/>
            <w:tcBorders>
              <w:start w:sz="21.600000000000023" w:val="single" w:color="#000000"/>
              <w:top w:sz="23.20000000000072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 the current global decline in wild fish stocks, aquaculture has become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rapidly growing business, this course focuses on the set up and cultivation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fish in a commercial enterprise while looking in depth at several commonly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farmed species.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2" w:right="259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Head Fisheries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Assistant Aquaculture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Production Supervisor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Watcher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Farmer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Safety and Quality assurance assistant </w:t>
            </w:r>
          </w:p>
        </w:tc>
      </w:tr>
    </w:tbl>
    <w:p>
      <w:pPr>
        <w:autoSpaceDN w:val="0"/>
        <w:autoSpaceDE w:val="0"/>
        <w:widowControl/>
        <w:spacing w:line="274" w:lineRule="exact" w:before="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98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50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Fish Technician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Fish Farm Supervisor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2650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73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https://www.youtube.com/watch?v=8jI9NxBQ7oM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Fish Farming in Pakistan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https://www.youtube.com/watch?v=ojwn9WSFOw4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to Fish farming.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https://www.youtube.com/watch?v=djVCgLatZJs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Biofloc fish farming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https://www.youtube.com/watch?v=j2Be3e5Hon0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make Fish feed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https://www.youtube.com/watch?v=DaD1EShtSnE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Amazing facts of seafood industry </w:t>
            </w:r>
          </w:p>
        </w:tc>
      </w:tr>
    </w:tbl>
    <w:p>
      <w:pPr>
        <w:autoSpaceDN w:val="0"/>
        <w:autoSpaceDE w:val="0"/>
        <w:widowControl/>
        <w:spacing w:line="274" w:lineRule="exact" w:before="933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4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 Farming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8" w:after="0"/>
              <w:ind w:left="226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Fish Farming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Discover the origins of Fisheries.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 about all Fish farming system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6" w:lineRule="exact" w:before="22" w:after="0"/>
              <w:ind w:left="226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Products from Aquaculture/Fish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Farming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15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Classification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7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Importance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River Fisheries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Canal Fisheries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42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Classification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414" w:right="57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tool in Toolbar: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Lake Fisheries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Small Dam Fisheries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226" w:after="0"/>
              <w:ind w:left="288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230"/>
        </w:trPr>
        <w:tc>
          <w:tcPr>
            <w:tcW w:type="dxa" w:w="2529"/>
            <w:vMerge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2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1.99999999999989" w:type="dxa"/>
            </w:tblPr>
            <w:tblGrid>
              <w:gridCol w:w="2368"/>
              <w:gridCol w:w="2368"/>
            </w:tblGrid>
            <w:tr>
              <w:trPr>
                <w:trHeight w:hRule="exact" w:val="137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1098" w:after="0"/>
                    <w:ind w:left="0" w:right="32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</w:p>
              </w:tc>
              <w:tc>
                <w:tcPr>
                  <w:tcW w:type="dxa" w:w="3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2" w:after="0"/>
                    <w:ind w:left="52" w:right="288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Add Personal Information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Add Educational details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Add Experience/Portfolio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Add contact details/profile links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85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Aquaculture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0" w:lineRule="exact" w:before="16" w:after="0"/>
              <w:ind w:left="42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>st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10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</w:tc>
      </w:tr>
    </w:tbl>
    <w:p>
      <w:pPr>
        <w:autoSpaceDN w:val="0"/>
        <w:autoSpaceDE w:val="0"/>
        <w:widowControl/>
        <w:spacing w:line="274" w:lineRule="exact" w:before="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87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330" w:right="0" w:firstLine="234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 learn how to: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Aquaculture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Advantages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Disadvantages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Potential.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7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Establishment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 Farm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8" w:after="0"/>
              <w:ind w:left="526" w:right="1296" w:firstLine="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Site selection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Sampling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Quality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Farm Designing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Manuring / Fertilization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Stock Densities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654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Term </w:t>
            </w:r>
          </w:p>
        </w:tc>
      </w:tr>
      <w:tr>
        <w:trPr>
          <w:trHeight w:hRule="exact" w:val="268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 Breeding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Techniques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Ornamental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76" w:lineRule="exact" w:before="152" w:after="0"/>
              <w:ind w:left="226" w:right="720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Pre-Breeding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Post-Breeding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Ornamental fisheries introduction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Aquarium fish Production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Aquarium fishes’ types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3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58" w:lineRule="exact" w:before="52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68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Classification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commonly Found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Fishes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Pakistan.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8" w:lineRule="exact" w:before="2" w:after="0"/>
              <w:ind w:left="752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detail please see Page No: 3&amp; 4)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6" w:lineRule="exact" w:before="268" w:after="0"/>
              <w:ind w:left="414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Carnivorous fishes and their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characteristics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Herbivorous fishes and their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characteristics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Culturable fishes and their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characteristics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1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354"/>
        </w:trPr>
        <w:tc>
          <w:tcPr>
            <w:tcW w:type="dxa" w:w="2529"/>
            <w:vMerge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Harvesting of Fish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</w:p>
        </w:tc>
      </w:tr>
    </w:tbl>
    <w:p>
      <w:pPr>
        <w:autoSpaceDN w:val="0"/>
        <w:autoSpaceDE w:val="0"/>
        <w:widowControl/>
        <w:spacing w:line="274" w:lineRule="exact" w:before="15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94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and Types of Nets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8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autoSpaceDE w:val="0"/>
              <w:widowControl/>
              <w:spacing w:line="274" w:lineRule="exact" w:before="174" w:after="0"/>
              <w:ind w:left="414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Selection of suitable time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Selection of suitable net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nets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Cast nets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Drag and siene nets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Dip nets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Drift or gill nets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Fixed nets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 nets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Rods &amp; lines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Spears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6" w:after="0"/>
              <w:ind w:left="41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76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Pest and Diseases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2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8" w:after="0"/>
              <w:ind w:left="414" w:right="288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Identifying the problems of fisheries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Diseases in fishes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Abdominal dropsy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 rot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Lernaeasis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Saprolegniasis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Anoxia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of fish predators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9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29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Sales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314" w:lineRule="exact" w:before="394" w:after="0"/>
              <w:ind w:left="9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Market analysis of Fish Farming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Marketing Intermediates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Fish Supply to markets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Strategies to boost Fish sales.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49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854"/>
        </w:trPr>
        <w:tc>
          <w:tcPr>
            <w:tcW w:type="dxa" w:w="2529"/>
            <w:vMerge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72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8"/>
        <w:gridCol w:w="2638"/>
        <w:gridCol w:w="2638"/>
        <w:gridCol w:w="2638"/>
      </w:tblGrid>
      <w:tr>
        <w:trPr>
          <w:trHeight w:hRule="exact" w:val="539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4" w:lineRule="exact" w:before="2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414" w:val="left"/>
                <w:tab w:pos="1286" w:val="left"/>
              </w:tabs>
              <w:autoSpaceDE w:val="0"/>
              <w:widowControl/>
              <w:spacing w:line="280" w:lineRule="exact" w:before="14" w:after="0"/>
              <w:ind w:left="226" w:right="1872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267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Final term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94" w:lineRule="exact" w:before="5848" w:after="0"/>
        <w:ind w:left="0" w:right="516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</w:p>
    <w:p>
      <w:pPr>
        <w:autoSpaceDN w:val="0"/>
        <w:autoSpaceDE w:val="0"/>
        <w:widowControl/>
        <w:spacing w:line="294" w:lineRule="exact" w:before="318" w:after="0"/>
        <w:ind w:left="0" w:right="3118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Fish Farming </w:t>
      </w:r>
    </w:p>
    <w:p>
      <w:pPr>
        <w:autoSpaceDN w:val="0"/>
        <w:autoSpaceDE w:val="0"/>
        <w:widowControl/>
        <w:spacing w:line="274" w:lineRule="exact" w:before="11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620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399999999999636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2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2.400000000000034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34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Pakistani Fish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Farmers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34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E commerce sites and list down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5 profiles related to Fish Farming. 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22.40000000000003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7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2"/>
        </w:trPr>
        <w:tc>
          <w:tcPr>
            <w:tcW w:type="dxa" w:w="780"/>
            <w:tcBorders>
              <w:start w:sz="21.600000000000023" w:val="single" w:color="#000000"/>
              <w:top w:sz="22.399999999999977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977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977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2.400000000000034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2.400000000000034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88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88" w:after="0"/>
              <w:ind w:left="0" w:right="1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Enlist at least 5 river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canal fishes.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Difference between river and canal.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different species of Fishes.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similarities and differences. </w:t>
            </w:r>
          </w:p>
        </w:tc>
        <w:tc>
          <w:tcPr>
            <w:tcW w:type="dxa" w:w="1142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2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110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Enlist at least 5 lake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small dam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fishes.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24" w:after="0"/>
              <w:ind w:left="410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Difference between lake and small dam.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different species of Fishes.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similarities and differences. 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70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river, canal,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lake, and a small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dam.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fishes of respective site.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Capture photographs of fishes of each site.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1104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nearby Fish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the selected site.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a water sample and check its quality.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fish feeds and stock densities. </w:t>
            </w:r>
          </w:p>
        </w:tc>
        <w:tc>
          <w:tcPr>
            <w:tcW w:type="dxa" w:w="1142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012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Construct a small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fish farm.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Plastic Tub as an artificial farm.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other requirements.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Construct the farm and run it.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444"/>
        </w:trPr>
        <w:tc>
          <w:tcPr>
            <w:tcW w:type="dxa" w:w="10042"/>
            <w:gridSpan w:val="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Term (Week 6) </w:t>
            </w:r>
          </w:p>
        </w:tc>
      </w:tr>
      <w:tr>
        <w:trPr>
          <w:trHeight w:hRule="exact" w:val="135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nearby Fish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Construct a small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Aquarium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Observe the breeding techniques.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Observe the post breeding incubation.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6" w:lineRule="exact" w:before="20" w:after="0"/>
              <w:ind w:left="41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Construct Aquarium with a mind to sale after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course.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660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22" w:right="288" w:hanging="52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Enlist and take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photographs of 5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commonly found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fishes from each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 of fishes.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0" w:lineRule="exact" w:before="16" w:after="0"/>
              <w:ind w:left="41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Enlist and take photographs of 5 Carnivorous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Fishes.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6" w:lineRule="exact" w:before="20" w:after="0"/>
              <w:ind w:left="41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Enlist and take photographs of 5 Herbivorous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Fishes.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6" w:lineRule="exact" w:before="22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Enlist and take photographs of 5 Cultivable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Fishes.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1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612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any Fish farm.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Check googles sites for the Fish Farms.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the farm.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their advances and management.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Enlist the nets used by them.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any Fish farm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Identify at least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6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any Fish farm.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predators and their control.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</w:tbl>
    <w:p>
      <w:pPr>
        <w:autoSpaceDN w:val="0"/>
        <w:autoSpaceDE w:val="0"/>
        <w:widowControl/>
        <w:spacing w:line="274" w:lineRule="exact" w:before="19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7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Diseases.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any 5 Diseases and their control.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30"/>
        </w:trPr>
        <w:tc>
          <w:tcPr>
            <w:tcW w:type="dxa" w:w="780"/>
            <w:tcBorders>
              <w:start w:sz="21.600000000000023" w:val="single" w:color="#000000"/>
              <w:top w:sz="23.1999999999999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9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Sale your Fish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9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your related product market.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list of your products.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beautiful pictures of the products.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10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Sale your products.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Sale Aquarium to the market.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strategies to increase your sales.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4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464"/>
        </w:trPr>
        <w:tc>
          <w:tcPr>
            <w:tcW w:type="dxa" w:w="10042"/>
            <w:gridSpan w:val="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74" w:lineRule="exact" w:before="1063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18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4682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Fish Farming</w:t>
      </w:r>
    </w:p>
    <w:p>
      <w:pPr>
        <w:autoSpaceDN w:val="0"/>
        <w:autoSpaceDE w:val="0"/>
        <w:widowControl/>
        <w:spacing w:line="486" w:lineRule="exact" w:before="68" w:after="0"/>
        <w:ind w:left="28" w:right="273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8" w:lineRule="exact" w:before="484" w:after="714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2"/>
      </w:tblGrid>
      <w:tr>
        <w:trPr>
          <w:trHeight w:hRule="exact" w:val="300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Story of Fisheries Farmer Ritesh Pandey</w:t>
            </w:r>
          </w:p>
        </w:tc>
      </w:tr>
    </w:tbl>
    <w:p>
      <w:pPr>
        <w:autoSpaceDN w:val="0"/>
        <w:autoSpaceDE w:val="0"/>
        <w:widowControl/>
        <w:spacing w:line="252" w:lineRule="exact" w:before="4" w:after="0"/>
        <w:ind w:left="72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>https://youtu.be/XS2LF9ZKyvM :</w:t>
      </w:r>
    </w:p>
    <w:p>
      <w:pPr>
        <w:autoSpaceDN w:val="0"/>
        <w:autoSpaceDE w:val="0"/>
        <w:widowControl/>
        <w:spacing w:line="486" w:lineRule="exact" w:before="486" w:after="716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Years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2"/>
      </w:tblGrid>
      <w:tr>
        <w:trPr>
          <w:trHeight w:hRule="exact" w:val="298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Story Fish Farming in Pakistan | Sargodha Biggest Fish Farm | </w:t>
            </w:r>
          </w:p>
        </w:tc>
      </w:tr>
    </w:tbl>
    <w:p>
      <w:pPr>
        <w:autoSpaceDN w:val="0"/>
        <w:autoSpaceDE w:val="0"/>
        <w:widowControl/>
        <w:spacing w:line="250" w:lineRule="exact" w:before="6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https://youtu.be/2OIXyX5DFxs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394" w:lineRule="exact" w:before="580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448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40" w:right="620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Akbar,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Nankana Sahib, is an example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how 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bidding for projects of Fish farm manager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exclusively on an online E commerce platform and has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earned, on average,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US$29,000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several months by the selling of Fish products. But this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isn’t a story of overnight success – Akbar has had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 hard to differentiate himself and stay true to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in, when Akbar finally decided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jump in. He signed up for one of the numerous sites that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connect landowners with people or companies that have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small projects, like designing a Fish or management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Fish.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Fish Farming from STEPS (NAVTTC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Akbar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Fish Farming.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 his first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month, he pitched mostly for projects centered around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fish production. But it wasn’t so simple. In the first few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weeks, he didn’t hear back from even a single client,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despite pitching for 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Fish farmers.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Akbar says 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giving projects to untested Fish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managers. They have hundreds of options to choose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72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Akbar’s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shoddy state of internet infrastructure in his city,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Nankana Sahib, threatened to derail his E commerce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career. “Sometimes I haven’t had connectivity for two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days straight,” he explains. “That’s unthinkable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someone who makes his livelihood on the internet.”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0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Fish Farming 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