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1440" w:right="144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w w:val="101.31980455838716"/>
          <w:rFonts w:ascii="CIDFont+F3" w:hAnsi="CIDFont+F3" w:eastAsia="CIDFont+F3"/>
          <w:b w:val="0"/>
          <w:i w:val="0"/>
          <w:color w:val="000000"/>
          <w:sz w:val="26"/>
        </w:rPr>
        <w:t xml:space="preserve">Dairy Farm Manager and Dairy Business </w:t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3 Months </w:t>
      </w:r>
    </w:p>
    <w:p>
      <w:pPr>
        <w:autoSpaceDN w:val="0"/>
        <w:autoSpaceDE w:val="0"/>
        <w:widowControl/>
        <w:spacing w:line="366" w:lineRule="exact" w:before="552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p>
      <w:pPr>
        <w:sectPr>
          <w:pgSz w:w="12240" w:h="15840"/>
          <w:pgMar w:top="340" w:right="1440" w:bottom="39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Trainer Name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8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3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342" w:after="0"/>
              <w:ind w:left="0" w:right="0" w:firstLine="0"/>
              <w:jc w:val="center"/>
            </w:pPr>
            <w:r>
              <w:rPr>
                <w:w w:val="101.32788144625151"/>
                <w:rFonts w:ascii="CIDFont+F5" w:hAnsi="CIDFont+F5" w:eastAsia="CIDFont+F5"/>
                <w:b/>
                <w:i w:val="0"/>
                <w:color w:val="000000"/>
                <w:sz w:val="26"/>
              </w:rPr>
              <w:t>Dairy Farm Manager and Dairy Business</w:t>
            </w:r>
          </w:p>
        </w:tc>
      </w:tr>
      <w:tr>
        <w:trPr>
          <w:trHeight w:hRule="exact" w:val="11814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Employable skills and hands-on practice for Dairy Farm Manager and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Dairy Business </w:t>
            </w:r>
          </w:p>
          <w:p>
            <w:pPr>
              <w:autoSpaceDN w:val="0"/>
              <w:autoSpaceDE w:val="0"/>
              <w:widowControl/>
              <w:spacing w:line="266" w:lineRule="exact" w:before="256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This course offers a broad, cross-disciplinary learning experience for students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looking to pursue careers in dairy business.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The foremost objective for dairy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farming course is that safe, quality milk should be produced from healthy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animals using management practices that are sustainable from an animal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welfare, social, economic and environmental perspective</w:t>
            </w:r>
            <w:r>
              <w:rPr>
                <w:w w:val="98.25749830766158"/>
                <w:rFonts w:ascii="CIDFont+F6" w:hAnsi="CIDFont+F6" w:eastAsia="CIDFont+F6"/>
                <w:b w:val="0"/>
                <w:i w:val="0"/>
                <w:color w:val="444444"/>
                <w:sz w:val="22"/>
              </w:rPr>
              <w:t>.</w:t>
            </w:r>
          </w:p>
          <w:p>
            <w:pPr>
              <w:autoSpaceDN w:val="0"/>
              <w:tabs>
                <w:tab w:pos="412" w:val="left"/>
              </w:tabs>
              <w:autoSpaceDE w:val="0"/>
              <w:widowControl/>
              <w:spacing w:line="264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In this course, students are introduced to key aspects of the to </w:t>
            </w:r>
            <w:r>
              <w:rPr>
                <w:w w:val="98.25749830766158"/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achieve this</w:t>
            </w:r>
            <w:r>
              <w:rPr>
                <w:w w:val="98.25749830766158"/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 </w:t>
            </w:r>
            <w:r>
              <w:rPr>
                <w:w w:val="98.25749830766158"/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objective, dairy farmers should apply good practice in the following </w:t>
            </w:r>
            <w:r>
              <w:rPr>
                <w:w w:val="98.25749830766158"/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>areas:</w:t>
            </w:r>
            <w:r>
              <w:rPr>
                <w:w w:val="98.25749830766158"/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Animal health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Milking hygiene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Nutrition ( feed and water)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Animal Welfare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Socio economic management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60" w:after="0"/>
              <w:ind w:left="18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session, etc.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12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</w:p>
        </w:tc>
      </w:tr>
    </w:tbl>
    <w:p>
      <w:pPr>
        <w:autoSpaceDN w:val="0"/>
        <w:autoSpaceDE w:val="0"/>
        <w:widowControl/>
        <w:spacing w:line="274" w:lineRule="exact" w:before="24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34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34" w:right="16" w:firstLine="0"/>
              <w:jc w:val="both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documentaries.  Needless to say, that if the training provider puts his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6" w:lineRule="exact" w:before="258" w:after="0"/>
              <w:ind w:left="41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60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and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7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54" w:after="0"/>
              <w:ind w:left="74" w:right="16" w:firstLine="0"/>
              <w:jc w:val="both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0" w:lineRule="exact" w:before="1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story is revealed in the form of: -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6" w:firstLine="0"/>
              <w:jc w:val="both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</w:p>
        </w:tc>
      </w:tr>
    </w:tbl>
    <w:p>
      <w:pPr>
        <w:autoSpaceDN w:val="0"/>
        <w:autoSpaceDE w:val="0"/>
        <w:widowControl/>
        <w:spacing w:line="274" w:lineRule="exact" w:before="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2912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tabs>
                <w:tab w:pos="806" w:val="left"/>
                <w:tab w:pos="1482" w:val="left"/>
                <w:tab w:pos="1484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 good quality trade-specific documentary (At least 2-3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482" w:val="left"/>
                <w:tab w:pos="1484" w:val="left"/>
              </w:tabs>
              <w:autoSpaceDE w:val="0"/>
              <w:widowControl/>
              <w:spacing w:line="260" w:lineRule="exact" w:before="260" w:after="0"/>
              <w:ind w:left="80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482" w:val="left"/>
                <w:tab w:pos="1484" w:val="left"/>
              </w:tabs>
              <w:autoSpaceDE w:val="0"/>
              <w:widowControl/>
              <w:spacing w:line="258" w:lineRule="exact" w:before="260" w:after="0"/>
              <w:ind w:left="80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Field visits (At least one visit to a trade-specific major industry/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site must be arranged by the training institute) </w:t>
            </w:r>
          </w:p>
        </w:tc>
      </w:tr>
      <w:tr>
        <w:trPr>
          <w:trHeight w:hRule="exact" w:val="832"/>
        </w:trPr>
        <w:tc>
          <w:tcPr>
            <w:tcW w:type="dxa" w:w="1964"/>
            <w:tcBorders>
              <w:start w:sz="21.600000000000023" w:val="single" w:color="#000000"/>
              <w:top w:sz="22.399999999999864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864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4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Matric (Science) </w:t>
            </w:r>
          </w:p>
        </w:tc>
      </w:tr>
      <w:tr>
        <w:trPr>
          <w:trHeight w:hRule="exact" w:val="6420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The learning objectives of the Dairy Challenge Academy are: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 Gain a greater understanding of the career opportunities in the dairy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industry and network with dairy industry professionals. </w:t>
            </w:r>
          </w:p>
          <w:p>
            <w:pPr>
              <w:autoSpaceDN w:val="0"/>
              <w:autoSpaceDE w:val="0"/>
              <w:widowControl/>
              <w:spacing w:line="260" w:lineRule="exact" w:before="16" w:after="0"/>
              <w:ind w:left="806" w:right="144" w:hanging="338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 Identify and prioritize strengths and opportunities for a dairy herd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based on evaluation of herd management information, interview of the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manager/owner, and a visit to the farm. </w:t>
            </w:r>
          </w:p>
          <w:p>
            <w:pPr>
              <w:autoSpaceDN w:val="0"/>
              <w:tabs>
                <w:tab w:pos="806" w:val="left"/>
              </w:tabs>
              <w:autoSpaceDE w:val="0"/>
              <w:widowControl/>
              <w:spacing w:line="262" w:lineRule="exact" w:before="12" w:after="0"/>
              <w:ind w:left="468" w:right="72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Learn to evaluate dairy management practices (nutrition, health,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reproduction, genetics, replacements, animal welfare, and waste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management) using production records and other supplemental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information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 Learn from industry professionals how to look at and evaluate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management from on-farm visits. </w:t>
            </w:r>
          </w:p>
          <w:p>
            <w:pPr>
              <w:autoSpaceDN w:val="0"/>
              <w:tabs>
                <w:tab w:pos="806" w:val="left"/>
              </w:tabs>
              <w:autoSpaceDE w:val="0"/>
              <w:widowControl/>
              <w:spacing w:line="256" w:lineRule="exact" w:before="20" w:after="0"/>
              <w:ind w:left="468" w:right="86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 Evaluate a dairy farm's financial position using basic financial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benchmarks. </w:t>
            </w:r>
          </w:p>
          <w:p>
            <w:pPr>
              <w:autoSpaceDN w:val="0"/>
              <w:tabs>
                <w:tab w:pos="806" w:val="left"/>
              </w:tabs>
              <w:autoSpaceDE w:val="0"/>
              <w:widowControl/>
              <w:spacing w:line="258" w:lineRule="exact" w:before="20" w:after="0"/>
              <w:ind w:left="46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Develop a professional group presentation to provide constructive input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with justifications to a dairy producer. </w:t>
            </w:r>
          </w:p>
          <w:p>
            <w:pPr>
              <w:autoSpaceDN w:val="0"/>
              <w:tabs>
                <w:tab w:pos="806" w:val="left"/>
              </w:tabs>
              <w:autoSpaceDE w:val="0"/>
              <w:widowControl/>
              <w:spacing w:line="258" w:lineRule="exact" w:before="20" w:after="0"/>
              <w:ind w:left="46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Demonstrate teamwork and communication skills through working with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 new group of peers and industry professionals.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806" w:right="288" w:hanging="338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 Exhibit confidence in their ability to seek and share information,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brainstorm solutions, and work cooperatively toward solutions for the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dairy farm based on the goals of the operation and opportunities for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improvement. </w:t>
            </w:r>
          </w:p>
        </w:tc>
      </w:tr>
      <w:tr>
        <w:trPr>
          <w:trHeight w:hRule="exact" w:val="1612"/>
        </w:trPr>
        <w:tc>
          <w:tcPr>
            <w:tcW w:type="dxa" w:w="1964"/>
            <w:tcBorders>
              <w:start w:sz="21.600000000000023" w:val="single" w:color="#000000"/>
              <w:top w:sz="22.39999999999963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44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3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months (12 Weeks)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240hours </w:t>
            </w:r>
          </w:p>
        </w:tc>
      </w:tr>
    </w:tbl>
    <w:p>
      <w:pPr>
        <w:autoSpaceDN w:val="0"/>
        <w:autoSpaceDE w:val="0"/>
        <w:widowControl/>
        <w:spacing w:line="274" w:lineRule="exact" w:before="18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232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4" w:lineRule="exact" w:before="0" w:after="0"/>
              <w:ind w:left="412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Livestock and dairy development department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6" w:lineRule="exact" w:before="0" w:after="0"/>
              <w:ind w:left="412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Adam’s dairy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6" w:lineRule="exact" w:before="0" w:after="0"/>
              <w:ind w:left="412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Haleeb milk dairy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8" w:lineRule="exact" w:before="0" w:after="0"/>
              <w:ind w:left="412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Nestle dairy farm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6" w:lineRule="exact" w:before="0" w:after="0"/>
              <w:ind w:left="412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Pakcola dairy farm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8" w:lineRule="exact" w:before="0" w:after="0"/>
              <w:ind w:left="412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American dairy products </w:t>
            </w:r>
          </w:p>
        </w:tc>
      </w:tr>
      <w:tr>
        <w:trPr>
          <w:trHeight w:hRule="exact" w:val="515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8.25749830766158"/>
                <w:rFonts w:ascii="CIDFont+F6" w:hAnsi="CIDFont+F6" w:eastAsia="CIDFont+F6"/>
                <w:b w:val="0"/>
                <w:i w:val="0"/>
                <w:color w:val="444444"/>
                <w:sz w:val="22"/>
              </w:rPr>
              <w:t xml:space="preserve">This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course describes good dairy farming practice to ensure animals that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produce milk are healthy and there is an effective health care program in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place. However, not all of the practices are applicable in all circumstances and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may be superseded by national, international or market demands. Choose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breeds and animals well suited to the local environment and farming system. It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is necessary to determine herd size and stocking rate based on management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skills, local conditions and the availability of land, infrastructure, feed, and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other inputs. Some of the job’s opportunities are mentioned below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4" w:lineRule="exact" w:before="268" w:after="0"/>
              <w:ind w:left="74" w:right="475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Farm manager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Dairy manager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Head - Farm Services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Dairy farm manager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Dairy supervisor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Dairy farm assistants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Dairy farm technician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Dairy nutrition sales officer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Milk analyst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No of Students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3680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4"/>
              <w:ind w:left="74" w:right="2880" w:firstLine="46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https://www.youtube.com/watch?v=ptV1nTmdJuQ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dairy farming business in Pakistan </w:t>
            </w:r>
            <w:r>
              <w:br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 xml:space="preserve">https://www.youtube.com/watch?v=053zu2_fdUU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modern dairy farming in Pakistan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8.000000000000114" w:type="dxa"/>
            </w:tblPr>
            <w:tblGrid>
              <w:gridCol w:w="8078"/>
            </w:tblGrid>
            <w:tr>
              <w:trPr>
                <w:trHeight w:hRule="exact" w:val="260"/>
              </w:trPr>
              <w:tc>
                <w:tcPr>
                  <w:tcW w:type="dxa" w:w="7932"/>
                  <w:tcBorders/>
                  <w:shd w:fill="f9f9f9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6" w:right="0" w:firstLine="0"/>
                    <w:jc w:val="left"/>
                  </w:pPr>
                  <w:r>
                    <w:rPr>
                      <w:w w:val="97.90108722189198"/>
                      <w:rFonts w:ascii="CIDFont+F3" w:hAnsi="CIDFont+F3" w:eastAsia="CIDFont+F3"/>
                      <w:b w:val="0"/>
                      <w:i w:val="0"/>
                      <w:color w:val="0000FF"/>
                      <w:sz w:val="23"/>
                      <w:u w:val="single"/>
                    </w:rPr>
                    <w:t>https://youtu.be/E9dRBVKLopA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.000000000000227" w:type="dxa"/>
            </w:tblPr>
            <w:tblGrid>
              <w:gridCol w:w="8078"/>
            </w:tblGrid>
            <w:tr>
              <w:trPr>
                <w:trHeight w:hRule="exact" w:val="258"/>
              </w:trPr>
              <w:tc>
                <w:tcPr>
                  <w:tcW w:type="dxa" w:w="7680"/>
                  <w:tcBorders/>
                  <w:shd w:fill="f9f9f9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58" w:right="0" w:firstLine="0"/>
                    <w:jc w:val="left"/>
                  </w:pPr>
                  <w:r>
                    <w:rPr>
                      <w:w w:val="97.90108722189198"/>
                      <w:rFonts w:ascii="CIDFont+F3" w:hAnsi="CIDFont+F3" w:eastAsia="CIDFont+F3"/>
                      <w:b w:val="0"/>
                      <w:i w:val="0"/>
                      <w:color w:val="000000"/>
                      <w:sz w:val="23"/>
                    </w:rPr>
                    <w:t xml:space="preserve">simple dairy farming in Pakistan|5 gay ka intahai sada tareen farm| Asad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.000000000000227" w:type="dxa"/>
            </w:tblPr>
            <w:tblGrid>
              <w:gridCol w:w="8078"/>
            </w:tblGrid>
            <w:tr>
              <w:trPr>
                <w:trHeight w:hRule="exact" w:val="260"/>
              </w:trPr>
              <w:tc>
                <w:tcPr>
                  <w:tcW w:type="dxa" w:w="4760"/>
                  <w:tcBorders/>
                  <w:shd w:fill="f9f9f9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58" w:right="0" w:firstLine="0"/>
                    <w:jc w:val="left"/>
                  </w:pPr>
                  <w:r>
                    <w:rPr>
                      <w:w w:val="97.90108722189198"/>
                      <w:rFonts w:ascii="CIDFont+F3" w:hAnsi="CIDFont+F3" w:eastAsia="CIDFont+F3"/>
                      <w:b w:val="0"/>
                      <w:i w:val="0"/>
                      <w:color w:val="000000"/>
                      <w:sz w:val="23"/>
                    </w:rPr>
                    <w:t xml:space="preserve">Abbas Chishti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.000000000000227" w:type="dxa"/>
            </w:tblPr>
            <w:tblGrid>
              <w:gridCol w:w="8078"/>
            </w:tblGrid>
            <w:tr>
              <w:trPr>
                <w:trHeight w:hRule="exact" w:val="260"/>
              </w:trPr>
              <w:tc>
                <w:tcPr>
                  <w:tcW w:type="dxa" w:w="5520"/>
                  <w:tcBorders/>
                  <w:shd w:fill="f9f9f9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58" w:right="0" w:firstLine="0"/>
                    <w:jc w:val="left"/>
                  </w:pPr>
                  <w:r>
                    <w:rPr>
                      <w:w w:val="97.90108722189198"/>
                      <w:rFonts w:ascii="CIDFont+F3" w:hAnsi="CIDFont+F3" w:eastAsia="CIDFont+F3"/>
                      <w:b w:val="0"/>
                      <w:i w:val="0"/>
                      <w:color w:val="0000FF"/>
                      <w:sz w:val="23"/>
                      <w:u w:val="single"/>
                    </w:rPr>
                    <w:t>https://youtu.be/athv7wjsYZ4</w:t>
                  </w:r>
                  <w:r>
                    <w:rPr>
                      <w:w w:val="97.90108722189198"/>
                      <w:rFonts w:ascii="CIDFont+F3" w:hAnsi="CIDFont+F3" w:eastAsia="CIDFont+F3"/>
                      <w:b w:val="0"/>
                      <w:i w:val="0"/>
                      <w:color w:val="0000FF"/>
                      <w:sz w:val="23"/>
                    </w:rPr>
                    <w:t xml:space="preserve">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.000000000000227" w:type="dxa"/>
            </w:tblPr>
            <w:tblGrid>
              <w:gridCol w:w="8078"/>
            </w:tblGrid>
            <w:tr>
              <w:trPr>
                <w:trHeight w:hRule="exact" w:val="258"/>
              </w:trPr>
              <w:tc>
                <w:tcPr>
                  <w:tcW w:type="dxa" w:w="6460"/>
                  <w:tcBorders/>
                  <w:shd w:fill="f9f9f9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58" w:right="0" w:firstLine="0"/>
                    <w:jc w:val="left"/>
                  </w:pPr>
                  <w:r>
                    <w:rPr>
                      <w:w w:val="97.90108722189198"/>
                      <w:rFonts w:ascii="CIDFont+F3" w:hAnsi="CIDFont+F3" w:eastAsia="CIDFont+F3"/>
                      <w:b w:val="0"/>
                      <w:i w:val="0"/>
                      <w:color w:val="000000"/>
                      <w:sz w:val="23"/>
                    </w:rPr>
                    <w:t xml:space="preserve">warriach Dairy Farm | Dairy Farming in Pakistan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.000000000000227" w:type="dxa"/>
            </w:tblPr>
            <w:tblGrid>
              <w:gridCol w:w="8078"/>
            </w:tblGrid>
            <w:tr>
              <w:trPr>
                <w:trHeight w:hRule="exact" w:val="262"/>
              </w:trPr>
              <w:tc>
                <w:tcPr>
                  <w:tcW w:type="dxa" w:w="5740"/>
                  <w:tcBorders/>
                  <w:shd w:fill="f9f9f9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58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/>
                      <w:i w:val="0"/>
                      <w:color w:val="365F91"/>
                      <w:sz w:val="23"/>
                    </w:rPr>
                    <w:t>-</w:t>
                  </w:r>
                  <w:r>
                    <w:rPr>
                      <w:w w:val="97.90108722189198"/>
                      <w:rFonts w:ascii="CIDFont+F3" w:hAnsi="CIDFont+F3" w:eastAsia="CIDFont+F3"/>
                      <w:b w:val="0"/>
                      <w:i w:val="0"/>
                      <w:color w:val="0000FF"/>
                      <w:sz w:val="23"/>
                      <w:u w:val="single"/>
                    </w:rPr>
                    <w:t>https://youtu.be/moHshNhWxw8</w:t>
                  </w:r>
                  <w:r>
                    <w:rPr>
                      <w:w w:val="97.90108722189198"/>
                      <w:rFonts w:ascii="CIDFont+F3" w:hAnsi="CIDFont+F3" w:eastAsia="CIDFont+F3"/>
                      <w:b w:val="0"/>
                      <w:i w:val="0"/>
                      <w:color w:val="0000FF"/>
                      <w:sz w:val="23"/>
                    </w:rPr>
                    <w:t xml:space="preserve">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.000000000000227" w:type="dxa"/>
            </w:tblPr>
            <w:tblGrid>
              <w:gridCol w:w="8078"/>
            </w:tblGrid>
            <w:tr>
              <w:trPr>
                <w:trHeight w:hRule="exact" w:val="260"/>
              </w:trPr>
              <w:tc>
                <w:tcPr>
                  <w:tcW w:type="dxa" w:w="7380"/>
                  <w:tcBorders/>
                  <w:shd w:fill="f9f9f9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58" w:right="0" w:firstLine="0"/>
                    <w:jc w:val="left"/>
                  </w:pPr>
                  <w:r>
                    <w:rPr>
                      <w:w w:val="97.90108722189198"/>
                      <w:rFonts w:ascii="CIDFont+F3" w:hAnsi="CIDFont+F3" w:eastAsia="CIDFont+F3"/>
                      <w:b w:val="0"/>
                      <w:i w:val="0"/>
                      <w:color w:val="000000"/>
                      <w:sz w:val="23"/>
                    </w:rPr>
                    <w:t xml:space="preserve">Journey from 15 to 150 only in e years - Dairy Farm owner Review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4" w:after="4"/>
              <w:ind w:left="13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FF"/>
                <w:sz w:val="23"/>
                <w:u w:val="single"/>
              </w:rPr>
              <w:t>https://youtu.be/BrlXW3KSCQs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8.000000000000114" w:type="dxa"/>
            </w:tblPr>
            <w:tblGrid>
              <w:gridCol w:w="8078"/>
            </w:tblGrid>
            <w:tr>
              <w:trPr>
                <w:trHeight w:hRule="exact" w:val="238"/>
              </w:trPr>
              <w:tc>
                <w:tcPr>
                  <w:tcW w:type="dxa" w:w="7932"/>
                  <w:tcBorders/>
                  <w:shd w:fill="f9f9f9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6" w:right="0" w:firstLine="0"/>
                    <w:jc w:val="left"/>
                  </w:pPr>
                  <w:r>
                    <w:rPr>
                      <w:w w:val="97.90108722189198"/>
                      <w:rFonts w:ascii="CIDFont+F3" w:hAnsi="CIDFont+F3" w:eastAsia="CIDFont+F3"/>
                      <w:b w:val="0"/>
                      <w:i w:val="0"/>
                      <w:color w:val="000000"/>
                      <w:sz w:val="23"/>
                    </w:rPr>
                    <w:t xml:space="preserve">rizvi Farm imported cow’s success by Nestle pak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</w:tbl>
    <w:p>
      <w:pPr>
        <w:autoSpaceDN w:val="0"/>
        <w:autoSpaceDE w:val="0"/>
        <w:widowControl/>
        <w:spacing w:line="274" w:lineRule="exact" w:before="180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5424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dairy breeds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564" w:val="left"/>
                <w:tab w:pos="902" w:val="left"/>
              </w:tabs>
              <w:autoSpaceDE w:val="0"/>
              <w:widowControl/>
              <w:spacing w:line="268" w:lineRule="exact" w:before="14" w:after="0"/>
              <w:ind w:left="226" w:right="576" w:firstLine="0"/>
              <w:jc w:val="left"/>
            </w:pP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Institute/work ethics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Introduction to dairy animals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Types of dairy breeds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Comparison of dairy breeds on the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basis of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1. Size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2. Appearance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3. Preferred conditions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4. Milk per head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5. Pasture varieties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6. Climatic conditions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7. Market requirements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Growing Trends ( modern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conventional)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836" w:after="0"/>
              <w:ind w:left="22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6" w:lineRule="exact" w:before="258" w:after="0"/>
              <w:ind w:left="428" w:right="266" w:firstLine="0"/>
              <w:jc w:val="both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3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724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dairy products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154" w:after="0"/>
              <w:ind w:left="414" w:right="1008" w:firstLine="15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Importance of dairy products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Composition of milk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Milk adulteration . </w:t>
            </w:r>
          </w:p>
          <w:p>
            <w:pPr>
              <w:autoSpaceDN w:val="0"/>
              <w:tabs>
                <w:tab w:pos="1090" w:val="left"/>
              </w:tabs>
              <w:autoSpaceDE w:val="0"/>
              <w:widowControl/>
              <w:spacing w:line="266" w:lineRule="exact" w:before="8" w:after="0"/>
              <w:ind w:left="414" w:right="129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Somatic cell count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Bacteria cell count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Flavors of milk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1. Rancidity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2. Oxidized agents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3. Feed composition.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48" w:after="0"/>
              <w:ind w:left="288" w:right="264" w:firstLine="0"/>
              <w:jc w:val="righ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5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60" w:lineRule="exact" w:before="254" w:after="0"/>
              <w:ind w:left="566" w:right="144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274" w:lineRule="exact" w:before="301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609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3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Lactation cycle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7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8" w:lineRule="exact" w:before="174" w:after="0"/>
              <w:ind w:left="564" w:right="576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Students are introduced to use the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various aspects of lactation cycle: </w:t>
            </w:r>
          </w:p>
          <w:p>
            <w:pPr>
              <w:autoSpaceDN w:val="0"/>
              <w:autoSpaceDE w:val="0"/>
              <w:widowControl/>
              <w:spacing w:line="274" w:lineRule="exact" w:before="266" w:after="0"/>
              <w:ind w:left="74" w:right="100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Introduction to lactation cycle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Factors affecting lactation cycle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Dry period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Physiological factors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4" w:lineRule="exact" w:before="256" w:after="0"/>
              <w:ind w:left="242" w:right="1584" w:firstLine="0"/>
              <w:jc w:val="left"/>
            </w:pP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1. Premature infants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2. Infrequent suckling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3. Diseases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4. Oestrous cycle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Environmental factors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414" w:right="144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1. Food and water supply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2. Milking interval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3. Milking frequency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4. Stress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5.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Growth hormones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450" w:after="0"/>
              <w:ind w:left="0" w:right="264" w:firstLine="0"/>
              <w:jc w:val="righ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7 </w:t>
            </w:r>
          </w:p>
          <w:p>
            <w:pPr>
              <w:autoSpaceDN w:val="0"/>
              <w:autoSpaceDE w:val="0"/>
              <w:widowControl/>
              <w:spacing w:line="260" w:lineRule="exact" w:before="516" w:after="0"/>
              <w:ind w:left="566" w:right="144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7486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4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Pests &amp; Disea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ses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of Dairy Cattle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76" w:lineRule="exact" w:before="0" w:after="0"/>
              <w:ind w:left="498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172" w:after="0"/>
              <w:ind w:left="56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Students are introduced to learn how to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identify different dairy cattle diseases;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70" w:lineRule="exact" w:before="270" w:after="0"/>
              <w:ind w:left="49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Stress due to biotic and abiotic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factors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Viral diseases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Bacterial diseases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Mycoplasmosis, fungal and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protozoan disease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Non-infectious diseases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Common cattle diseases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Bovine Respiratory Disease Complex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(BRDC) ... </w:t>
            </w:r>
          </w:p>
          <w:p>
            <w:pPr>
              <w:autoSpaceDN w:val="0"/>
              <w:autoSpaceDE w:val="0"/>
              <w:widowControl/>
              <w:spacing w:line="276" w:lineRule="exact" w:before="56" w:after="0"/>
              <w:ind w:left="49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Clostridial Disease, or "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Blackleg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" ...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58" w:lineRule="exact" w:before="74" w:after="0"/>
              <w:ind w:left="498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BRSV (Bovine Respiratory Syncytial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Virus) ... </w:t>
            </w:r>
          </w:p>
          <w:p>
            <w:pPr>
              <w:autoSpaceDN w:val="0"/>
              <w:autoSpaceDE w:val="0"/>
              <w:widowControl/>
              <w:spacing w:line="276" w:lineRule="exact" w:before="58" w:after="0"/>
              <w:ind w:left="49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BVD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(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Bovine Viral Diarrhea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) </w:t>
            </w:r>
          </w:p>
          <w:p>
            <w:pPr>
              <w:autoSpaceDN w:val="0"/>
              <w:autoSpaceDE w:val="0"/>
              <w:widowControl/>
              <w:spacing w:line="276" w:lineRule="exact" w:before="54" w:after="0"/>
              <w:ind w:left="49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Haemophilus Somnus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58" w:lineRule="exact" w:before="72" w:after="0"/>
              <w:ind w:left="498" w:right="144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IBR (Infectious Bovine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Rhinotracheitis) </w:t>
            </w:r>
          </w:p>
          <w:p>
            <w:pPr>
              <w:autoSpaceDN w:val="0"/>
              <w:autoSpaceDE w:val="0"/>
              <w:widowControl/>
              <w:spacing w:line="274" w:lineRule="exact" w:before="58" w:after="0"/>
              <w:ind w:left="49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PI3 (Parainfluenza Type 3) </w:t>
            </w:r>
          </w:p>
          <w:p>
            <w:pPr>
              <w:autoSpaceDN w:val="0"/>
              <w:autoSpaceDE w:val="0"/>
              <w:widowControl/>
              <w:spacing w:line="276" w:lineRule="exact" w:before="58" w:after="0"/>
              <w:ind w:left="49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Pasteurella Haemolytica </w:t>
            </w:r>
          </w:p>
          <w:p>
            <w:pPr>
              <w:autoSpaceDN w:val="0"/>
              <w:autoSpaceDE w:val="0"/>
              <w:widowControl/>
              <w:spacing w:line="276" w:lineRule="exact" w:before="54" w:after="0"/>
              <w:ind w:left="49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202124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Pasteurella Multocida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202124"/>
                <w:sz w:val="23"/>
              </w:rPr>
              <w:t xml:space="preserve">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282" w:after="0"/>
              <w:ind w:left="566" w:right="144" w:hanging="138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8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e-I</w:t>
            </w:r>
          </w:p>
          <w:p>
            <w:pPr>
              <w:autoSpaceDN w:val="0"/>
              <w:autoSpaceDE w:val="0"/>
              <w:widowControl/>
              <w:spacing w:line="258" w:lineRule="exact" w:before="276" w:after="0"/>
              <w:ind w:left="582" w:right="0" w:hanging="338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1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15"/>
              </w:rPr>
              <w:t xml:space="preserve">st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Test </w:t>
            </w:r>
          </w:p>
        </w:tc>
      </w:tr>
    </w:tbl>
    <w:p>
      <w:pPr>
        <w:autoSpaceDN w:val="0"/>
        <w:autoSpaceDE w:val="0"/>
        <w:widowControl/>
        <w:spacing w:line="274" w:lineRule="exact" w:before="1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52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046"/>
        </w:trPr>
        <w:tc>
          <w:tcPr>
            <w:tcW w:type="dxa" w:w="1456"/>
            <w:tcBorders>
              <w:start w:sz="21.600000000000023" w:val="single" w:color="#000000"/>
              <w:top w:sz="23.1999999999999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5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Feeding Dairy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Cattle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2" w:lineRule="exact" w:before="4" w:after="0"/>
              <w:ind w:left="41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Introduction to different types of feeds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Natural feeds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Artificial feed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Pros and cons of artificial feed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Seasonal variation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Silage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Types of silage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Nutritional facts of silage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Nutritional requirements of local dairy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cow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90" w:after="0"/>
              <w:ind w:left="566" w:right="144" w:hanging="49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9 </w:t>
            </w:r>
            <w:r>
              <w:br/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628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6</w:t>
            </w:r>
          </w:p>
        </w:tc>
        <w:tc>
          <w:tcPr>
            <w:tcW w:type="dxa" w:w="6936"/>
            <w:gridSpan w:val="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                                       Mid term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56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7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Management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dairy cattle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752" w:right="0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2" w:lineRule="exact" w:before="178" w:after="0"/>
              <w:ind w:left="414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Hygiene management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Disease management procedures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Feed program variations throughout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the year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Breeding management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Veterinary first aid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Milking machinery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02" w:after="0"/>
              <w:ind w:left="7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10 </w:t>
            </w:r>
          </w:p>
          <w:p>
            <w:pPr>
              <w:autoSpaceDN w:val="0"/>
              <w:autoSpaceDE w:val="0"/>
              <w:widowControl/>
              <w:spacing w:line="260" w:lineRule="exact" w:before="254" w:after="0"/>
              <w:ind w:left="566" w:right="144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690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Breeding of dairy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cattle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752" w:right="0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74" w:lineRule="exact" w:before="172" w:after="0"/>
              <w:ind w:left="414" w:right="72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Artificial insemination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Time of insemination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Oestrous cycle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Cross breeding of cattle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Hypothetical breeding program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Reasons for Poor milk quality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11 </w:t>
            </w:r>
          </w:p>
          <w:p>
            <w:pPr>
              <w:autoSpaceDN w:val="0"/>
              <w:tabs>
                <w:tab w:pos="414" w:val="left"/>
                <w:tab w:pos="566" w:val="left"/>
              </w:tabs>
              <w:autoSpaceDE w:val="0"/>
              <w:widowControl/>
              <w:spacing w:line="262" w:lineRule="exact" w:before="254" w:after="0"/>
              <w:ind w:left="76" w:right="144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e-I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2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15"/>
                <w:u w:val="single"/>
              </w:rPr>
              <w:t xml:space="preserve">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Monthly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Test </w:t>
            </w:r>
          </w:p>
        </w:tc>
      </w:tr>
      <w:tr>
        <w:trPr>
          <w:trHeight w:hRule="exact" w:val="3494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9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Management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dairy conditions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6" w:after="0"/>
              <w:ind w:left="752" w:right="0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2" w:lineRule="exact" w:before="270" w:after="0"/>
              <w:ind w:left="414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Maintenance of dairy farm machinery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8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Regulation and calibration of milking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5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machine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6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Ensure water requirements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8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Management of waste effluent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6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The hay/ silage box brooder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8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Sterilization of sitting area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40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Floor Space as per size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36" w:lineRule="exact" w:before="0" w:after="0"/>
              <w:ind w:left="414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000000"/>
                <w:sz w:val="19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Problems during breeding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70" w:after="0"/>
              <w:ind w:left="7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60" w:lineRule="exact" w:before="254" w:after="0"/>
              <w:ind w:left="566" w:right="144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274" w:lineRule="exact" w:before="25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558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10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Market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business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strategies of dairy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business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752" w:right="0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180" w:after="0"/>
              <w:ind w:left="56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autoSpaceDE w:val="0"/>
              <w:widowControl/>
              <w:spacing w:line="274" w:lineRule="exact" w:before="264" w:after="0"/>
              <w:ind w:left="41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Marketing plan for dairy products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1090" w:right="100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1. Product presentation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2. Delivery of product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3. Promotions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4. Customer relations </w:t>
            </w:r>
          </w:p>
          <w:p>
            <w:pPr>
              <w:autoSpaceDN w:val="0"/>
              <w:autoSpaceDE w:val="0"/>
              <w:widowControl/>
              <w:spacing w:line="274" w:lineRule="exact" w:before="266" w:after="0"/>
              <w:ind w:left="414" w:right="28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Small Scale Business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Compatible Ventures (Manure, etc.)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Preparing a Farm Business plan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Finance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Land Management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Analyzing the Market place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Developing a Marketing Plan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654" w:after="0"/>
              <w:ind w:left="0" w:right="136" w:firstLine="0"/>
              <w:jc w:val="righ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98" w:lineRule="exact" w:before="224" w:after="0"/>
              <w:ind w:left="566" w:right="144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350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11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498" w:right="144" w:hanging="338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Quality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analysis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milk and it’s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production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4" w:lineRule="exact" w:before="282" w:after="0"/>
              <w:ind w:left="90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Preparation of sample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Specific gravity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Determination of Ph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Determination of total solid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Determination of chloride content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Determination of fat in milk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Detection of adulteration in milk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Detection of preservatives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28" w:after="0"/>
              <w:ind w:left="0" w:right="136" w:firstLine="0"/>
              <w:jc w:val="righ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14 </w:t>
            </w:r>
          </w:p>
          <w:p>
            <w:pPr>
              <w:autoSpaceDN w:val="0"/>
              <w:autoSpaceDE w:val="0"/>
              <w:widowControl/>
              <w:spacing w:line="260" w:lineRule="exact" w:before="254" w:after="0"/>
              <w:ind w:left="566" w:right="144" w:firstLine="0"/>
              <w:jc w:val="left"/>
            </w:pP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36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12</w:t>
            </w:r>
          </w:p>
        </w:tc>
        <w:tc>
          <w:tcPr>
            <w:tcW w:type="dxa" w:w="6936"/>
            <w:gridSpan w:val="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2920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Final term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432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350"/>
        <w:ind w:left="0" w:right="0"/>
      </w:pPr>
    </w:p>
    <w:p>
      <w:pPr>
        <w:autoSpaceDN w:val="0"/>
        <w:tabs>
          <w:tab w:pos="8502" w:val="left"/>
        </w:tabs>
        <w:autoSpaceDE w:val="0"/>
        <w:widowControl/>
        <w:spacing w:line="452" w:lineRule="exact" w:before="0" w:after="772"/>
        <w:ind w:left="1090" w:right="432" w:firstLine="0"/>
        <w:jc w:val="left"/>
      </w:pPr>
      <w:r>
        <w:rPr>
          <w:w w:val="101.32788144625151"/>
          <w:rFonts w:ascii="CIDFont+F11" w:hAnsi="CIDFont+F11" w:eastAsia="CIDFont+F11"/>
          <w:b/>
          <w:i/>
          <w:color w:val="000000"/>
          <w:sz w:val="26"/>
        </w:rPr>
        <w:t xml:space="preserve">Annexure-I: </w:t>
      </w:r>
      <w:r>
        <w:rPr>
          <w:w w:val="101.32788144625151"/>
          <w:rFonts w:ascii="CIDFont+F5" w:hAnsi="CIDFont+F5" w:eastAsia="CIDFont+F5"/>
          <w:b/>
          <w:i w:val="0"/>
          <w:color w:val="000000"/>
          <w:sz w:val="26"/>
        </w:rPr>
        <w:t>Tasks for certificate in Dairy Farm Manager and Dairy Business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639"/>
        <w:gridCol w:w="2639"/>
        <w:gridCol w:w="2639"/>
        <w:gridCol w:w="2639"/>
      </w:tblGrid>
      <w:tr>
        <w:trPr>
          <w:trHeight w:hRule="exact" w:val="578"/>
        </w:trPr>
        <w:tc>
          <w:tcPr>
            <w:tcW w:type="dxa" w:w="1116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094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9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34"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832"/>
        </w:trPr>
        <w:tc>
          <w:tcPr>
            <w:tcW w:type="dxa" w:w="1116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4" w:after="0"/>
              <w:ind w:left="0" w:right="322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094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Search Top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Pakistani dairy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breeders </w:t>
            </w:r>
          </w:p>
        </w:tc>
        <w:tc>
          <w:tcPr>
            <w:tcW w:type="dxa" w:w="569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4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Search any three top profiles of dairy breeders. </w:t>
            </w:r>
          </w:p>
        </w:tc>
        <w:tc>
          <w:tcPr>
            <w:tcW w:type="dxa" w:w="1134"/>
            <w:vMerge w:val="restart"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21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836"/>
        </w:trPr>
        <w:tc>
          <w:tcPr>
            <w:tcW w:type="dxa" w:w="1116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2" w:after="0"/>
              <w:ind w:left="0" w:right="322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2094"/>
            <w:tcBorders>
              <w:start w:sz="21.600000000000023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26" w:after="0"/>
              <w:ind w:left="7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Find the career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path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Prepare a career path related to your course and also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highlight the emerging trends in the local as well as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international market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</w:tcPr>
          <w:p/>
        </w:tc>
      </w:tr>
      <w:tr>
        <w:trPr>
          <w:trHeight w:hRule="exact" w:val="574"/>
        </w:trPr>
        <w:tc>
          <w:tcPr>
            <w:tcW w:type="dxa" w:w="1116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6" w:after="0"/>
              <w:ind w:left="0" w:right="322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094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Work Ethics </w:t>
            </w:r>
          </w:p>
        </w:tc>
        <w:tc>
          <w:tcPr>
            <w:tcW w:type="dxa" w:w="56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86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Generate a report on Institute work ethics and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professionalism related to your course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</w:tcPr>
          <w:p/>
        </w:tc>
      </w:tr>
      <w:tr>
        <w:trPr>
          <w:trHeight w:hRule="exact" w:val="880"/>
        </w:trPr>
        <w:tc>
          <w:tcPr>
            <w:tcW w:type="dxa" w:w="1116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86" w:after="0"/>
              <w:ind w:left="0" w:right="48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2094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Enlist 3 breeds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dairy cattle. </w:t>
            </w:r>
          </w:p>
        </w:tc>
        <w:tc>
          <w:tcPr>
            <w:tcW w:type="dxa" w:w="569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0" w:right="144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Open google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Write about cattle breeds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Find out best breeds of Pakistan.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</w:tcPr>
          <w:p/>
        </w:tc>
      </w:tr>
      <w:tr>
        <w:trPr>
          <w:trHeight w:hRule="exact" w:val="2016"/>
        </w:trPr>
        <w:tc>
          <w:tcPr>
            <w:tcW w:type="dxa" w:w="1116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386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5.</w:t>
            </w:r>
          </w:p>
        </w:tc>
        <w:tc>
          <w:tcPr>
            <w:tcW w:type="dxa" w:w="2094"/>
            <w:tcBorders>
              <w:start w:sz="21.600000000000023" w:val="single" w:color="#000000"/>
              <w:top w:sz="23.200000000000273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Prepare yogurt.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04" w:lineRule="exact" w:before="356" w:after="0"/>
              <w:ind w:left="410" w:right="115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Boil milk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Add small amount of bacteria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Then cover it and place for overnight </w:t>
            </w:r>
          </w:p>
        </w:tc>
        <w:tc>
          <w:tcPr>
            <w:tcW w:type="dxa" w:w="1134"/>
            <w:vMerge w:val="restart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24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2 </w:t>
            </w:r>
          </w:p>
        </w:tc>
      </w:tr>
      <w:tr>
        <w:trPr>
          <w:trHeight w:hRule="exact" w:val="1296"/>
        </w:trPr>
        <w:tc>
          <w:tcPr>
            <w:tcW w:type="dxa" w:w="1116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322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6. </w:t>
            </w:r>
          </w:p>
        </w:tc>
        <w:tc>
          <w:tcPr>
            <w:tcW w:type="dxa" w:w="2094"/>
            <w:tcBorders>
              <w:start w:sz="21.600000000000023" w:val="single" w:color="#000000"/>
              <w:top w:sz="22.399999999999636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hanging="2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Collect different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types of milk on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the basis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flavors. </w:t>
            </w:r>
          </w:p>
        </w:tc>
        <w:tc>
          <w:tcPr>
            <w:tcW w:type="dxa" w:w="5698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8" w:lineRule="exact" w:before="0" w:after="0"/>
              <w:ind w:left="418" w:right="72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Visit any dairy farm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Collect rancid, oxidized and unclean milk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Observe the difference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3.200000000000728" w:val="single" w:color="#000000"/>
            </w:tcBorders>
          </w:tcPr>
          <w:p/>
        </w:tc>
      </w:tr>
      <w:tr>
        <w:trPr>
          <w:trHeight w:hRule="exact" w:val="1298"/>
        </w:trPr>
        <w:tc>
          <w:tcPr>
            <w:tcW w:type="dxa" w:w="1116"/>
            <w:tcBorders>
              <w:start w:sz="21.600000000000023" w:val="single" w:color="#000000"/>
              <w:top w:sz="23.200000000000728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386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7.</w:t>
            </w:r>
          </w:p>
        </w:tc>
        <w:tc>
          <w:tcPr>
            <w:tcW w:type="dxa" w:w="2094"/>
            <w:tcBorders>
              <w:start w:sz="21.600000000000023" w:val="single" w:color="#000000"/>
              <w:top w:sz="23.20000000000072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Observe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lactation cycle.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72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2" w:after="0"/>
              <w:ind w:left="41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Visit different dairy farm. </w:t>
            </w:r>
          </w:p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336" w:lineRule="exact" w:before="4" w:after="0"/>
              <w:ind w:left="418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Observe the behavior of lactating cow and non-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lactating cow </w:t>
            </w:r>
          </w:p>
        </w:tc>
        <w:tc>
          <w:tcPr>
            <w:tcW w:type="dxa" w:w="1134"/>
            <w:tcBorders>
              <w:start w:sz="22.399999999999636" w:val="single" w:color="#000000"/>
              <w:top w:sz="23.20000000000072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3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</w:tbl>
    <w:p>
      <w:pPr>
        <w:autoSpaceDN w:val="0"/>
        <w:autoSpaceDE w:val="0"/>
        <w:widowControl/>
        <w:spacing w:line="274" w:lineRule="exact" w:before="27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1440" w:right="616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544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208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8.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Diagnose diseases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 cattle.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Visit dairy farm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Check the signs and symptoms on cattle’s body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Inspect the kind of diseases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Consult veterinary doctor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5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  <w:tr>
        <w:trPr>
          <w:trHeight w:hRule="exact" w:val="1310"/>
        </w:trPr>
        <w:tc>
          <w:tcPr>
            <w:tcW w:type="dxa" w:w="780"/>
            <w:tcBorders>
              <w:start w:sz="21.600000000000023" w:val="single" w:color="#000000"/>
              <w:top w:sz="22.399999999999977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46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9.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977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Design pattern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feeding in cattle 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977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410" w:right="28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Visit dairy farm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Observe the behavior of cattle at every stage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Record the feeding pattern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Observe the difference in feeding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3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44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120"/>
            <w:gridSpan w:val="2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3260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Mid term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6 </w:t>
            </w:r>
          </w:p>
        </w:tc>
      </w:tr>
      <w:tr>
        <w:trPr>
          <w:trHeight w:hRule="exact" w:val="1980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82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10.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Check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management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dairy farm.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0" w:right="115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Select the suitable site for dairy farm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Ensure water availability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Ensure hygienic conditions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Ensure proper shade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Provide proper ventilation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Provide proper feed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Check all the pre requisite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7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1138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8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11.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522" w:right="720" w:hanging="522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11. Visit farm and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observe cross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breeding.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0" w:val="left"/>
              </w:tabs>
              <w:autoSpaceDE w:val="0"/>
              <w:widowControl/>
              <w:spacing w:line="270" w:lineRule="exact" w:before="6" w:after="0"/>
              <w:ind w:left="72" w:right="115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Visit any nearest farm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Select the time for cross breeding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Seek the process of cross breeding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.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5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1140"/>
        </w:trPr>
        <w:tc>
          <w:tcPr>
            <w:tcW w:type="dxa" w:w="780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82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12.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Check the Difference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between cow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buffalo milk.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410" w:right="86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Take buffalo milk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Take cow milk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Observe the thickness and taste of milk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5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1156"/>
        </w:trPr>
        <w:tc>
          <w:tcPr>
            <w:tcW w:type="dxa" w:w="780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82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13.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432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Market milk and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dairy products.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0" w:right="57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Visit the market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Observe market behavior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Understand market demand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Provide your product in proper packaging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10</w:t>
            </w:r>
          </w:p>
        </w:tc>
      </w:tr>
      <w:tr>
        <w:trPr>
          <w:trHeight w:hRule="exact" w:val="1688"/>
        </w:trPr>
        <w:tc>
          <w:tcPr>
            <w:tcW w:type="dxa" w:w="780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82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14.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Check the quality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analysis of milk.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0" w:right="115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Put drop of milk on polished surface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Check the flow of milk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Observe the fats in milk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Observe the color of milk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Check the odor of milk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2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Week 11</w:t>
            </w:r>
          </w:p>
        </w:tc>
      </w:tr>
    </w:tbl>
    <w:p>
      <w:pPr>
        <w:autoSpaceDN w:val="0"/>
        <w:autoSpaceDE w:val="0"/>
        <w:widowControl/>
        <w:spacing w:line="274" w:lineRule="exact" w:before="319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522" w:firstLine="0"/>
        <w:jc w:val="right"/>
      </w:pPr>
      <w:r>
        <w:rPr>
          <w:w w:val="101.32788144625151"/>
          <w:rFonts w:ascii="CIDFont+F11" w:hAnsi="CIDFont+F11" w:eastAsia="CIDFont+F11"/>
          <w:b/>
          <w:i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294" w:lineRule="exact" w:before="314" w:after="0"/>
        <w:ind w:left="2420" w:right="0" w:firstLine="0"/>
        <w:jc w:val="left"/>
      </w:pPr>
      <w:r>
        <w:rPr>
          <w:w w:val="101.32788144625151"/>
          <w:rFonts w:ascii="CIDFont+F5" w:hAnsi="CIDFont+F5" w:eastAsia="CIDFont+F5"/>
          <w:b/>
          <w:i w:val="0"/>
          <w:color w:val="000000"/>
          <w:sz w:val="26"/>
        </w:rPr>
        <w:t>Dairy Farm Manager and Dairy Business</w:t>
      </w:r>
    </w:p>
    <w:p>
      <w:pPr>
        <w:autoSpaceDN w:val="0"/>
        <w:autoSpaceDE w:val="0"/>
        <w:widowControl/>
        <w:spacing w:line="252" w:lineRule="exact" w:before="302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What is E commerce and how you can make money online - BBCURDU </w:t>
      </w:r>
    </w:p>
    <w:p>
      <w:pPr>
        <w:autoSpaceDN w:val="0"/>
        <w:autoSpaceDE w:val="0"/>
        <w:widowControl/>
        <w:spacing w:line="250" w:lineRule="exact" w:before="1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FF"/>
          <w:sz w:val="23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252" w:lineRule="exact" w:before="644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What Is the Role of Good Manners in the Workplace? By Qasim Ali Shah | In Urdu </w:t>
      </w:r>
    </w:p>
    <w:p>
      <w:pPr>
        <w:autoSpaceDN w:val="0"/>
        <w:autoSpaceDE w:val="0"/>
        <w:widowControl/>
        <w:spacing w:line="252" w:lineRule="exact" w:before="194" w:after="638"/>
        <w:ind w:left="28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FF"/>
          <w:sz w:val="23"/>
          <w:u w:val="single"/>
        </w:rPr>
        <w:t>https://www.youtube.com/watch?v=Qi6Xn7yKIlQ</w:t>
      </w:r>
      <w:r>
        <w:rPr>
          <w:w w:val="97.90108722189198"/>
          <w:rFonts w:ascii="CIDFont+F5" w:hAnsi="CIDFont+F5" w:eastAsia="CIDFont+F5"/>
          <w:b/>
          <w:i w:val="0"/>
          <w:color w:val="0000FF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10456"/>
      </w:tblGrid>
      <w:tr>
        <w:trPr>
          <w:trHeight w:hRule="exact" w:val="258"/>
        </w:trPr>
        <w:tc>
          <w:tcPr>
            <w:tcW w:type="dxa" w:w="9894"/>
            <w:tcBorders/>
            <w:shd w:fill="f9f9f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2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Simple dairy farming in Pakistan|5 gay ka intahai sada tareen farm| Asad Abbas Chishti</w:t>
            </w:r>
          </w:p>
        </w:tc>
      </w:tr>
    </w:tbl>
    <w:p>
      <w:pPr>
        <w:autoSpaceDN w:val="0"/>
        <w:autoSpaceDE w:val="0"/>
        <w:widowControl/>
        <w:spacing w:line="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2.000000000000028" w:type="dxa"/>
      </w:tblPr>
      <w:tblGrid>
        <w:gridCol w:w="10456"/>
      </w:tblGrid>
      <w:tr>
        <w:trPr>
          <w:trHeight w:hRule="exact" w:val="316"/>
        </w:trPr>
        <w:tc>
          <w:tcPr>
            <w:tcW w:type="dxa" w:w="6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FF"/>
                <w:sz w:val="23"/>
                <w:u w:val="single"/>
              </w:rPr>
              <w:t>https://youtu.be/E9dRBVKLopA</w:t>
            </w:r>
          </w:p>
        </w:tc>
      </w:tr>
    </w:tbl>
    <w:p>
      <w:pPr>
        <w:autoSpaceDN w:val="0"/>
        <w:autoSpaceDE w:val="0"/>
        <w:widowControl/>
        <w:spacing w:line="3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10456"/>
      </w:tblGrid>
      <w:tr>
        <w:trPr>
          <w:trHeight w:hRule="exact" w:val="260"/>
        </w:trPr>
        <w:tc>
          <w:tcPr>
            <w:tcW w:type="dxa" w:w="9894"/>
            <w:tcBorders/>
            <w:shd w:fill="f9f9f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2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Warriach Dairy Farm | Dairy Farming in Pakistan </w:t>
            </w:r>
          </w:p>
        </w:tc>
      </w:tr>
    </w:tbl>
    <w:p>
      <w:pPr>
        <w:autoSpaceDN w:val="0"/>
        <w:autoSpaceDE w:val="0"/>
        <w:widowControl/>
        <w:spacing w:line="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2.000000000000028" w:type="dxa"/>
      </w:tblPr>
      <w:tblGrid>
        <w:gridCol w:w="10456"/>
      </w:tblGrid>
      <w:tr>
        <w:trPr>
          <w:trHeight w:hRule="exact" w:val="316"/>
        </w:trPr>
        <w:tc>
          <w:tcPr>
            <w:tcW w:type="dxa" w:w="6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FF"/>
                <w:sz w:val="23"/>
                <w:u w:val="single"/>
              </w:rPr>
              <w:t>https://youtu.be/athv7wjsYZ4</w:t>
            </w:r>
          </w:p>
        </w:tc>
      </w:tr>
    </w:tbl>
    <w:p>
      <w:pPr>
        <w:autoSpaceDN w:val="0"/>
        <w:autoSpaceDE w:val="0"/>
        <w:widowControl/>
        <w:spacing w:line="3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10456"/>
      </w:tblGrid>
      <w:tr>
        <w:trPr>
          <w:trHeight w:hRule="exact" w:val="258"/>
        </w:trPr>
        <w:tc>
          <w:tcPr>
            <w:tcW w:type="dxa" w:w="9894"/>
            <w:tcBorders/>
            <w:shd w:fill="f9f9f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2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Journey from 15 to 150 only in e years - Dairy Farm owner Review </w:t>
            </w:r>
          </w:p>
        </w:tc>
      </w:tr>
    </w:tbl>
    <w:p>
      <w:pPr>
        <w:autoSpaceDN w:val="0"/>
        <w:autoSpaceDE w:val="0"/>
        <w:widowControl/>
        <w:spacing w:line="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2.000000000000028" w:type="dxa"/>
      </w:tblPr>
      <w:tblGrid>
        <w:gridCol w:w="10456"/>
      </w:tblGrid>
      <w:tr>
        <w:trPr>
          <w:trHeight w:hRule="exact" w:val="316"/>
        </w:trPr>
        <w:tc>
          <w:tcPr>
            <w:tcW w:type="dxa" w:w="6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FF"/>
                <w:sz w:val="23"/>
                <w:u w:val="single"/>
              </w:rPr>
              <w:t>https://youtu.be/moHshNhWxw8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FF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38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10456"/>
      </w:tblGrid>
      <w:tr>
        <w:trPr>
          <w:trHeight w:hRule="exact" w:val="260"/>
        </w:trPr>
        <w:tc>
          <w:tcPr>
            <w:tcW w:type="dxa" w:w="9894"/>
            <w:tcBorders/>
            <w:shd w:fill="f9f9f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2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Rizvi Farm imported cow’s success by Nestle pak </w:t>
            </w:r>
          </w:p>
        </w:tc>
      </w:tr>
    </w:tbl>
    <w:p>
      <w:pPr>
        <w:autoSpaceDN w:val="0"/>
        <w:autoSpaceDE w:val="0"/>
        <w:widowControl/>
        <w:spacing w:line="252" w:lineRule="exact" w:before="6" w:after="0"/>
        <w:ind w:left="28" w:right="0" w:firstLine="0"/>
        <w:jc w:val="left"/>
      </w:pPr>
      <w:r>
        <w:rPr>
          <w:w w:val="97.90108722189198"/>
          <w:rFonts w:ascii="CIDFont+F3" w:hAnsi="CIDFont+F3" w:eastAsia="CIDFont+F3"/>
          <w:b w:val="0"/>
          <w:i w:val="0"/>
          <w:color w:val="0000FF"/>
          <w:sz w:val="23"/>
          <w:u w:val="single"/>
        </w:rPr>
        <w:t>https://youtu.be/BrlXW3KSCQs</w:t>
      </w:r>
    </w:p>
    <w:p>
      <w:pPr>
        <w:autoSpaceDN w:val="0"/>
        <w:autoSpaceDE w:val="0"/>
        <w:widowControl/>
        <w:spacing w:line="252" w:lineRule="exact" w:before="644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21 Yr. Old Pakistani Fiverr Millionaire | 25-35 Lakhs a Month Income | Interview </w:t>
      </w:r>
    </w:p>
    <w:p>
      <w:pPr>
        <w:autoSpaceDN w:val="0"/>
        <w:autoSpaceDE w:val="0"/>
        <w:widowControl/>
        <w:spacing w:line="252" w:lineRule="exact" w:before="194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FF"/>
          <w:sz w:val="23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250" w:lineRule="exact" w:before="642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Success Story of a 23 Year - Old SEO Expert | How This Business Works | Urdu Hindi </w:t>
      </w:r>
    </w:p>
    <w:p>
      <w:pPr>
        <w:autoSpaceDN w:val="0"/>
        <w:autoSpaceDE w:val="0"/>
        <w:widowControl/>
        <w:spacing w:line="252" w:lineRule="exact" w:before="10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Punjabi </w:t>
      </w:r>
    </w:p>
    <w:p>
      <w:pPr>
        <w:autoSpaceDN w:val="0"/>
        <w:autoSpaceDE w:val="0"/>
        <w:widowControl/>
        <w:spacing w:line="250" w:lineRule="exact" w:before="196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FF"/>
          <w:sz w:val="23"/>
          <w:u w:val="single"/>
        </w:rPr>
        <w:t>https://www.youtube.com/watch?v=tIQ0CWgszI0</w:t>
      </w:r>
    </w:p>
    <w:p>
      <w:pPr>
        <w:autoSpaceDN w:val="0"/>
        <w:autoSpaceDE w:val="0"/>
        <w:widowControl/>
        <w:spacing w:line="252" w:lineRule="exact" w:before="644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Failure to Millionaire - How to Make Money Online | Fiverr Superhero Aaliyaan Success </w:t>
      </w:r>
    </w:p>
    <w:p>
      <w:pPr>
        <w:autoSpaceDN w:val="0"/>
        <w:autoSpaceDE w:val="0"/>
        <w:widowControl/>
        <w:spacing w:line="252" w:lineRule="exact" w:before="10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Story </w:t>
      </w:r>
    </w:p>
    <w:p>
      <w:pPr>
        <w:autoSpaceDN w:val="0"/>
        <w:autoSpaceDE w:val="0"/>
        <w:widowControl/>
        <w:spacing w:line="252" w:lineRule="exact" w:before="194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74" w:lineRule="exact" w:before="182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340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06" w:right="0" w:firstLine="0"/>
        <w:jc w:val="left"/>
      </w:pPr>
      <w:r>
        <w:rPr>
          <w:rFonts w:ascii="CIDFont+F5" w:hAnsi="CIDFont+F5" w:eastAsia="CIDFont+F5"/>
          <w:b/>
          <w:i w:val="0"/>
          <w:color w:val="000000"/>
          <w:sz w:val="30"/>
        </w:rPr>
        <w:t xml:space="preserve">Annexure-II </w:t>
      </w:r>
    </w:p>
    <w:p>
      <w:pPr>
        <w:autoSpaceDN w:val="0"/>
        <w:autoSpaceDE w:val="0"/>
        <w:widowControl/>
        <w:spacing w:line="348" w:lineRule="exact" w:before="200" w:after="0"/>
        <w:ind w:left="106" w:right="1152" w:firstLine="0"/>
        <w:jc w:val="left"/>
      </w:pPr>
      <w:r>
        <w:rPr>
          <w:w w:val="101.32788144625151"/>
          <w:rFonts w:ascii="CIDFont+F5" w:hAnsi="CIDFont+F5" w:eastAsia="CIDFont+F5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5" w:hAnsi="CIDFont+F5" w:eastAsia="CIDFont+F5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5" w:hAnsi="CIDFont+F5" w:eastAsia="CIDFont+F5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5" w:hAnsi="CIDFont+F5" w:eastAsia="CIDFont+F5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2" w:after="0"/>
        <w:ind w:left="106" w:right="288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106" w:right="0" w:firstLine="0"/>
        <w:jc w:val="left"/>
      </w:pP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4"/>
        <w:ind w:left="106" w:right="432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992"/>
      </w:tblGrid>
      <w:tr>
        <w:trPr>
          <w:trHeight w:hRule="exact" w:val="268"/>
        </w:trPr>
        <w:tc>
          <w:tcPr>
            <w:tcW w:type="dxa" w:w="868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Session- 1 O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V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ERVIEW </w:t>
            </w:r>
          </w:p>
        </w:tc>
      </w:tr>
      <w:tr>
        <w:trPr>
          <w:trHeight w:hRule="exact" w:val="266"/>
        </w:trPr>
        <w:tc>
          <w:tcPr>
            <w:tcW w:type="dxa" w:w="868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Aims and O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bj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ectives: </w:t>
            </w:r>
          </w:p>
        </w:tc>
      </w:tr>
      <w:tr>
        <w:trPr>
          <w:trHeight w:hRule="exact" w:val="2164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6" w:after="0"/>
              <w:ind w:left="434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team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98"/>
        <w:gridCol w:w="2498"/>
        <w:gridCol w:w="2498"/>
        <w:gridCol w:w="2498"/>
      </w:tblGrid>
      <w:tr>
        <w:trPr>
          <w:trHeight w:hRule="exact" w:val="26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390" w:firstLine="0"/>
              <w:jc w:val="both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200000000000273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28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Understand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the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Podium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274" w:lineRule="exact" w:before="50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289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6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2.400000000000091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244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2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Mentor Should do</w:t>
            </w:r>
          </w:p>
        </w:tc>
      </w:tr>
      <w:tr>
        <w:trPr>
          <w:trHeight w:hRule="exact" w:val="157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86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being happened. </w:t>
            </w:r>
          </w:p>
        </w:tc>
      </w:tr>
      <w:tr>
        <w:trPr>
          <w:trHeight w:hRule="exact" w:val="2604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communication throughout the sessions. </w:t>
            </w:r>
          </w:p>
        </w:tc>
      </w:tr>
      <w:tr>
        <w:trPr>
          <w:trHeight w:hRule="exact" w:val="467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15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3. Key contacts and key information – e.g. role of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(user agreements and “contact us” section). Everyone to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go to the Group Rules tab at the top of their screen,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any questions about the session topic. </w:t>
            </w:r>
          </w:p>
        </w:tc>
      </w:tr>
      <w:tr>
        <w:trPr>
          <w:trHeight w:hRule="exact" w:val="1048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</w:p>
        </w:tc>
      </w:tr>
    </w:tbl>
    <w:p>
      <w:pPr>
        <w:autoSpaceDN w:val="0"/>
        <w:autoSpaceDE w:val="0"/>
        <w:widowControl/>
        <w:spacing w:line="274" w:lineRule="exact" w:before="8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600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2" w:lineRule="exact" w:before="12" w:after="0"/>
              <w:ind w:left="9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br/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10" w:hAnsi="CIDFont+F10" w:eastAsia="CIDFont+F10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e.g., when they want to complete the activities, how to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6066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94" w:lineRule="exact" w:before="0" w:after="238"/>
        <w:ind w:left="106" w:right="0" w:firstLine="0"/>
        <w:jc w:val="left"/>
      </w:pPr>
      <w:r>
        <w:rPr>
          <w:w w:val="101.32788144625151"/>
          <w:rFonts w:ascii="CIDFont+F5" w:hAnsi="CIDFont+F5" w:eastAsia="CIDFont+F5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5" w:hAnsi="CIDFont+F5" w:eastAsia="CIDFont+F5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31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5" w:hAnsi="CIDFont+F5" w:eastAsia="CIDFont+F5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5" w:hAnsi="CIDFont+F5" w:eastAsia="CIDFont+F5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8" w:right="0" w:firstLine="0"/>
              <w:jc w:val="left"/>
            </w:pPr>
            <w:r>
              <w:rPr>
                <w:w w:val="101.32788144625151"/>
                <w:rFonts w:ascii="CIDFont+F5" w:hAnsi="CIDFont+F5" w:eastAsia="CIDFont+F5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2.3999999999999773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</w:p>
        </w:tc>
      </w:tr>
      <w:tr>
        <w:trPr>
          <w:trHeight w:hRule="exact" w:val="1566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5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</w:p>
        </w:tc>
      </w:tr>
      <w:tr>
        <w:trPr>
          <w:trHeight w:hRule="exact" w:val="78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</w:p>
        </w:tc>
      </w:tr>
      <w:tr>
        <w:trPr>
          <w:trHeight w:hRule="exact" w:val="79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274" w:lineRule="exact" w:before="465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tabs>
          <w:tab w:pos="8230" w:val="left"/>
        </w:tabs>
        <w:autoSpaceDE w:val="0"/>
        <w:widowControl/>
        <w:spacing w:line="418" w:lineRule="exact" w:before="0" w:after="230"/>
        <w:ind w:left="4250" w:right="144" w:firstLine="0"/>
        <w:jc w:val="left"/>
      </w:pPr>
      <w:r>
        <w:tab/>
      </w:r>
      <w:r>
        <w:rPr>
          <w:rFonts w:ascii="CIDFont+F5" w:hAnsi="CIDFont+F5" w:eastAsia="CIDFont+F5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2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576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45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Asif,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who lives in Sindh , is an example of how hard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work and perseverance can reap rich rewards when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bidding for projects of rearing.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The bee keeping exclusively on an online E commerc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e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platform and has earned, on average,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US$20,000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per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month for the past several months by the selling of dairy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products. But this isn’t a story of overnight success –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Asif has had to work hard to differentiate himself and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stay true to his goal.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It was a full year later, in May 2017, when Asif finally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decided to jump in. He signed up for one of the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numerous sites that connect landowners with people or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companies that have small projects, like management of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dairy farm. He had already started a small business to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help pay for his college education, so he was nervous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and apprehensive about the decision. “I gave myself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two or three months at most. If I didn’t succeed, then I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would go back to running the business as it was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showing potential,” he says.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If at first, you don’t succeed, try try again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50"/>
        </w:trPr>
        <w:tc>
          <w:tcPr>
            <w:tcW w:type="dxa" w:w="1102"/>
            <w:tcBorders>
              <w:start w:sz="21.600000000000023" w:val="single" w:color="#000000"/>
              <w:top w:sz="23.200000000000273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NAVTTC Training/ or got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Certification in dairy farm manager and dairy business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from STEPS (NAVTTC partner institute) </w:t>
            </w:r>
          </w:p>
        </w:tc>
      </w:tr>
      <w:tr>
        <w:trPr>
          <w:trHeight w:hRule="exact" w:val="3948"/>
        </w:trPr>
        <w:tc>
          <w:tcPr>
            <w:tcW w:type="dxa" w:w="1102"/>
            <w:tcBorders>
              <w:start w:sz="21.600000000000023" w:val="single" w:color="#000000"/>
              <w:top w:sz="22.40000000000009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Asif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production of dairy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commodities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. In his first month, he pitched mostly for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projects centered around milk production . But it wasn’t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so simple. In the first few weeks, he didn’t hear back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from even a single client, despite pitching for dozens of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projects.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successful dairy managers . It was an uphill struggle,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but I didn’t want to give up,” he explains.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Asif says he understands why clients would be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apprehensive giving projects to untested dairy farm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managers . They have hundreds of options to choose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4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58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4728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from, he explains, and to give a project to someone with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no experience requires a strong leap of faith.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6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A slow stream of projects started to come Asif’s way.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Within a few months, he was landing an average of a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hundred projects every month, with a large number of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repeat clients. He also expanded the range of his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professional services, branching out from logo design to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business cards, banners, Facebook cover pages,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letterheads, and stationery.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0" w:right="288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But he’s had to face his fair share of challenges too.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The shoddy state of internet infrastructure in his city,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Sindh , threatened to derail his E commerce career.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“Sometimes I haven’t had connectivity for two days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straight,” he explains. “That’s unthinkable for someone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>who makes his livelihood on the internet.”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80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98" w:lineRule="exact" w:before="444" w:after="0"/>
        <w:ind w:left="468" w:right="144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208" w:after="0"/>
        <w:ind w:left="468" w:right="288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2" w:after="0"/>
        <w:ind w:left="468" w:right="144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 * </w:t>
      </w:r>
      <w:r>
        <w:br/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organization, job, earning, etc.) and narrates his/her story in the teacher’s own motivational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734" w:after="0"/>
        <w:ind w:left="638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>*</w:t>
      </w:r>
      <w:r>
        <w:rPr>
          <w:w w:val="97.90108722189198"/>
          <w:rFonts w:ascii="CIDFont+F10" w:hAnsi="CIDFont+F10" w:eastAsia="CIDFont+F10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11" w:hAnsi="CIDFont+F11" w:eastAsia="CIDFont+F11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309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5" w:hAnsi="CIDFont+F5" w:eastAsia="CIDFont+F5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5" w:hAnsi="CIDFont+F5" w:eastAsia="CIDFont+F5"/>
          <w:b/>
          <w:i w:val="0"/>
          <w:color w:val="000000"/>
          <w:sz w:val="30"/>
        </w:rPr>
        <w:t xml:space="preserve"> Workplace/Institute E</w:t>
      </w:r>
      <w:r>
        <w:rPr>
          <w:rFonts w:ascii="CIDFont+F5" w:hAnsi="CIDFont+F5" w:eastAsia="CIDFont+F5"/>
          <w:b/>
          <w:i w:val="0"/>
          <w:color w:val="000000"/>
          <w:sz w:val="30"/>
        </w:rPr>
        <w:t>t</w:t>
      </w:r>
      <w:r>
        <w:rPr>
          <w:rFonts w:ascii="CIDFont+F5" w:hAnsi="CIDFont+F5" w:eastAsia="CIDFont+F5"/>
          <w:b/>
          <w:i w:val="0"/>
          <w:color w:val="000000"/>
          <w:sz w:val="30"/>
        </w:rPr>
        <w:t>h</w:t>
      </w:r>
      <w:r>
        <w:rPr>
          <w:rFonts w:ascii="CIDFont+F5" w:hAnsi="CIDFont+F5" w:eastAsia="CIDFont+F5"/>
          <w:b/>
          <w:i w:val="0"/>
          <w:color w:val="000000"/>
          <w:sz w:val="30"/>
        </w:rPr>
        <w:t>ics G</w:t>
      </w:r>
      <w:r>
        <w:rPr>
          <w:rFonts w:ascii="CIDFont+F5" w:hAnsi="CIDFont+F5" w:eastAsia="CIDFont+F5"/>
          <w:b/>
          <w:i w:val="0"/>
          <w:color w:val="000000"/>
          <w:sz w:val="30"/>
        </w:rPr>
        <w:t>ui</w:t>
      </w:r>
      <w:r>
        <w:rPr>
          <w:rFonts w:ascii="CIDFont+F5" w:hAnsi="CIDFont+F5" w:eastAsia="CIDFont+F5"/>
          <w:b/>
          <w:i w:val="0"/>
          <w:color w:val="000000"/>
          <w:sz w:val="30"/>
        </w:rPr>
        <w:t>d</w:t>
      </w:r>
      <w:r>
        <w:rPr>
          <w:rFonts w:ascii="CIDFont+F5" w:hAnsi="CIDFont+F5" w:eastAsia="CIDFont+F5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>: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pride in your work, do things the best your know-how.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26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p>
      <w:pPr>
        <w:sectPr>
          <w:pgSz w:w="12240" w:h="15840"/>
          <w:pgMar w:top="340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4"/>
        <w:ind w:left="0" w:right="0"/>
      </w:pPr>
    </w:p>
    <w:p>
      <w:pPr>
        <w:autoSpaceDN w:val="0"/>
        <w:autoSpaceDE w:val="0"/>
        <w:widowControl/>
        <w:spacing w:line="302" w:lineRule="exact" w:before="0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>10.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5" w:hAnsi="CIDFont+F5" w:eastAsia="CIDFont+F5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Respect’s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3" w:hAnsi="CIDFont+F3" w:eastAsia="CIDFont+F3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74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Dairy Farm Manager and Dairy Business</w:t>
      </w:r>
    </w:p>
    <w:sectPr w:rsidR="00FC693F" w:rsidRPr="0006063C" w:rsidSect="00034616">
      <w:pgSz w:w="12240" w:h="15840"/>
      <w:pgMar w:top="336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