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44"/>
        <w:ind w:left="0" w:right="0"/>
      </w:pPr>
    </w:p>
    <w:p>
      <w:pPr>
        <w:autoSpaceDN w:val="0"/>
        <w:tabs>
          <w:tab w:pos="3490" w:val="left"/>
        </w:tabs>
        <w:autoSpaceDE w:val="0"/>
        <w:widowControl/>
        <w:spacing w:line="484" w:lineRule="exact" w:before="0" w:after="0"/>
        <w:ind w:left="1008" w:right="720" w:firstLine="0"/>
        <w:jc w:val="left"/>
      </w:pPr>
      <w:r>
        <w:tab/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14" w:lineRule="exact" w:before="796" w:after="0"/>
        <w:ind w:left="1612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8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12" w:lineRule="exact" w:before="580" w:after="0"/>
        <w:ind w:left="0" w:right="3722" w:firstLine="0"/>
        <w:jc w:val="right"/>
      </w:pPr>
      <w:r>
        <w:rPr>
          <w:rFonts w:ascii="CIDFont+F3" w:hAnsi="CIDFont+F3" w:eastAsia="CIDFont+F3"/>
          <w:b w:val="0"/>
          <w:i w:val="0"/>
          <w:color w:val="000000"/>
          <w:sz w:val="28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44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99540" cy="16421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21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606" w:lineRule="exact" w:before="1448" w:after="0"/>
        <w:ind w:left="1584" w:right="1296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Title: Advance Electrical Power System </w:t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Duration: </w:t>
      </w:r>
      <w:r>
        <w:rPr>
          <w:rFonts w:ascii="CIDFont+F2" w:hAnsi="CIDFont+F2" w:eastAsia="CIDFont+F2"/>
          <w:b/>
          <w:i w:val="0"/>
          <w:color w:val="000000"/>
          <w:sz w:val="28"/>
        </w:rPr>
        <w:t>6 Months</w:t>
      </w:r>
    </w:p>
    <w:p>
      <w:pPr>
        <w:sectPr>
          <w:pgSz w:w="12240" w:h="15840"/>
          <w:pgMar w:top="564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56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Course Title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Advance Electrical Power System</w:t>
            </w:r>
          </w:p>
        </w:tc>
      </w:tr>
      <w:tr>
        <w:trPr>
          <w:trHeight w:hRule="exact" w:val="1243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8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Employable skills through an intensive course on Advance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Electrical Power System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24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grooming of the trainees etc.) as well as entrepreneurial skills (i.e.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marketing skills; free lancing etc.). The course also seeks to inculcate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ethics to foster better citizenship in general and improve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image of Pakistani work force in particular. </w:t>
            </w:r>
          </w:p>
          <w:p>
            <w:pPr>
              <w:autoSpaceDN w:val="0"/>
              <w:autoSpaceDE w:val="0"/>
              <w:widowControl/>
              <w:spacing w:line="438" w:lineRule="exact" w:before="31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able to identify the training needs for the possible market roles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</w:p>
        </w:tc>
      </w:tr>
    </w:tbl>
    <w:p>
      <w:pPr>
        <w:autoSpaceDN w:val="0"/>
        <w:autoSpaceDE w:val="0"/>
        <w:widowControl/>
        <w:spacing w:line="268" w:lineRule="exact" w:before="1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55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3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Key Features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Training&amp; Special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8" w:lineRule="exact" w:before="0" w:after="0"/>
              <w:ind w:left="32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 clearly labeling name, trade, session etc so that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are ready to be physically inspected/verified through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tasks has also been indicated in the weekly lesson plan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given in this document.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0" w:after="0"/>
              <w:ind w:left="2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been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month)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markets (Gulf countries). Awareness around the visa process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immigration laws of the most favored labor destination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countries also forms a part of this module. Moreover,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would also be encouraged to venture into self-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employment and exposed to the main requirements in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regard.   It is also expected that a sense of civic duties/roles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responsibilities will also be inculcated in the trainees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2" w:after="0"/>
              <w:ind w:left="19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highlight the importance of good and positive behavior 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place in the line with the best practices elsewhere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</w:p>
        </w:tc>
      </w:tr>
    </w:tbl>
    <w:p>
      <w:pPr>
        <w:autoSpaceDN w:val="0"/>
        <w:autoSpaceDE w:val="0"/>
        <w:widowControl/>
        <w:spacing w:line="268" w:lineRule="exact" w:before="1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32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68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18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1162" w:val="left"/>
                <w:tab w:pos="1542" w:val="left"/>
              </w:tabs>
              <w:autoSpaceDE w:val="0"/>
              <w:widowControl/>
              <w:spacing w:line="436" w:lineRule="exact" w:before="16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44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416" w:lineRule="exact" w:before="4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trainer is required to include elements of motivation in his/her lecture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inspire the trainees to utilize the training opportunity to the full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strive towards professional excellence. Motivational lectures may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 general topics such as the importance of moral values and civic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role &amp; responsibilities as a Pakistani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 motivational lecture should be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delivered with enough zeal to produce a deep impact on the trainees. It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may comprise of the following: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37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97" w:type="dxa"/>
      </w:tblPr>
      <w:tblGrid>
        <w:gridCol w:w="5519"/>
        <w:gridCol w:w="5519"/>
      </w:tblGrid>
      <w:tr>
        <w:trPr>
          <w:trHeight w:hRule="exact" w:val="13220"/>
        </w:trPr>
        <w:tc>
          <w:tcPr>
            <w:tcW w:type="dxa" w:w="2702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412" w:lineRule="exact" w:before="6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motivational lecture should help drive creativity, curiosity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commonly visible in increased class participation ratios. It increases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trainees’ willingness to be engaged on the practical tasks for longer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2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arrangements for regular well planned motivational lectures as part of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coordinated strategy interspersed throughout the training period as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282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2" w:val="left"/>
                <w:tab w:pos="882" w:val="left"/>
              </w:tabs>
              <w:autoSpaceDE w:val="0"/>
              <w:widowControl/>
              <w:spacing w:line="400" w:lineRule="exact" w:before="1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by means of a video/documentary of someone that has risen to fortune,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acclaim, or brilliant achievement.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achieved his goal through hard work, dedication and devotion.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inspiring success story contains compelling and significant facts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articulated clearly and easily comprehendible words. Moreover, it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helpful if it is assumed that the reader/listener knows nothing of what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revealed.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Optimum impact is created when the story is revealed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 form of:-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Directly in person ( At least 2-3 cases must be arranged by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Through an audio/ videotaped message (2-3 high quality videos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8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27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2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Suggestive structure and sequence of a sample success story and 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20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0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Case studies can be implemented in the following ways:-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66" w:lineRule="exact" w:before="17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quality trade specific documentary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At least 2-3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2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279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436" w:lineRule="exact" w:before="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Health &amp; Safety case studies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( 2 cases regarding safety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domestic accidents must be arranged by the training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At least one visit to a trade specific major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691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the end of the course the trainees will be able to have following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competencies and skills.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40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To understand basic operation of different types of power plants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Selection of power plants based on the site, cost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performance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To develop the necessary theoretical knowledge for basic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advanced concepts in Electrical Power Transmission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To analyze and develop the electrical models for short, medium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long transmission lines.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414" w:lineRule="exact" w:before="18" w:after="0"/>
              <w:ind w:left="462" w:right="115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Analysis of the mechanical parameters and design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transmission lines and towers. </w:t>
            </w:r>
          </w:p>
          <w:p>
            <w:pPr>
              <w:autoSpaceDN w:val="0"/>
              <w:autoSpaceDE w:val="0"/>
              <w:widowControl/>
              <w:spacing w:line="292" w:lineRule="exact" w:before="13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To understand power substation and equipment.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422" w:lineRule="exact" w:before="8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To understand the cable selection process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To understand the luminarie selection process and design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lighting scheme for a given location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Carryout soil resistivity and earthing resistance measurement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practical ground </w:t>
            </w:r>
          </w:p>
        </w:tc>
      </w:tr>
      <w:tr>
        <w:trPr>
          <w:trHeight w:hRule="exact" w:val="2188"/>
        </w:trPr>
        <w:tc>
          <w:tcPr>
            <w:tcW w:type="dxa" w:w="269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6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Course Execution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79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8" w:after="0"/>
              <w:ind w:left="102" w:right="259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duration of course: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520hours</w:t>
            </w:r>
          </w:p>
        </w:tc>
      </w:tr>
      <w:tr>
        <w:trPr>
          <w:trHeight w:hRule="exact" w:val="166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Jobs in the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respective trade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Public/Private industries including: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Pakistan Atomic energy commission (PAEC), Pakistan Ordnance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factories (POFs), WAPDA, OGDCL, Construction companies, Oil mills,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flour mills, Petrol &amp; CNG stations etc.</w:t>
            </w:r>
          </w:p>
        </w:tc>
      </w:tr>
    </w:tbl>
    <w:p>
      <w:pPr>
        <w:autoSpaceDN w:val="0"/>
        <w:autoSpaceDE w:val="0"/>
        <w:widowControl/>
        <w:spacing w:line="268" w:lineRule="exact" w:before="14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4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Opportunities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434" w:lineRule="exact" w:before="0" w:after="0"/>
              <w:ind w:left="136" w:right="72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Technician / Electrician in industry (Textile, Leather,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Pharmaceuticals, Food Processing, Automotive, Cement etc.)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Self-employment.</w:t>
            </w:r>
          </w:p>
        </w:tc>
      </w:tr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No of Students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800"/>
        </w:trPr>
        <w:tc>
          <w:tcPr>
            <w:tcW w:type="dxa" w:w="269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Place</w:t>
            </w:r>
          </w:p>
        </w:tc>
        <w:tc>
          <w:tcPr>
            <w:tcW w:type="dxa" w:w="779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Classroom / Lab / Workshop </w:t>
            </w:r>
          </w:p>
        </w:tc>
      </w:tr>
      <w:tr>
        <w:trPr>
          <w:trHeight w:hRule="exact" w:val="80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994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8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Module Title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Units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3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213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2" w:after="0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8"/>
              </w:rPr>
              <w:t>Power Stations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power Station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Choice of type of Generator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of Electrical Energy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601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104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8"/>
              </w:rPr>
              <w:t xml:space="preserve">Hydro Electric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8"/>
              </w:rPr>
              <w:t>Stations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386" w:val="left"/>
              </w:tabs>
              <w:autoSpaceDE w:val="0"/>
              <w:widowControl/>
              <w:spacing w:line="458" w:lineRule="exact" w:before="114" w:after="142"/>
              <w:ind w:left="10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Types of Hydro Electric Power Stations </w:t>
            </w: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Principle of working of a Hydro Electric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Plant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Power Station Structure and Layout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Types of Turbine and their characteristics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6.00000000000023" w:type="dxa"/>
            </w:tblPr>
            <w:tblGrid>
              <w:gridCol w:w="1022"/>
              <w:gridCol w:w="1022"/>
              <w:gridCol w:w="1022"/>
              <w:gridCol w:w="1022"/>
              <w:gridCol w:w="1022"/>
            </w:tblGrid>
            <w:tr>
              <w:trPr>
                <w:trHeight w:hRule="exact" w:val="376"/>
              </w:trPr>
              <w:tc>
                <w:tcPr>
                  <w:tcW w:type="dxa" w:w="2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231F2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Arrangements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location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106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Hydro </w:t>
                  </w:r>
                </w:p>
              </w:tc>
            </w:tr>
          </w:tbl>
          <w:p>
            <w:pPr>
              <w:autoSpaceDN w:val="0"/>
              <w:tabs>
                <w:tab w:pos="386" w:val="left"/>
              </w:tabs>
              <w:autoSpaceDE w:val="0"/>
              <w:widowControl/>
              <w:spacing w:line="400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Stations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Types of Hydro Electric Plants and Dam,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Characteristics of Generators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Costs of Hydro Electric Stations,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964"/>
        </w:trPr>
        <w:tc>
          <w:tcPr>
            <w:tcW w:type="dxa" w:w="1428"/>
            <w:tcBorders>
              <w:start w:sz="3.1999999999999886" w:val="single" w:color="#000000"/>
              <w:top w:sz="3.200000000000727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3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104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8"/>
              </w:rPr>
              <w:t xml:space="preserve">Steam Power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8"/>
              </w:rPr>
              <w:t>Plants</w:t>
            </w:r>
          </w:p>
        </w:tc>
        <w:tc>
          <w:tcPr>
            <w:tcW w:type="dxa" w:w="5108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38" w:lineRule="exact" w:before="280" w:after="0"/>
              <w:ind w:left="10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Main Parts and working of a steam Station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Plant Layout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Rankin Cycle and its types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Boiler and their characteristics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Characteristics of steam turbines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Design of a steam Power Station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Steam station auxiliaries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of Steam Station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28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Assignment-1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Annexure-II)</w:t>
            </w:r>
          </w:p>
        </w:tc>
      </w:tr>
    </w:tbl>
    <w:p>
      <w:pPr>
        <w:autoSpaceDN w:val="0"/>
        <w:autoSpaceDE w:val="0"/>
        <w:widowControl/>
        <w:spacing w:line="268" w:lineRule="exact" w:before="31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40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4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2" w:after="0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8"/>
              </w:rPr>
              <w:t>Gas Turbines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318" w:val="left"/>
              </w:tabs>
              <w:autoSpaceDE w:val="0"/>
              <w:widowControl/>
              <w:spacing w:line="290" w:lineRule="exact" w:before="24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Main Parts of Gas turbine plant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Plant Layout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Principle of Operation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Characteristics of Gas Turbine plants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Gas Turbine Power Plant operation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Control,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Combined Cycles Cost of Gas Turbine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Stations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28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1</w:t>
            </w:r>
          </w:p>
        </w:tc>
      </w:tr>
      <w:tr>
        <w:trPr>
          <w:trHeight w:hRule="exact" w:val="351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5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104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8"/>
              </w:rPr>
              <w:t xml:space="preserve">Diesel Electric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8"/>
              </w:rPr>
              <w:t>Station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0" w:lineRule="exact" w:before="30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Introduction of Diesel Engine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Principle of working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Characteristics of diesel engines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Sizes and dimensions of generator sets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Coordination of Engine and Generator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Characteristics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Diesel Sets as Alternative Power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Plant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of diesel Plants.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78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6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Nuclear Power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Stations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2" w:lineRule="exact" w:before="274" w:after="0"/>
              <w:ind w:left="44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Introduction, Nuclear Reaction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22" w:after="0"/>
              <w:ind w:left="44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 Parts of Nuclear Power Stations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18" w:after="0"/>
              <w:ind w:left="44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Plant Layouts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20" w:after="0"/>
              <w:ind w:left="44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Principle of Nuclear Energy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20" w:after="0"/>
              <w:ind w:left="44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Nuclear reactor and reactor control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2" w:lineRule="exact" w:before="22" w:after="0"/>
              <w:ind w:left="44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Types of Power Reactor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2" w:lineRule="exact" w:before="22" w:after="0"/>
              <w:ind w:left="44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Comparison of various types of reactor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22" w:after="0"/>
              <w:ind w:left="44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231F2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Economics of Nuclear Power Stations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77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7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MHD Generators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31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Gaseous conductors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2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Analysis and design of MHD generator </w:t>
            </w:r>
          </w:p>
          <w:p>
            <w:pPr>
              <w:autoSpaceDN w:val="0"/>
              <w:tabs>
                <w:tab w:pos="858" w:val="left"/>
                <w:tab w:pos="2208" w:val="left"/>
                <w:tab w:pos="3686" w:val="left"/>
                <w:tab w:pos="4444" w:val="left"/>
              </w:tabs>
              <w:autoSpaceDE w:val="0"/>
              <w:widowControl/>
              <w:spacing w:line="294" w:lineRule="exact" w:before="1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Problems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associated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with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MHD </w:t>
            </w:r>
          </w:p>
          <w:p>
            <w:pPr>
              <w:autoSpaceDN w:val="0"/>
              <w:autoSpaceDE w:val="0"/>
              <w:widowControl/>
              <w:spacing w:line="268" w:lineRule="exact" w:before="30" w:after="0"/>
              <w:ind w:left="85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generation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294" w:lineRule="exact" w:before="2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Possible configuration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282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Assignment-2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8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4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58"/>
              </w:trPr>
              <w:tc>
                <w:tcPr>
                  <w:tcW w:type="dxa" w:w="16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Annexure-II)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68" w:lineRule="exact" w:before="23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20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53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8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04" w:right="144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6"/>
              </w:rPr>
              <w:t xml:space="preserve">Introduction to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6"/>
              </w:rPr>
              <w:t xml:space="preserve">renewable energy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6"/>
              </w:rPr>
              <w:t>generation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For further detail please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314" w:lineRule="exact" w:before="260" w:after="0"/>
              <w:ind w:left="746" w:right="187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Hydel power plant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Wind power plant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Solar power plant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Ocean power plant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282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 2 </w:t>
            </w:r>
          </w:p>
        </w:tc>
      </w:tr>
      <w:tr>
        <w:trPr>
          <w:trHeight w:hRule="exact" w:val="370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9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Electrical Power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Transmission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Overview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318" w:after="2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Power system infrastructure,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703"/>
              <w:gridCol w:w="1703"/>
              <w:gridCol w:w="1703"/>
            </w:tblGrid>
            <w:tr>
              <w:trPr>
                <w:trHeight w:hRule="exact" w:val="336"/>
              </w:trPr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20" w:after="0"/>
                    <w:ind w:left="23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transmission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2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4" w:after="0"/>
                    <w:ind w:left="134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sub-transmission </w:t>
                  </w:r>
                </w:p>
              </w:tc>
            </w:tr>
          </w:tbl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22" w:lineRule="exact" w:before="0" w:after="0"/>
              <w:ind w:left="462" w:right="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AC/DC system,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standard voltages for transmission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sub transmission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Conductor types &amp; Power Cables. </w:t>
            </w:r>
          </w:p>
          <w:p>
            <w:pPr>
              <w:autoSpaceDN w:val="0"/>
              <w:autoSpaceDE w:val="0"/>
              <w:widowControl/>
              <w:spacing w:line="268" w:lineRule="exact" w:before="46" w:after="0"/>
              <w:ind w:left="82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Case Study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(Health &amp; Safety)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589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10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Primary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Parameters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Transmission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Line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4" w:lineRule="exact" w:before="280" w:after="1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Resistance, Skin effect,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022"/>
              <w:gridCol w:w="1022"/>
              <w:gridCol w:w="1022"/>
              <w:gridCol w:w="1022"/>
              <w:gridCol w:w="1022"/>
            </w:tblGrid>
            <w:tr>
              <w:trPr>
                <w:trHeight w:hRule="exact" w:val="320"/>
              </w:trPr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12" w:after="0"/>
                    <w:ind w:left="23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Line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inductance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based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on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132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flux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16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considerations.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6" w:lineRule="exact" w:before="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Inductance of single phase 2-wire line,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Inductance of composite conductor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line, use of tables. </w:t>
            </w:r>
          </w:p>
          <w:p>
            <w:pPr>
              <w:autoSpaceDN w:val="0"/>
              <w:tabs>
                <w:tab w:pos="822" w:val="left"/>
                <w:tab w:pos="2282" w:val="left"/>
                <w:tab w:pos="2448" w:val="left"/>
                <w:tab w:pos="2762" w:val="left"/>
                <w:tab w:pos="3366" w:val="left"/>
                <w:tab w:pos="3912" w:val="left"/>
                <w:tab w:pos="4566" w:val="left"/>
              </w:tabs>
              <w:autoSpaceDE w:val="0"/>
              <w:widowControl/>
              <w:spacing w:line="302" w:lineRule="exact" w:before="1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Inductance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3-phase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line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with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equilateral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un-symmetrical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spacings,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Transposition, inductance of bundled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conductors.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6" w:lineRule="exact" w:before="18" w:after="12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Capacitance of two-wire and 3-phase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line,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022"/>
              <w:gridCol w:w="1022"/>
              <w:gridCol w:w="1022"/>
              <w:gridCol w:w="1022"/>
              <w:gridCol w:w="1022"/>
            </w:tblGrid>
            <w:tr>
              <w:trPr>
                <w:trHeight w:hRule="exact" w:val="318"/>
              </w:trPr>
              <w:tc>
                <w:tcPr>
                  <w:tcW w:type="dxa" w:w="1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12" w:after="0"/>
                    <w:ind w:left="23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Effect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earth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on </w:t>
                  </w:r>
                </w:p>
              </w:tc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124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capacitance;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88" w:lineRule="exact" w:before="0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capacitance of bundled conductors,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parallel circuit lines.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Task-32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Annexure-I))</w:t>
            </w:r>
          </w:p>
        </w:tc>
      </w:tr>
    </w:tbl>
    <w:p>
      <w:pPr>
        <w:autoSpaceDN w:val="0"/>
        <w:autoSpaceDE w:val="0"/>
        <w:widowControl/>
        <w:spacing w:line="268" w:lineRule="exact" w:before="37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403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11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Steady State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Analysis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Transmission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Lines: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28" w:lineRule="exact" w:before="286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Representation of lines in terms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ABCD parameters for short,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Medium and long transmission lines,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Voltage and current waves,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SIL loading, power flow through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line, power transmission capability,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Voltage regulation, Ferranti effect,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Series and shunt compensation for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long transmission line.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316"/>
        </w:trPr>
        <w:tc>
          <w:tcPr>
            <w:tcW w:type="dxa" w:w="1428"/>
            <w:vMerge w:val="restart"/>
            <w:tcBorders>
              <w:start w:sz="3.1999999999999886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12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Mechanical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Design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Overhead Lines: </w:t>
            </w:r>
          </w:p>
        </w:tc>
        <w:tc>
          <w:tcPr>
            <w:tcW w:type="dxa" w:w="510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22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022"/>
              <w:gridCol w:w="1022"/>
              <w:gridCol w:w="1022"/>
              <w:gridCol w:w="1022"/>
              <w:gridCol w:w="1022"/>
            </w:tblGrid>
            <w:tr>
              <w:trPr>
                <w:trHeight w:hRule="exact" w:val="376"/>
              </w:trPr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3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Line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supports,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sag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12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tension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28" w:lineRule="exact" w:before="0" w:after="0"/>
              <w:ind w:left="462" w:right="144" w:firstLine="36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calculations,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total length of conductor,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supports at different levels,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mechanical degree of safety,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effect of wind pressure &amp; ice loading,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Conductor vibration &amp; use of dampers 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Task-38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2548"/>
        </w:trPr>
        <w:tc>
          <w:tcPr>
            <w:tcW w:type="dxa" w:w="2759"/>
            <w:vMerge/>
            <w:tcBorders>
              <w:start w:sz="3.1999999999999886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Download professional CV template from any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good site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4"/>
                <w:u w:val="single"/>
              </w:rPr>
              <w:t>https://www.coolfreecv.com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Experience/Portfolio </w:t>
            </w:r>
          </w:p>
          <w:p>
            <w:pPr>
              <w:autoSpaceDN w:val="0"/>
              <w:autoSpaceDE w:val="0"/>
              <w:widowControl/>
              <w:spacing w:line="292" w:lineRule="exact" w:before="18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5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54" w:after="0"/>
              <w:ind w:left="152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Overview of the previous weeks &amp; Mid Term Examination </w:t>
            </w:r>
          </w:p>
        </w:tc>
      </w:tr>
      <w:tr>
        <w:trPr>
          <w:trHeight w:hRule="exact" w:val="2070"/>
        </w:trPr>
        <w:tc>
          <w:tcPr>
            <w:tcW w:type="dxa" w:w="1428"/>
            <w:tcBorders>
              <w:start w:sz="3.1999999999999886" w:val="single" w:color="#000000"/>
              <w:top w:sz="3.200000000000727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14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HVDC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Transmission </w:t>
            </w:r>
          </w:p>
        </w:tc>
        <w:tc>
          <w:tcPr>
            <w:tcW w:type="dxa" w:w="5108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770" w:val="left"/>
              </w:tabs>
              <w:autoSpaceDE w:val="0"/>
              <w:widowControl/>
              <w:spacing w:line="308" w:lineRule="exact" w:before="34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Scope, advantages &amp; disadvantages,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current technologies and future trends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HVDC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Task-39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9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324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15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distribution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6" w:lineRule="exact" w:before="276" w:after="12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Urban, suburban and rural distribution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277"/>
              <w:gridCol w:w="1277"/>
              <w:gridCol w:w="1277"/>
              <w:gridCol w:w="1277"/>
            </w:tblGrid>
            <w:tr>
              <w:trPr>
                <w:trHeight w:hRule="exact" w:val="318"/>
              </w:trPr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12" w:after="0"/>
                    <w:ind w:left="23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Primary,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secondary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154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tertiary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0" w:lineRule="exact" w:before="0" w:after="12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voltages, distribution conductors &amp;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cables, Kelvin’s law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022"/>
              <w:gridCol w:w="1022"/>
              <w:gridCol w:w="1022"/>
              <w:gridCol w:w="1022"/>
              <w:gridCol w:w="1022"/>
            </w:tblGrid>
            <w:tr>
              <w:trPr>
                <w:trHeight w:hRule="exact" w:val="316"/>
              </w:trPr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12" w:after="0"/>
                    <w:ind w:left="23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Radial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ring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main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6" w:after="0"/>
                    <w:ind w:left="122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systems,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14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application of distribution transformers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28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Task-41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Assignment-3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1906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account profile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on Fiverr (at least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two gigs) and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2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16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distribution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6" w:lineRule="exact" w:before="306" w:after="12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Estimation of load, load characteristics,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substation switchgears and bus bar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arrangements,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022"/>
              <w:gridCol w:w="1022"/>
              <w:gridCol w:w="1022"/>
              <w:gridCol w:w="1022"/>
              <w:gridCol w:w="1022"/>
            </w:tblGrid>
            <w:tr>
              <w:trPr>
                <w:trHeight w:hRule="exact" w:val="316"/>
              </w:trPr>
              <w:tc>
                <w:tcPr>
                  <w:tcW w:type="dxa" w:w="1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10" w:after="0"/>
                    <w:ind w:left="23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Calculation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voltage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drop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34" w:after="0"/>
                    <w:ind w:left="12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14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regulation in distribution feeders.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28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Task-42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8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3</w:t>
            </w:r>
          </w:p>
        </w:tc>
      </w:tr>
      <w:tr>
        <w:trPr>
          <w:trHeight w:hRule="exact" w:val="2992"/>
        </w:trPr>
        <w:tc>
          <w:tcPr>
            <w:tcW w:type="dxa" w:w="1428"/>
            <w:tcBorders>
              <w:start w:sz="3.1999999999999886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17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Power Cables</w:t>
            </w:r>
          </w:p>
        </w:tc>
        <w:tc>
          <w:tcPr>
            <w:tcW w:type="dxa" w:w="510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678" w:val="left"/>
              </w:tabs>
              <w:autoSpaceDE w:val="0"/>
              <w:widowControl/>
              <w:spacing w:line="324" w:lineRule="exact" w:before="290" w:after="0"/>
              <w:ind w:left="318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Cable Construction, Types of Cables,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Insulating materials,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Conducting materials,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Capacitance of a Cable, Dielectric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Power Loss, 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59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18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26" w:lineRule="exact" w:before="326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Thermal Characteristics of Cables,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Cable Installation,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Cable Selection Criteria, Calculation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Current Rating of Cables,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Voltage drop calculation, Cable Fault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Task-49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</w:tbl>
    <w:p>
      <w:pPr>
        <w:autoSpaceDN w:val="0"/>
        <w:autoSpaceDE w:val="0"/>
        <w:widowControl/>
        <w:spacing w:line="268" w:lineRule="exact" w:before="26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89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Localization.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9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19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86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Grounding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systems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334" w:lineRule="exact" w:before="280" w:after="0"/>
              <w:ind w:left="102" w:right="244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Distribution neutral,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transformer neutral,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Electrical Safety. </w:t>
            </w:r>
          </w:p>
          <w:p>
            <w:pPr>
              <w:autoSpaceDN w:val="0"/>
              <w:autoSpaceDE w:val="0"/>
              <w:widowControl/>
              <w:spacing w:line="292" w:lineRule="exact" w:before="40" w:after="0"/>
              <w:ind w:left="10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groundings in electrical system.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6" w:after="282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Task-50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Assignment-4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8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3440"/>
        </w:trPr>
        <w:tc>
          <w:tcPr>
            <w:tcW w:type="dxa" w:w="1428"/>
            <w:tcBorders>
              <w:start w:sz="3.1999999999999886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20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Earthing Systems</w:t>
            </w:r>
          </w:p>
        </w:tc>
        <w:tc>
          <w:tcPr>
            <w:tcW w:type="dxa" w:w="510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34" w:lineRule="exact" w:before="322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earthing system &amp; its types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earthing system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Components/parts of earthing system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Earthing system installation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Earthing resistance,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Earthing practice in L.V. networks, 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556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Task-53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8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4</w:t>
            </w:r>
          </w:p>
        </w:tc>
      </w:tr>
      <w:tr>
        <w:trPr>
          <w:trHeight w:hRule="exact" w:val="304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21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Power Factor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4" w:lineRule="exact" w:before="31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Disadvantages and causes of low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power factor,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methods for improvement of power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factor,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application of shunt capacitors in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distribution network.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56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22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98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Electrochemical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Processes: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336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Main types of batteries and their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working, </w:t>
            </w:r>
          </w:p>
          <w:p>
            <w:pPr>
              <w:autoSpaceDN w:val="0"/>
              <w:tabs>
                <w:tab w:pos="2050" w:val="left"/>
                <w:tab w:pos="3498" w:val="left"/>
              </w:tabs>
              <w:autoSpaceDE w:val="0"/>
              <w:widowControl/>
              <w:spacing w:line="292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Battery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charging,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electroplating, </w:t>
            </w:r>
          </w:p>
          <w:p>
            <w:pPr>
              <w:autoSpaceDN w:val="0"/>
              <w:tabs>
                <w:tab w:pos="2266" w:val="left"/>
                <w:tab w:pos="2928" w:val="left"/>
              </w:tabs>
              <w:autoSpaceDE w:val="0"/>
              <w:widowControl/>
              <w:spacing w:line="268" w:lineRule="exact" w:before="50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electrolysis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electrometallurgical </w:t>
            </w:r>
          </w:p>
          <w:p>
            <w:pPr>
              <w:autoSpaceDN w:val="0"/>
              <w:autoSpaceDE w:val="0"/>
              <w:widowControl/>
              <w:spacing w:line="266" w:lineRule="exact" w:before="52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process.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Task-59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17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116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Cathodic protection of poles, gas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pipes, oil pipes and water structures.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416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search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apply for jobs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 at least two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labor marketplace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  <w:tab w:pos="1126" w:val="left"/>
                <w:tab w:pos="1486" w:val="left"/>
              </w:tabs>
              <w:autoSpaceDE w:val="0"/>
              <w:widowControl/>
              <w:spacing w:line="296" w:lineRule="exact" w:before="286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0" w:lineRule="exact" w:before="2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1394" w:right="2160" w:hanging="932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Agency </w:t>
            </w:r>
          </w:p>
          <w:p>
            <w:pPr>
              <w:autoSpaceDN w:val="0"/>
              <w:autoSpaceDE w:val="0"/>
              <w:widowControl/>
              <w:spacing w:line="266" w:lineRule="exact" w:before="48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0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23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44" w:val="left"/>
              </w:tabs>
              <w:autoSpaceDE w:val="0"/>
              <w:widowControl/>
              <w:spacing w:line="266" w:lineRule="exact" w:before="63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Heating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autoSpaceDE w:val="0"/>
              <w:widowControl/>
              <w:spacing w:line="268" w:lineRule="exact" w:before="5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Welding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: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386" w:val="left"/>
              </w:tabs>
              <w:autoSpaceDE w:val="0"/>
              <w:widowControl/>
              <w:spacing w:line="324" w:lineRule="exact" w:before="250" w:after="0"/>
              <w:ind w:left="10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 heating, resistance, induction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dielectric heating, electric furnaces,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microwave and infrared heating,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 welding, resistance welding and its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types.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Task-64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26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72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Week24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Fundamentals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Illumination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26" w:lineRule="exact" w:before="328" w:after="2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Basic lighting terminologies and laws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illumination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Requirements for good lighting,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277"/>
              <w:gridCol w:w="1277"/>
              <w:gridCol w:w="1277"/>
              <w:gridCol w:w="1277"/>
            </w:tblGrid>
            <w:tr>
              <w:trPr>
                <w:trHeight w:hRule="exact" w:val="302"/>
              </w:trPr>
              <w:tc>
                <w:tcPr>
                  <w:tcW w:type="dxa" w:w="2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8" w:after="0"/>
                    <w:ind w:left="23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Illumination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schemes </w:t>
                  </w:r>
                </w:p>
              </w:tc>
              <w:tc>
                <w:tcPr>
                  <w:tcW w:type="dxa" w:w="5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4" w:after="0"/>
                    <w:ind w:left="154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various </w:t>
                  </w:r>
                </w:p>
              </w:tc>
            </w:tr>
            <w:tr>
              <w:trPr>
                <w:trHeight w:hRule="exact" w:val="354"/>
              </w:trPr>
              <w:tc>
                <w:tcPr>
                  <w:tcW w:type="dxa" w:w="2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0" w:right="324" w:firstLine="0"/>
                    <w:jc w:val="righ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situations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0" w:right="100" w:firstLine="0"/>
                    <w:jc w:val="righ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(street </w:t>
                  </w:r>
                </w:p>
              </w:tc>
              <w:tc>
                <w:tcPr>
                  <w:tcW w:type="dxa" w:w="1277"/>
                  <w:vMerge/>
                  <w:tcBorders/>
                </w:tcPr>
                <w:p/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10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lighting, </w:t>
                  </w:r>
                </w:p>
              </w:tc>
            </w:tr>
          </w:tbl>
          <w:p>
            <w:pPr>
              <w:autoSpaceDN w:val="0"/>
              <w:tabs>
                <w:tab w:pos="822" w:val="left"/>
                <w:tab w:pos="2392" w:val="left"/>
              </w:tabs>
              <w:autoSpaceDE w:val="0"/>
              <w:widowControl/>
              <w:spacing w:line="314" w:lineRule="exact" w:before="0" w:after="0"/>
              <w:ind w:left="462" w:right="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commercial/industrial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Lighting,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stadium/flood/stage/spot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lighting, etc.),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Task-67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99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Week25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2" w:lineRule="exact" w:before="32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lamps, their working and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relative merit, </w:t>
            </w:r>
          </w:p>
          <w:p>
            <w:pPr>
              <w:autoSpaceDN w:val="0"/>
              <w:autoSpaceDE w:val="0"/>
              <w:widowControl/>
              <w:spacing w:line="294" w:lineRule="exact" w:before="4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Building lighting design. </w:t>
            </w:r>
          </w:p>
          <w:p>
            <w:pPr>
              <w:autoSpaceDN w:val="0"/>
              <w:autoSpaceDE w:val="0"/>
              <w:widowControl/>
              <w:spacing w:line="292" w:lineRule="exact" w:before="3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Modern trends in Power Distribution &amp;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utilization.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Task-68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679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26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7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90" w:lineRule="exact" w:before="362" w:after="0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Development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Reach Customers and Engage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CxOs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ROCE etc.)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19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5519"/>
        <w:gridCol w:w="5519"/>
      </w:tblGrid>
      <w:tr>
        <w:trPr>
          <w:trHeight w:hRule="exact" w:val="82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204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Projects &amp; Final Assessment </w:t>
            </w:r>
          </w:p>
        </w:tc>
      </w:tr>
    </w:tbl>
    <w:p>
      <w:pPr>
        <w:autoSpaceDN w:val="0"/>
        <w:autoSpaceDE w:val="0"/>
        <w:widowControl/>
        <w:spacing w:line="268" w:lineRule="exact" w:before="1288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1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>Annexure-I</w:t>
      </w:r>
    </w:p>
    <w:p>
      <w:pPr>
        <w:autoSpaceDN w:val="0"/>
        <w:autoSpaceDE w:val="0"/>
        <w:widowControl/>
        <w:spacing w:line="296" w:lineRule="exact" w:before="174" w:after="0"/>
        <w:ind w:left="140" w:right="104" w:firstLine="0"/>
        <w:jc w:val="both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Note: The following tasks are required to be performed multiple times by each trainee/group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until sufficient proficiency level is acquired. The trainer is required to determine the number of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times, each task needs to be repeated by a trainee as per his/her low/medium/high level of skill </w:t>
      </w:r>
      <w:r>
        <w:rPr>
          <w:rFonts w:ascii="CIDFont+F2" w:hAnsi="CIDFont+F2" w:eastAsia="CIDFont+F2"/>
          <w:b/>
          <w:i w:val="0"/>
          <w:color w:val="000000"/>
          <w:sz w:val="24"/>
        </w:rPr>
        <w:t>and proficiency during any stage of the course.</w:t>
      </w:r>
    </w:p>
    <w:p>
      <w:pPr>
        <w:autoSpaceDN w:val="0"/>
        <w:autoSpaceDE w:val="0"/>
        <w:widowControl/>
        <w:spacing w:line="356" w:lineRule="exact" w:before="290" w:after="29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Tasks for Advance Electronics and Power System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46"/>
        <w:gridCol w:w="3746"/>
        <w:gridCol w:w="3746"/>
      </w:tblGrid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 No.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Task Description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</w:t>
            </w:r>
          </w:p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1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comparison between different types of power station. 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 </w:t>
            </w:r>
          </w:p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1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functions of main sections of hydroelectric power station.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Week-2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1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hydroelectric plants with respect to water head.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1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characteristics of turbines used in hydroelectric power station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62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functions of main parts of steam power plant.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Week-3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62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characteristics of turbines used in steam power plant.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62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difference between condensing and noncondensing steam power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plant.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62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boiler used in steam power plant.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62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functions of main parts of gas turbine plant.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Week-4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characteristics of turbines used in gas turbine plant.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difference between open cycle, close cycle and combined cycle gas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power plant.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functions of main parts of Diesel power plant.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Week-5 </w:t>
            </w:r>
          </w:p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13.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difference between two stroke and four stroke engines.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14.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functions of main parts of nuclear power plant.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Week-6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difference between fission and fusion.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thermal reactors.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17.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working principle of MHD generator. 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Week-7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18.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renewable energy sources for electricity generation.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Week-8 </w:t>
            </w:r>
          </w:p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Make comparison between different types of renewable energy sources.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20.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Describe the type of conductors used in powerline construction.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Week-9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21.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Explain methods of stringing and recovering powerlines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Explain how to splice, connect and terminate overhead conductors.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23.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Explain rigging and hoisting practices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24.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Interpret load charts.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25.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difference between transmission and distribution lines.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56" w:after="0"/>
        <w:ind w:left="0" w:right="10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17 </w:t>
      </w:r>
    </w:p>
    <w:p>
      <w:pPr>
        <w:sectPr>
          <w:pgSz w:w="12240" w:h="15840"/>
          <w:pgMar w:top="570" w:right="422" w:bottom="362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46"/>
        <w:gridCol w:w="3746"/>
        <w:gridCol w:w="3746"/>
      </w:tblGrid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26.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advantages and disadvantages of AC &amp; DC system. 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calculations on the constants of transmission lines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Week-10 </w:t>
            </w:r>
          </w:p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inductance of 2 wire transmission line.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inductance of 3 wire transmission line.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capacitance of 2 wire transmission line.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31.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Capacitance of 3 wire transmission line.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32.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skin effect, Ferranti effect and corona effect on transmission line.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33.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 of transmission line.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Week-11 </w:t>
            </w:r>
          </w:p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34.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voltage drop using T method.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35.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voltage drop using Pi method.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36.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voltage regulation of a transmission line.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37.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Choose the appropriate sag chart, given the necessary line and conductor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information (initial or final).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Week-12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38.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the correct sag from charts given the necessary information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39.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Scope, advantages &amp; disadvantages of HVDC 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Week-14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40.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parts of a distribution system.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Week-15 </w:t>
            </w:r>
          </w:p>
        </w:tc>
      </w:tr>
      <w:tr>
        <w:trPr>
          <w:trHeight w:hRule="exact" w:val="566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41.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topologies used in distribution system, enlist advantages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disadvantages of these topologies.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42.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the voltage drop and regulation in distribution feeders. 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Week-16 </w:t>
            </w:r>
          </w:p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43.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power cable w.r.t core.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Week-17 </w:t>
            </w:r>
          </w:p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44.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underground cable w.r.t voltages.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45.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parts and their functionality of underground cable.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46.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capacitance, dielectric and power loss in power cable.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47.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Thermal Characteristics of Cables.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Week-18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48.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voltage drop on a given power cable for a particular load.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49.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Calculate current rating of a power cable for a given specific load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50.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Implement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groundings in electrical system for (Distribution neutral,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Transformer neutral and for safety purpose)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Week-19 </w:t>
            </w:r>
          </w:p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51.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earthing system and make comparison between them.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Week-20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Components/parts of earthing system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53.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earthing for given electrical appliance.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54.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advantages and disadvantages of low power factor.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Week-21 </w:t>
            </w:r>
          </w:p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55.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methods to improve the power factor.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56.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Improve the power factor of a inductive load by using capacitor bank.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8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57.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various materials used in electroplating and preparation of job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electroplating 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Week-22 </w:t>
            </w:r>
          </w:p>
        </w:tc>
      </w:tr>
    </w:tbl>
    <w:p>
      <w:pPr>
        <w:autoSpaceDN w:val="0"/>
        <w:autoSpaceDE w:val="0"/>
        <w:widowControl/>
        <w:spacing w:line="268" w:lineRule="exact" w:before="366" w:after="0"/>
        <w:ind w:left="0" w:right="10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566" w:right="422" w:bottom="362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46"/>
        <w:gridCol w:w="3746"/>
        <w:gridCol w:w="3746"/>
      </w:tblGrid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58.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Components/parts of an electroplating system.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59.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electroplating on given specific job.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60.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difference between induction heating and resistance heating.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Week-23 </w:t>
            </w:r>
          </w:p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61.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heat a liquid material using resistance heating.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62.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Heat a given metallic job by the method of induction heating.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63.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welding.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64.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Weld two metal pieces using spot welding.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65.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Design lighting scheme for a hall. </w:t>
            </w:r>
          </w:p>
        </w:tc>
        <w:tc>
          <w:tcPr>
            <w:tcW w:type="dxa" w:w="147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Week-24 </w:t>
            </w:r>
          </w:p>
        </w:tc>
      </w:tr>
      <w:tr>
        <w:trPr>
          <w:trHeight w:hRule="exact" w:val="394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66.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Verification of inverse square law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67.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Verification of Lambert's cosine law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6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68.</w:t>
            </w:r>
          </w:p>
        </w:tc>
        <w:tc>
          <w:tcPr>
            <w:tcW w:type="dxa" w:w="79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lamps and their relative merit </w:t>
            </w:r>
          </w:p>
        </w:tc>
        <w:tc>
          <w:tcPr>
            <w:tcW w:type="dxa" w:w="14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Week-25 </w:t>
            </w:r>
          </w:p>
        </w:tc>
      </w:tr>
    </w:tbl>
    <w:p>
      <w:pPr>
        <w:autoSpaceDN w:val="0"/>
        <w:autoSpaceDE w:val="0"/>
        <w:widowControl/>
        <w:spacing w:line="268" w:lineRule="exact" w:before="9340" w:after="0"/>
        <w:ind w:left="0" w:right="10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19 </w:t>
      </w:r>
    </w:p>
    <w:p>
      <w:pPr>
        <w:sectPr>
          <w:pgSz w:w="12240" w:h="15840"/>
          <w:pgMar w:top="566" w:right="422" w:bottom="362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56" w:lineRule="exact" w:before="200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Home Assignment </w:t>
      </w:r>
    </w:p>
    <w:p>
      <w:pPr>
        <w:autoSpaceDN w:val="0"/>
        <w:autoSpaceDE w:val="0"/>
        <w:widowControl/>
        <w:spacing w:line="268" w:lineRule="exact" w:before="436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Designing Effective Homework </w:t>
      </w:r>
    </w:p>
    <w:p>
      <w:pPr>
        <w:autoSpaceDN w:val="0"/>
        <w:autoSpaceDE w:val="0"/>
        <w:widowControl/>
        <w:spacing w:line="294" w:lineRule="exact" w:before="16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achieve a positive impact on student learning, homework assignments must be well-designed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carefully constructed. Some specific research findings include: </w:t>
      </w:r>
    </w:p>
    <w:p>
      <w:pPr>
        <w:autoSpaceDN w:val="0"/>
        <w:autoSpaceDE w:val="0"/>
        <w:widowControl/>
        <w:spacing w:line="268" w:lineRule="exact" w:before="19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covers material already taught. </w:t>
      </w:r>
    </w:p>
    <w:p>
      <w:pPr>
        <w:autoSpaceDN w:val="0"/>
        <w:tabs>
          <w:tab w:pos="748" w:val="left"/>
        </w:tabs>
        <w:autoSpaceDE w:val="0"/>
        <w:widowControl/>
        <w:spacing w:line="296" w:lineRule="exact" w:before="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is used to reinforce skills learned in previous weeks or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months. </w:t>
      </w:r>
    </w:p>
    <w:p>
      <w:pPr>
        <w:autoSpaceDN w:val="0"/>
        <w:autoSpaceDE w:val="0"/>
        <w:widowControl/>
        <w:spacing w:line="266" w:lineRule="exact" w:before="3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less effective if it is used to teach complex skills.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Characteristics of Good Assignments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When teachers plan homework, they should consider the characteristics listed below: </w:t>
      </w:r>
    </w:p>
    <w:p>
      <w:pPr>
        <w:autoSpaceDN w:val="0"/>
        <w:autoSpaceDE w:val="0"/>
        <w:widowControl/>
        <w:spacing w:line="298" w:lineRule="exact" w:before="164" w:after="0"/>
        <w:ind w:left="388" w:right="3024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Provide clear instructions for students;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successfully;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not too long;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within a flexible time frame;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Use information and materials that are readily available;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Reinforce and allow practice of previously taught skills;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Must not be unfinished class work;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interesting to students and lead to further exploration and study;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creativity and imagination in the application of skills;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home and class discussion </w:t>
      </w:r>
    </w:p>
    <w:p>
      <w:pPr>
        <w:autoSpaceDN w:val="0"/>
        <w:autoSpaceDE w:val="0"/>
        <w:widowControl/>
        <w:spacing w:line="268" w:lineRule="exact" w:before="188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Homework Don’ts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Do not assign homework that: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16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unfamiliar, boring or impossible to do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Requires complex skills or requires unreasonable time frames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a “time filler” to keep students busy or a punishment for not doing class work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wait until the last minute to organize and assign the </w:t>
      </w:r>
      <w:r>
        <w:rPr>
          <w:rFonts w:ascii="CIDFont+F8" w:hAnsi="CIDFont+F8" w:eastAsia="CIDFont+F8"/>
          <w:b w:val="0"/>
          <w:i/>
          <w:color w:val="000000"/>
          <w:sz w:val="24"/>
        </w:rPr>
        <w:t xml:space="preserve">homework (You may give useless or </w:t>
      </w:r>
      <w:r>
        <w:tab/>
      </w:r>
      <w:r>
        <w:rPr>
          <w:rFonts w:ascii="CIDFont+F8" w:hAnsi="CIDFont+F8" w:eastAsia="CIDFont+F8"/>
          <w:b w:val="0"/>
          <w:i/>
          <w:color w:val="000000"/>
          <w:sz w:val="24"/>
        </w:rPr>
        <w:t>impossible tasks and/or giving inadequate directions)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assume that all homes have equal resources, that all parents have equal skills and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talents to support their children as learners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collect any homework you do not intend to check, review or grade. </w:t>
      </w:r>
    </w:p>
    <w:p>
      <w:pPr>
        <w:autoSpaceDN w:val="0"/>
        <w:tabs>
          <w:tab w:pos="748" w:val="left"/>
          <w:tab w:pos="1108" w:val="left"/>
        </w:tabs>
        <w:autoSpaceDE w:val="0"/>
        <w:widowControl/>
        <w:spacing w:line="308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assign homework that is so difficult and unfamiliar to students that their parents are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tempted to: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Do the work for them;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being inattentive in class; or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failing. </w:t>
      </w:r>
    </w:p>
    <w:p>
      <w:pPr>
        <w:autoSpaceDN w:val="0"/>
        <w:autoSpaceDE w:val="0"/>
        <w:widowControl/>
        <w:spacing w:line="268" w:lineRule="exact" w:before="93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20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Annexure-III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92.00000000000003" w:type="dxa"/>
      </w:tblPr>
      <w:tblGrid>
        <w:gridCol w:w="11200"/>
      </w:tblGrid>
      <w:tr>
        <w:trPr>
          <w:trHeight w:hRule="exact" w:val="450"/>
        </w:trPr>
        <w:tc>
          <w:tcPr>
            <w:tcW w:type="dxa" w:w="11088"/>
            <w:tcBorders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2"/>
              </w:rPr>
              <w:t xml:space="preserve">Advance Electronics and Power System </w:t>
            </w:r>
          </w:p>
        </w:tc>
      </w:tr>
    </w:tbl>
    <w:p>
      <w:pPr>
        <w:autoSpaceDN w:val="0"/>
        <w:autoSpaceDE w:val="0"/>
        <w:widowControl/>
        <w:spacing w:line="314" w:lineRule="exact" w:before="186" w:after="27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733"/>
        <w:gridCol w:w="3733"/>
        <w:gridCol w:w="3733"/>
      </w:tblGrid>
      <w:tr>
        <w:trPr>
          <w:trHeight w:hRule="exact" w:val="330"/>
        </w:trPr>
        <w:tc>
          <w:tcPr>
            <w:tcW w:type="dxa" w:w="2334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6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0" w:right="26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Face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Problems In Life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56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Just Control Your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</w:p>
        </w:tc>
      </w:tr>
      <w:tr>
        <w:trPr>
          <w:trHeight w:hRule="exact" w:val="836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</w:p>
        </w:tc>
      </w:tr>
      <w:tr>
        <w:trPr>
          <w:trHeight w:hRule="exact" w:val="1390"/>
        </w:trPr>
        <w:tc>
          <w:tcPr>
            <w:tcW w:type="dxa" w:w="2334"/>
            <w:tcBorders>
              <w:start w:sz="3.200000000000017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Your ATTITUDE is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65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Tony Robbins Les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Brown David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Goggins Jocko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Willink Wayne Dyer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86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</w:p>
        </w:tc>
      </w:tr>
      <w:tr>
        <w:trPr>
          <w:trHeight w:hRule="exact" w:val="56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Defeat Fear, Build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Shaykh Atif Ahmed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Wisdom of the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Eagle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 Kurooji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</w:p>
        </w:tc>
      </w:tr>
      <w:tr>
        <w:trPr>
          <w:trHeight w:hRule="exact" w:val="560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Titan Man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STOP WASTING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</w:p>
        </w:tc>
      </w:tr>
      <w:tr>
        <w:trPr>
          <w:trHeight w:hRule="exact" w:val="284"/>
        </w:trPr>
        <w:tc>
          <w:tcPr>
            <w:tcW w:type="dxa" w:w="233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Risk of Success</w:t>
            </w:r>
          </w:p>
        </w:tc>
        <w:tc>
          <w:tcPr>
            <w:tcW w:type="dxa" w:w="265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Denzel Washington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476" w:lineRule="exact" w:before="256" w:after="0"/>
        <w:ind w:left="112" w:right="3024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freelancing and how you can make money online - BBCURDU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76" w:lineRule="exact" w:before="440" w:after="0"/>
        <w:ind w:left="112" w:right="172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76" w:lineRule="exact" w:before="440" w:after="0"/>
        <w:ind w:left="112" w:right="460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Hisham Sarwar Motivational Story | Pakistani Freelancer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268" w:lineRule="exact" w:before="606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21 </w:t>
      </w:r>
    </w:p>
    <w:p>
      <w:pPr>
        <w:sectPr>
          <w:pgSz w:w="12240" w:h="15840"/>
          <w:pgMar w:top="570" w:right="432" w:bottom="362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8"/>
        <w:ind w:left="0" w:right="0"/>
      </w:pPr>
    </w:p>
    <w:p>
      <w:pPr>
        <w:autoSpaceDN w:val="0"/>
        <w:autoSpaceDE w:val="0"/>
        <w:widowControl/>
        <w:spacing w:line="372" w:lineRule="exact" w:before="0" w:after="0"/>
        <w:ind w:left="28" w:right="2016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476" w:lineRule="exact" w:before="440" w:after="0"/>
        <w:ind w:left="28" w:right="28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Failure to Millionaire - How to Make Money Online | Fiverr Superhero Aaliyaan Success Story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68" w:lineRule="exact" w:before="1157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22 </w:t>
      </w:r>
    </w:p>
    <w:p>
      <w:pPr>
        <w:sectPr>
          <w:pgSz w:w="12240" w:h="15840"/>
          <w:pgMar w:top="568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Annexure-IV </w:t>
      </w:r>
    </w:p>
    <w:p>
      <w:pPr>
        <w:autoSpaceDN w:val="0"/>
        <w:autoSpaceDE w:val="0"/>
        <w:widowControl/>
        <w:spacing w:line="356" w:lineRule="exact" w:before="20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174" w:after="0"/>
        <w:ind w:left="28" w:right="50" w:firstLine="0"/>
        <w:jc w:val="both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constitutes good work ethics often varies.  Different businesses have different expectations. Work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The following ten work ethics are defined as essential for employee’s success: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Attendance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day.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Character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improve your skills.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ability to get along with others including those you don’t necessarily like. The ability to carry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your own weight and help others who are struggling. Recognize when to speak up with an ideas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and when to compromise by blend ideas together.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162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4.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Appearance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Dress for success, set your best foot forward, personal hygiene, good manner, remember that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first impression of who you are, can last a life time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5.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Attitude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unnecessary risks. Willing to learn new processes, systems and procedures in light of changing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6.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Productivity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Do the work correctly, quality and timelines are prized. Get along with fellows, cooperation is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key to productivity. Help out whenever asked, do extra without being asked. Take pride in your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544" w:after="0"/>
        <w:ind w:left="0" w:right="5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23 </w:t>
      </w:r>
    </w:p>
    <w:p>
      <w:pPr>
        <w:sectPr>
          <w:pgSz w:w="12240" w:h="15840"/>
          <w:pgMar w:top="570" w:right="47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44" w:lineRule="exact" w:before="0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work, do things the best you know how.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Eagerly focuses energy on accomplishing tasks, also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36" w:lineRule="exact" w:before="7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7.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Takes an appropriate approach to social interactions 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4" w:after="84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8.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Communication</w:t>
      </w:r>
      <w:r>
        <w:rPr>
          <w:rFonts w:ascii="CIDFont+F2" w:hAnsi="CIDFont+F2" w:eastAsia="CIDFont+F2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>
        <w:trPr>
          <w:trHeight w:hRule="exact" w:val="388"/>
        </w:trPr>
        <w:tc>
          <w:tcPr>
            <w:tcW w:type="dxa" w:w="14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2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2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4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Verbal communications,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9.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Cooperation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cooperation is the key to productivity.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>10.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Respects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diversity in the workplace, including showing due respect for different perspectives, opinions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suggestions. </w:t>
      </w:r>
    </w:p>
    <w:p>
      <w:pPr>
        <w:autoSpaceDN w:val="0"/>
        <w:autoSpaceDE w:val="0"/>
        <w:widowControl/>
        <w:spacing w:line="268" w:lineRule="exact" w:before="6590" w:after="0"/>
        <w:ind w:left="0" w:right="3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24 </w:t>
      </w:r>
    </w:p>
    <w:p>
      <w:pPr>
        <w:sectPr>
          <w:pgSz w:w="12240" w:h="15840"/>
          <w:pgMar w:top="566" w:right="50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78"/>
        <w:ind w:left="0" w:right="0"/>
      </w:pPr>
    </w:p>
    <w:p>
      <w:pPr>
        <w:autoSpaceDN w:val="0"/>
        <w:autoSpaceDE w:val="0"/>
        <w:widowControl/>
        <w:spacing w:line="268" w:lineRule="exact" w:before="10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25 </w:t>
      </w:r>
    </w:p>
    <w:p>
      <w:pPr>
        <w:sectPr>
          <w:pgSz w:w="12240" w:h="15840"/>
          <w:pgMar w:top="144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Annexure-V </w:t>
      </w:r>
    </w:p>
    <w:p>
      <w:pPr>
        <w:autoSpaceDN w:val="0"/>
        <w:autoSpaceDE w:val="0"/>
        <w:widowControl/>
        <w:spacing w:line="356" w:lineRule="exact" w:before="202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Suggestive Format and Sequence Order of Success Story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95.99999999999994" w:type="dxa"/>
      </w:tblPr>
      <w:tblGrid>
        <w:gridCol w:w="3691"/>
        <w:gridCol w:w="3691"/>
        <w:gridCol w:w="3691"/>
      </w:tblGrid>
      <w:tr>
        <w:trPr>
          <w:trHeight w:hRule="exact" w:val="33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10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Key Informa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t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ion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9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32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15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44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he came 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Training/  or got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trained through any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11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job / business (self-employment) was set up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4" w:lineRule="exact" w:before="10" w:after="0"/>
              <w:ind w:left="45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Detail of work to share i.e. where is job or business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done; how many people employed ( in case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self-employment/  business 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Monthly income or earnings and support to family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27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94" w:lineRule="exact" w:before="438" w:after="0"/>
        <w:ind w:left="388" w:right="576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194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call a passed out successful person of institute. He/she will narrate his/her success story to </w:t>
      </w:r>
    </w:p>
    <w:p>
      <w:pPr>
        <w:autoSpaceDN w:val="0"/>
        <w:autoSpaceDE w:val="0"/>
        <w:widowControl/>
        <w:spacing w:line="268" w:lineRule="exact" w:before="144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trainees in his/her own words and meet trainees as well. </w:t>
      </w:r>
    </w:p>
    <w:p>
      <w:pPr>
        <w:autoSpaceDN w:val="0"/>
        <w:autoSpaceDE w:val="0"/>
        <w:widowControl/>
        <w:spacing w:line="268" w:lineRule="exact" w:before="148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see and listen to a recorded video/clip (5 to 7 minutes) showing a successful person Audio </w:t>
      </w:r>
    </w:p>
    <w:p>
      <w:pPr>
        <w:autoSpaceDN w:val="0"/>
        <w:autoSpaceDE w:val="0"/>
        <w:widowControl/>
        <w:spacing w:line="268" w:lineRule="exact" w:before="144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video recording that has to cover the above mentioned points.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22" w:after="0"/>
        <w:ind w:left="38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job, earning per month etc) and narrates his/her story in teacher’s own motivational words. </w:t>
      </w:r>
    </w:p>
    <w:p>
      <w:pPr>
        <w:autoSpaceDN w:val="0"/>
        <w:autoSpaceDE w:val="0"/>
        <w:widowControl/>
        <w:spacing w:line="268" w:lineRule="exact" w:before="2676" w:after="0"/>
        <w:ind w:left="0" w:right="5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26 </w:t>
      </w:r>
    </w:p>
    <w:sectPr w:rsidR="00FC693F" w:rsidRPr="0006063C" w:rsidSect="00034616">
      <w:pgSz w:w="12240" w:h="15840"/>
      <w:pgMar w:top="570" w:right="474" w:bottom="362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