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2828" w:val="left"/>
          <w:tab w:pos="3460" w:val="left"/>
        </w:tabs>
        <w:autoSpaceDE w:val="0"/>
        <w:widowControl/>
        <w:spacing w:line="422" w:lineRule="exact" w:before="868" w:after="0"/>
        <w:ind w:left="1942" w:right="1872" w:firstLine="0"/>
        <w:jc w:val="left"/>
      </w:pPr>
      <w:r>
        <w:tab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3D Animation VR &amp; Simulation </w:t>
      </w:r>
      <w:r>
        <w:tab/>
      </w:r>
      <w:r>
        <w:tab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Duration: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6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2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12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4"/>
              </w:rPr>
              <w:t xml:space="preserve">3D Animation, VR &amp; SIMULATION </w:t>
            </w:r>
          </w:p>
        </w:tc>
      </w:tr>
      <w:tr>
        <w:trPr>
          <w:trHeight w:hRule="exact" w:val="12364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Expectations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Employable skills and hands-on practice for 3D Animation, Virtual Reality,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Simulation </w:t>
            </w:r>
          </w:p>
          <w:p>
            <w:pPr>
              <w:autoSpaceDN w:val="0"/>
              <w:autoSpaceDE w:val="0"/>
              <w:widowControl/>
              <w:spacing w:line="258" w:lineRule="exact" w:before="546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This six months program in 3D Animation VR &amp; Simulation is a comprehensive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training in 3D using industry standard software such as Autodesk Maya, Epic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Unreal for VR &amp; Gaming, Marvelous Designer for cloth creation and various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compositing &amp; image processing tools.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Students in this six months program have the opportunity to learn the technical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artistic tools they need to master 3d animation &amp; simulation technologies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After completion of the program, the candidate will be able to explore their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career in: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AAA Game Studios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VR &amp; AR Applications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Production Houses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INDIE game Houses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Freelance Market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Architectural Visualization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Film Production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TV Commercials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TV Channels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Education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Simulation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instructors in such robust hands- on manner that the trainees are comfortably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74" w:right="14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practices in vogue and underscores an expectation that a market centric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should also know the strengths and weaknesses of each individual trainee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prepare 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2" w:lineRule="exact" w:before="270" w:after="0"/>
              <w:ind w:left="18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session etc so that these are ready to be physically inspected/verified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document. </w:t>
            </w:r>
          </w:p>
        </w:tc>
      </w:tr>
    </w:tbl>
    <w:p>
      <w:pPr>
        <w:autoSpaceDN w:val="0"/>
        <w:autoSpaceDE w:val="0"/>
        <w:widowControl/>
        <w:spacing w:line="252" w:lineRule="exact" w:before="1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82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0" w:lineRule="exact" w:before="6" w:after="0"/>
              <w:ind w:left="12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order to materialize the main expectations, a special module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Job</w:t>
            </w:r>
          </w:p>
          <w:p>
            <w:pPr>
              <w:autoSpaceDN w:val="0"/>
              <w:autoSpaceDE w:val="0"/>
              <w:widowControl/>
              <w:spacing w:line="298" w:lineRule="exact" w:before="0" w:after="0"/>
              <w:ind w:left="73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  <w:u w:val="single"/>
              </w:rPr>
              <w:t>Search &amp; Entrepreneurial Skills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has been included in the later part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this course (5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4" w:hAnsi="CIDFont+F4" w:eastAsia="CIDFont+F4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month) through which, the trainees will be made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aware of the Job search techniques in the local as well as international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job markets (Gulf countries). Awareness around the visa process and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immigration laws of the most favoured labour destination countries also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forms a part of this module. Moreover, the trainees would also be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2" w:lineRule="exact" w:before="48" w:after="0"/>
              <w:ind w:left="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importance of good and positive behavior at work place in the line with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has been given in the Appendix to this document. Its importance should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conveyed in a format that is attractive and interesting for the trainees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such as through PPT slides +short video documentaries.  Needless to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say that if the training provider puts his heart and soul into these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otherwise non-technical components, the image of Pakistani workforce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would undergo a positive transformation in the local as well as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3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3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order to maintain interest and motivation of the trainees throughout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course, modern techniques such as: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objectively at various stages of the training and proper record of the same will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designed by the training providers to gauge the problem solving abilities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trainees.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50" w:lineRule="exact" w:before="270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60" w:lineRule="exact" w:before="36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4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Clear Purpose to convey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4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5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</w:tc>
      </w:tr>
    </w:tbl>
    <w:p>
      <w:pPr>
        <w:autoSpaceDN w:val="0"/>
        <w:autoSpaceDE w:val="0"/>
        <w:widowControl/>
        <w:spacing w:line="252" w:lineRule="exact" w:before="8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3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8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9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 good motivational lecture should help drive creativity, curiosity and spark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Impact of a successful motivational strategy is amongst others commonly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willingness to be engaged on the practical tasks for longer time without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boredom and loss of interest because they can clearly see in their mind's eye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where their hard work would take them in short (1-3 years); medium (3 -10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58" w:lineRule="exact" w:before="264" w:after="0"/>
              <w:ind w:left="74" w:right="18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Course related motivational lecture online link is available in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annexure II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52" w:lineRule="exact" w:before="528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60" w:lineRule="exact" w:before="36" w:after="0"/>
              <w:ind w:left="74" w:right="18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Another effective way of motivating the trainees is by means of Success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Stories. Its inclusion in the weekly lesson plan at regular intervals has been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468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success story may be disseminated orally, through a presentation or by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means of a video/documentary of someone that has risen to fortune, acclaim,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or brilliant achievement. A success story shows how a person achieved his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goal through hard work, dedication and devotion. An inspiring success story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contains compelling and significant facts articulated clearly and easily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comprehendible words. Moreover, it is helpful if it is assumed that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reader/listener knows nothing of what is being revealed.  Optimum impact 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created when the 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80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institute) </w:t>
            </w:r>
          </w:p>
          <w:p>
            <w:pPr>
              <w:autoSpaceDN w:val="0"/>
              <w:autoSpaceDE w:val="0"/>
              <w:widowControl/>
              <w:spacing w:line="276" w:lineRule="exact" w:before="38" w:after="0"/>
              <w:ind w:left="46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Through an audio/ videotaped message (2-3 high quality videos must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80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</w:p>
          <w:p>
            <w:pPr>
              <w:autoSpaceDN w:val="0"/>
              <w:autoSpaceDE w:val="0"/>
              <w:widowControl/>
              <w:spacing w:line="260" w:lineRule="exact" w:before="34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It is expected that the training provider would collect relevant high quality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shapes can be seen at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52" w:lineRule="exact" w:before="530" w:after="0"/>
              <w:ind w:left="4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58" w:lineRule="exact" w:before="40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widen their understanding of the real life specific problem/situation and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simple terms, the case study method of teaching uses a real life case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discussions and thereby boost their confidence. It also makes class room </w:t>
            </w:r>
          </w:p>
        </w:tc>
      </w:tr>
    </w:tbl>
    <w:p>
      <w:pPr>
        <w:autoSpaceDN w:val="0"/>
        <w:autoSpaceDE w:val="0"/>
        <w:widowControl/>
        <w:spacing w:line="252" w:lineRule="exact" w:before="4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4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66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may suggest case studies to be presented to the trainees. The trainer may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adopt a power point presentation or video format for such case studies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whichever is deemed suitable but it’s important that only those cases are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the purpose they must be encouraged to inquire and collect specific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information / data, actively participate in the discussions and intended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solutions of the problem / situation. </w:t>
            </w:r>
          </w:p>
          <w:p>
            <w:pPr>
              <w:autoSpaceDN w:val="0"/>
              <w:tabs>
                <w:tab w:pos="806" w:val="left"/>
                <w:tab w:pos="1482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good quality trade specific documentary ( At least 2-3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148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2" w:lineRule="exact" w:before="308" w:after="0"/>
              <w:ind w:left="80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148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autoSpaceDE w:val="0"/>
              <w:widowControl/>
              <w:spacing w:line="258" w:lineRule="exact" w:before="48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Field visits( At least one visit to a trade specific major industry/ site must be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arranged by the training institute)</w:t>
            </w:r>
          </w:p>
        </w:tc>
      </w:tr>
      <w:tr>
        <w:trPr>
          <w:trHeight w:hRule="exact" w:val="2352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Qualification: Intermediate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Assessment Test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Successfully pass general assessment test that includes a computer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knowledge assessment, Internet knowledge assessment, English reading and writing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assessment.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English Proficiency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International students with English as a second language must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demonstrate a good oral and written level of English. A telephone, Skype, or in-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person interview may be required to verify this. </w:t>
            </w:r>
          </w:p>
        </w:tc>
      </w:tr>
      <w:tr>
        <w:trPr>
          <w:trHeight w:hRule="exact" w:val="4776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 of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This course offers a professional-grade training program for 3D Asset Development,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VR, Gaming industry and other Commercial projects. </w:t>
            </w:r>
          </w:p>
          <w:p>
            <w:pPr>
              <w:autoSpaceDN w:val="0"/>
              <w:autoSpaceDE w:val="0"/>
              <w:widowControl/>
              <w:spacing w:line="260" w:lineRule="exact" w:before="268" w:after="0"/>
              <w:ind w:left="41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this comprehensive training program, students will learn how to create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3D models, understand the pipeline for creating assets for a game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engine, and discover state-of-the-art techniques to get your assets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game&amp; simulation ready. Also they lrean how to work In TV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Commercials, Game Houses and Work for Freelance market. Learn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latest tools &amp; techniques for creating virtual landscapes, props,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environments, Vehicles and other 3D meshes.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0" w:after="0"/>
              <w:ind w:left="41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Software’s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Students Will Learn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Autodesk MAYA (For 3D Modeling, UV Unwrapping, Rigging, Skinning,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Animation)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Arnold (For Lighting ,Shading , Rendering)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Human (For Base Character Mesh)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Adobe Photoshop (For Texturing)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Unreal Engine Beginner Guide (For Game Asset Testing)</w:t>
            </w:r>
          </w:p>
        </w:tc>
      </w:tr>
    </w:tbl>
    <w:p>
      <w:pPr>
        <w:autoSpaceDN w:val="0"/>
        <w:autoSpaceDE w:val="0"/>
        <w:widowControl/>
        <w:spacing w:line="252" w:lineRule="exact" w:before="10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5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71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Execution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360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Total duration of course: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2926"/>
        </w:trPr>
        <w:tc>
          <w:tcPr>
            <w:tcW w:type="dxa" w:w="1964"/>
            <w:tcBorders>
              <w:start w:sz="21.600000000000023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259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1. Graphic Design Studios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2. Advertising and Marketing firms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3. Game Design Studios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4. Freelancing Websites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5. Book/magazine publishers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6. Interior/furniture design houses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7. Textile design studios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8. Independent creators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9. Youtube / instagram / TikTok content creators </w:t>
            </w:r>
          </w:p>
        </w:tc>
      </w:tr>
      <w:tr>
        <w:trPr>
          <w:trHeight w:hRule="exact" w:val="4984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8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3D Animation, VR &amp; SIMULATION, also known as Communication and Visual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design is recognized across the world as the leader in visual content design.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Graphic designers thus hold a high rate of employability in various capacities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across various industries. As long as social media, visual and communication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space, digital design and interaction landscape is alive and functioning,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Designers will always have a pivotal role in how the digital and communication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world appears to everyone. Following are some of the roles that are present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or may become available as trends shift and morph to the Graphic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Designer: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41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Web designer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Mobile app designer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Video editor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Illustrator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Graphic Designer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Game asset creator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Logo creator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Social media and marketing specialist</w:t>
            </w:r>
          </w:p>
        </w:tc>
      </w:tr>
      <w:tr>
        <w:trPr>
          <w:trHeight w:hRule="exact" w:val="332"/>
        </w:trPr>
        <w:tc>
          <w:tcPr>
            <w:tcW w:type="dxa" w:w="1964"/>
            <w:tcBorders>
              <w:start w:sz="21.600000000000023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4.00000000000034" w:type="dxa"/>
            </w:tblPr>
            <w:tblGrid>
              <w:gridCol w:w="8078"/>
            </w:tblGrid>
            <w:tr>
              <w:trPr>
                <w:trHeight w:hRule="exact" w:val="254"/>
              </w:trPr>
              <w:tc>
                <w:tcPr>
                  <w:tcW w:type="dxa" w:w="228"/>
                  <w:tcBorders/>
                  <w:shd w:fill="ffff00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>25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332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Computer Lab Equipped with Intel Corei7 machines with dedicated graphics card. </w:t>
            </w:r>
          </w:p>
        </w:tc>
      </w:tr>
      <w:tr>
        <w:trPr>
          <w:trHeight w:hRule="exact" w:val="3476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collaboration with NAVTCC will provide the free access of the curriculum, teaching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aids, training &amp; counseling for the trainers. </w:t>
            </w:r>
          </w:p>
          <w:p>
            <w:pPr>
              <w:autoSpaceDN w:val="0"/>
              <w:autoSpaceDE w:val="0"/>
              <w:widowControl/>
              <w:spacing w:line="258" w:lineRule="exact" w:before="274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https://helpx.adobe.com/photoshop/tutorials.html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Photoshop tutorials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https://en.wikipedia.org/wiki/Visual_design_elements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_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and_princ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i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p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l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Blog (teacher resource) on Cultural Influences in Design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http://www.core77.com/posts/21455/Does-CultureMatt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e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r-for-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P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ro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d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uct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Design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History of Graphic Design Website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http://www.designhistory.org/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History of Graphic Design Website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http://www.historygraphicdesign.com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Blog on Cultural Influences in Graphic Design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http://boldthinkcreative.com/culturedesign/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UK Essays (How Graphic Design Affects Culture) - </w:t>
            </w:r>
          </w:p>
        </w:tc>
      </w:tr>
    </w:tbl>
    <w:p>
      <w:pPr>
        <w:autoSpaceDN w:val="0"/>
        <w:autoSpaceDE w:val="0"/>
        <w:widowControl/>
        <w:spacing w:line="252" w:lineRule="exact" w:before="14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6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991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https://www.ukessays.com/essays/culturalstudies/ho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w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-gr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phicdesign-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ffects-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culturecultural-studies-essay.php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World Press.com (article)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https://www.ukessays.com/essays/cultural-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studies/how-graphic-design-affects-culture-cultural-s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u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die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s-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es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say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.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php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Best Examples of Typography Website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http://www.awwwards.com/websites/typography/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Creative Blog – 18 Typography resources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http://www.creativebloq.com/typography/top-typography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r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es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o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ur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c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es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912816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Photoshop Tutorials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https://helpx.adobe.com/photoshop/tutorials.html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PDF from Getty Center (Principles of Design)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https://www.getty.edu/education/teachers/building_lessons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/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principles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_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design.p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df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PDF from Getty Center (Elements of Art)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https://www.getty.edu/education/teachers/building_lessons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/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eleme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n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s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_art.pdf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Wordpress.com – Article on Designing Digital Magazines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http://www.adobepress.com/articles/article.asp?p=198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7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679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Digital Layout resource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http://design.tutsplus.com/articles/15-indesign-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tutorials-for- magazine-and-layout-design--vector-5456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Magazine Digest Creating Digital Design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http://www.magazinedesigning.com/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Trade Show resources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http://tradeshowresources.com/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Trade show digest digital magazine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http://www.tsnn.com/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Ed Tech Digital Portfolio resource -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http://gettingsmart.com/2015/06/every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student-should-have-a-digital-portfolio/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Digital Portfolio Best Practices resource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https://www.roberthalf.com/blog/writing-a-resume/3-digital-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p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ortfol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i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o-best-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practices-how-to-make-a-portfolio-that-pops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Royalty Free Photos </w:t>
            </w:r>
            <w:r>
              <w:br/>
            </w:r>
            <w:r>
              <w:rPr>
                <w:u w:val="single" w:color="1154cc"/>
                <w:w w:val="97.90108722189198"/>
                <w:rFonts w:ascii="CIDFont+F4" w:hAnsi="CIDFont+F4" w:eastAsia="CIDFont+F4"/>
                <w:b w:val="0"/>
                <w:i w:val="0"/>
                <w:color w:val="1155CC"/>
                <w:sz w:val="23"/>
              </w:rPr>
              <w:t xml:space="preserve">www.pexels.com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Free Font Downloads </w:t>
            </w:r>
            <w:r>
              <w:br/>
            </w:r>
            <w:r>
              <w:rPr>
                <w:u w:val="single" w:color="1154cc"/>
                <w:w w:val="97.90108722189198"/>
                <w:rFonts w:ascii="CIDFont+F4" w:hAnsi="CIDFont+F4" w:eastAsia="CIDFont+F4"/>
                <w:b w:val="0"/>
                <w:i w:val="0"/>
                <w:color w:val="1155CC"/>
                <w:sz w:val="23"/>
              </w:rPr>
              <w:t xml:space="preserve">www.dafont.com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Free Photoshop Brushes and Patterns </w:t>
            </w:r>
            <w:r>
              <w:br/>
            </w:r>
            <w:r>
              <w:rPr>
                <w:u w:val="single" w:color="1154cc"/>
                <w:w w:val="97.90108722189198"/>
                <w:rFonts w:ascii="CIDFont+F4" w:hAnsi="CIDFont+F4" w:eastAsia="CIDFont+F4"/>
                <w:b w:val="0"/>
                <w:i w:val="0"/>
                <w:color w:val="1155CC"/>
                <w:sz w:val="23"/>
              </w:rPr>
              <w:t xml:space="preserve">www.brushking.eu </w:t>
            </w:r>
            <w:r>
              <w:br/>
            </w:r>
            <w:r>
              <w:rPr>
                <w:u w:val="single" w:color="1154cc"/>
                <w:w w:val="97.90108722189198"/>
                <w:rFonts w:ascii="CIDFont+F4" w:hAnsi="CIDFont+F4" w:eastAsia="CIDFont+F4"/>
                <w:b w:val="0"/>
                <w:i w:val="0"/>
                <w:color w:val="1155CC"/>
                <w:sz w:val="23"/>
              </w:rPr>
              <w:t xml:space="preserve">www.brusheezy.com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Free Vectors and Assets </w:t>
            </w:r>
            <w:r>
              <w:br/>
            </w:r>
            <w:r>
              <w:rPr>
                <w:u w:val="single" w:color="1154cc"/>
                <w:w w:val="97.90108722189198"/>
                <w:rFonts w:ascii="CIDFont+F4" w:hAnsi="CIDFont+F4" w:eastAsia="CIDFont+F4"/>
                <w:b w:val="0"/>
                <w:i w:val="0"/>
                <w:color w:val="1155CC"/>
                <w:sz w:val="23"/>
              </w:rPr>
              <w:t xml:space="preserve">www.freepik.com </w:t>
            </w:r>
            <w:r>
              <w:br/>
            </w:r>
            <w:r>
              <w:rPr>
                <w:u w:val="single" w:color="1154cc"/>
                <w:w w:val="97.90108722189198"/>
                <w:rFonts w:ascii="CIDFont+F4" w:hAnsi="CIDFont+F4" w:eastAsia="CIDFont+F4"/>
                <w:b w:val="0"/>
                <w:i w:val="0"/>
                <w:color w:val="1155CC"/>
                <w:sz w:val="23"/>
              </w:rPr>
              <w:t xml:space="preserve">Social Media Sizing Guidelines </w:t>
            </w:r>
            <w:r>
              <w:br/>
            </w:r>
            <w:r>
              <w:rPr>
                <w:u w:val="single" w:color="1154cc"/>
                <w:w w:val="98.6471448625837"/>
                <w:rFonts w:ascii="CIDFont+F4" w:hAnsi="CIDFont+F4" w:eastAsia="CIDFont+F4"/>
                <w:b w:val="0"/>
                <w:i w:val="0"/>
                <w:color w:val="1155CC"/>
                <w:sz w:val="21"/>
              </w:rPr>
              <w:t>File Format Glossary</w:t>
            </w:r>
          </w:p>
        </w:tc>
      </w:tr>
    </w:tbl>
    <w:p>
      <w:pPr>
        <w:autoSpaceDN w:val="0"/>
        <w:autoSpaceDE w:val="0"/>
        <w:widowControl/>
        <w:spacing w:line="252" w:lineRule="exact" w:before="39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7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070"/>
        <w:ind w:left="0" w:right="0"/>
      </w:pPr>
    </w:p>
    <w:p>
      <w:pPr>
        <w:autoSpaceDN w:val="0"/>
        <w:autoSpaceDE w:val="0"/>
        <w:widowControl/>
        <w:spacing w:line="274" w:lineRule="exact" w:before="0" w:after="648"/>
        <w:ind w:left="0" w:right="4596" w:firstLine="0"/>
        <w:jc w:val="righ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848"/>
        </w:trPr>
        <w:tc>
          <w:tcPr>
            <w:tcW w:type="dxa" w:w="1390"/>
            <w:tcBorders>
              <w:start w:sz="23.19999999999999" w:val="single" w:color="#000000"/>
              <w:top w:sz="21.6000000000001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" w:after="0"/>
              <w:ind w:left="144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188"/>
            <w:tcBorders>
              <w:start w:sz="22.40000000000009" w:val="single" w:color="#000000"/>
              <w:top w:sz="21.600000000000136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716"/>
            <w:tcBorders>
              <w:start w:sz="21.600000000000136" w:val="single" w:color="#000000"/>
              <w:top w:sz="21.6000000000001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746"/>
            <w:tcBorders>
              <w:start w:sz="22.40000000000009" w:val="single" w:color="#000000"/>
              <w:top w:sz="21.6000000000001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4002"/>
        </w:trPr>
        <w:tc>
          <w:tcPr>
            <w:tcW w:type="dxa" w:w="1390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188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Fundamentals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Motion Graphics/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exploring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41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74" w:after="0"/>
              <w:ind w:left="226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Institute/work ethics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268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Introduction to 3d animation vr &amp;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simulation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About Autodesk maya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Getting started with maya user interface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Exercise building a basic 3d scene: 3D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Modeling, Shapes, Lights and Tools. </w:t>
            </w:r>
          </w:p>
        </w:tc>
        <w:tc>
          <w:tcPr>
            <w:tcW w:type="dxa" w:w="1746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060" w:after="0"/>
              <w:ind w:left="488" w:right="4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Task-3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6030"/>
        </w:trPr>
        <w:tc>
          <w:tcPr>
            <w:tcW w:type="dxa" w:w="1390"/>
            <w:tcBorders>
              <w:start w:sz="23.19999999999999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188"/>
            <w:tcBorders>
              <w:start w:sz="22.40000000000009" w:val="single" w:color="#000000"/>
              <w:top w:sz="21.59999999999991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442" w:after="0"/>
              <w:ind w:left="22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Overview of Adobe Photoshop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software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Learn fundamentals of MATERIALS,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SHADERS &amp; TEXTURES </w:t>
            </w:r>
          </w:p>
          <w:p>
            <w:pPr>
              <w:autoSpaceDN w:val="0"/>
              <w:autoSpaceDE w:val="0"/>
              <w:widowControl/>
              <w:spacing w:line="260" w:lineRule="exact" w:before="276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Materials define how a surface should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rendered, by including references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Textures it uses, tiling information,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Color tints and more. The available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options for a Material depend on which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Shader the Material is using. </w:t>
            </w:r>
          </w:p>
          <w:p>
            <w:pPr>
              <w:autoSpaceDN w:val="0"/>
              <w:autoSpaceDE w:val="0"/>
              <w:widowControl/>
              <w:spacing w:line="260" w:lineRule="exact" w:before="274" w:after="0"/>
              <w:ind w:left="56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Shaders are small scripts that contain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mathematical calculations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algorithms for calculating the Color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each pixel rendered, based on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lighting input and the Material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configuration. </w:t>
            </w:r>
          </w:p>
        </w:tc>
        <w:tc>
          <w:tcPr>
            <w:tcW w:type="dxa" w:w="1746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2120" w:after="0"/>
              <w:ind w:left="72" w:right="0" w:firstLine="416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Task-4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20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8 | 3D Animation VR &amp; Simulation Program</w:t>
      </w:r>
    </w:p>
    <w:p>
      <w:pPr>
        <w:sectPr>
          <w:pgSz w:w="12240" w:h="15840"/>
          <w:pgMar w:top="1290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2408"/>
        </w:trPr>
        <w:tc>
          <w:tcPr>
            <w:tcW w:type="dxa" w:w="1386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2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Textures are bitmap images. A Material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can contain references to textures, so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that the Material’s Shader can use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textures while calculating the surface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color of an object. Textures can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represent many other aspects of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Material’s surface such as its reflectivity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or roughness.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56"/>
        </w:trPr>
        <w:tc>
          <w:tcPr>
            <w:tcW w:type="dxa" w:w="1386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2"/>
            <w:tcBorders>
              <w:start w:sz="22.399999999999977" w:val="single" w:color="#000000"/>
              <w:top w:sz="23.200000000000045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86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Design &amp;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modeling 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Learn fundamental tools and techniques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prop modeling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Autodesk Maya, and examine the process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how to create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Module for a variety of applications.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042"/>
        </w:trPr>
        <w:tc>
          <w:tcPr>
            <w:tcW w:type="dxa" w:w="1386"/>
            <w:tcBorders>
              <w:start w:sz="23.19999999999999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192"/>
            <w:tcBorders>
              <w:start w:sz="22.399999999999977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6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44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Optimizing Geometry for Real Time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This module takes student through the top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issues, tools, and techniques they need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understand in their 3D application to make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data transfer into a gaming engine smooth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and easy and create more performant real-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time applications.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This section aims to provide clarity on how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models should be optimally prepared in a 3D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modeling program before they are used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Unreal Engine.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By the end of this course, the student will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have confidence in their ability to use 3D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modeling tools to create optimized models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Unreal Engine projects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260" w:after="0"/>
              <w:ind w:left="41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Review of naming conventions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Defining 3D geometry requirements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Identifying common 3D model issues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Modeling assets with poly-count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restrictions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UV mapping for gaming engine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Basics of material in gaming engine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3080" w:after="0"/>
              <w:ind w:left="432" w:right="288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Task-5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Task-6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874"/>
        </w:trPr>
        <w:tc>
          <w:tcPr>
            <w:tcW w:type="dxa" w:w="1386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192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Success stories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(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For further detail please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see Page No: 3&amp; 4)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ANIMATION OVERVIEW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So, what is 3D? The term has become a bit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muddled lately with the rise of stereoscopic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movies, TV, and games that have been </w:t>
            </w:r>
          </w:p>
        </w:tc>
        <w:tc>
          <w:tcPr>
            <w:tcW w:type="dxa" w:w="1746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Task-7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56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1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5"/>
              </w:rPr>
              <w:t xml:space="preserve">st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22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9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11472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termed “3D.” For our purpose, 3D will be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process of creating forms that exist digitally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three dimensions that can then be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animated and rendered from any direction.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But even in this more narrow definition, 3D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can mean several things that have different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goals and different technical benefits 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limitations. We will generally lump them into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two areas – high rez and low rez (short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high and low resolution).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Workflow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Regardless of whether someone is creating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low- or high-rez animation, the term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“animation workflow” is a bit deceptive. It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tends to imply that there is a linear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progression in the process of creating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animation. In reality, animation of all types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tends to be a cyclical process of creating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assets, reviewing, recreating assets,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reviewing, and refining assets, and so 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Perhaps the only two parts of the workflow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that really do reliably happen in order is that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animation starts with a sketch and ends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with rendering.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However, describing that animation process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 “just a bunch of things that happen” 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fairly unfulfilling – and is pretty tough for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beginner to grasp. Further, it is true that very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broadly speaking, some things do happen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before others (a model must be created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before its UVs can be laid out for instance).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With this in mind, we can start to visualize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how projects come together by linearly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defining the process. However, as we work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through these steps, keep in mind that it’s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very broadly painted image and that there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will undoubtedly be some fluidity of order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process.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MODELINDG – UV LAYOUT – TEXTURE –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RIGGING &amp; SKINNING – ANIMATION –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LIGHTING &amp; RENDERING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186"/>
        </w:trPr>
        <w:tc>
          <w:tcPr>
            <w:tcW w:type="dxa" w:w="1390"/>
            <w:tcBorders>
              <w:start w:sz="23.19999999999999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546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28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Architectural modeling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 is true with most all of 3D, there are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several ways to accomplish a particular look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or shape. In Maya, this is especially true. 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546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196" w:after="0"/>
              <w:ind w:left="72" w:right="0" w:firstLine="416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Task-8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250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10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2912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When you are looking at the mounds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research, you will have done before a project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are trying to plot out how to model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particular shape, there will actually be quite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few methods that will present themselves.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Picking which is best for which situation 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key.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order to efficiently pick the best method,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it’s important to understand a bit about how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3D software works, and how we see what we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see when looking at 3D forms.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448"/>
        </w:trPr>
        <w:tc>
          <w:tcPr>
            <w:tcW w:type="dxa" w:w="1390"/>
            <w:tcBorders>
              <w:start w:sz="23.19999999999999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188"/>
            <w:tcBorders>
              <w:start w:sz="22.40000000000009" w:val="single" w:color="#000000"/>
              <w:top w:sz="22.399999999999864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30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28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Architectural modeling </w:t>
            </w:r>
          </w:p>
          <w:p>
            <w:pPr>
              <w:autoSpaceDN w:val="0"/>
              <w:autoSpaceDE w:val="0"/>
              <w:widowControl/>
              <w:spacing w:line="258" w:lineRule="exact" w:before="26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Polygon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polygon is both the star, and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smallest of players – it is what all forms (that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we see) are made of </w:t>
            </w:r>
          </w:p>
        </w:tc>
        <w:tc>
          <w:tcPr>
            <w:tcW w:type="dxa" w:w="1746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2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Task-9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448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30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274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Architectural modeling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Parts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Polygons have several component parts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(which we’ve referred to in the last chapter).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These components are labeled. 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50" w:after="0"/>
              <w:ind w:left="0" w:right="22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Task-10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102"/>
        </w:trPr>
        <w:tc>
          <w:tcPr>
            <w:tcW w:type="dxa" w:w="1390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188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43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UVs &amp; UV Layout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So now we have our objects. The tools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polygons and NURBS have been explored,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engaging shapes have taken form. Now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what?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Well, the gray plastic shapes we have been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creating must be getting kind of old to look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at. I always get a bit depressed when I have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spent too long in the modeling realm – I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need color! And indeed, texturing the shapes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created will start to really bring these forms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out of the depressing realms of gray and into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colorful world of life. </w:t>
            </w:r>
          </w:p>
        </w:tc>
        <w:tc>
          <w:tcPr>
            <w:tcW w:type="dxa" w:w="1746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2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Task-11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56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2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5"/>
              </w:rPr>
              <w:t xml:space="preserve">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99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11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5192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44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UVs &amp; UV Layout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6" w:right="12" w:firstLine="0"/>
              <w:jc w:val="both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We were just slapping a simple color on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objects, we could do that now. However,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these forms will have much more life if there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is a texture that lies across the geometry.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our hallways, the floors should look like there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is some tile or wood on them, the walls have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peeling plaster, and the doors – rotting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wood. Our little alien character needs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have some parts of his form look like green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skin, and other parts appear to have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clothing. To do this, we need to be able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manage what parts of a texture are applied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what parts of a polygon mesh.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64" w:after="0"/>
              <w:ind w:left="0" w:right="22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Task-12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8568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Photoshop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44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Material creation &amp; texture painting: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the last chapter, out of necessity, we took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quick look at creating a new material.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There are a few ways to create and apply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textures: In the Hypershade, a new material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is creating by clicking one of the shader type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buttons (Anisotropic, Blinn, Hair Tube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Shader, Lambert, Layered Shader, etc.).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When this is done, a new material will be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created and show up in the Materials tab.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This material can then be applied to an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object by middle-mouse-dragging it from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Hypershade to the object in the View Panel,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or by selecting an object (or objects) in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View Panel and then in the Hypershade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right-clicking on the material and choosing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Assign Material to Selection, or by right-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clicking on an object in the View Panel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choosing Assign Existing Material &gt; Name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Material from the Hotbox.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Game Level and Architectural Texturing: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We will start off by creating the textures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room we UV mapped in the last chapter.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There are fewer surfaces there and it will be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easier to see the direct correlation between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how the textures are built and their usage 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352" w:after="0"/>
              <w:ind w:left="0" w:right="22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Task-13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14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12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7064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placement in the space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What is rendering?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Rendering is the act of turning your 3D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information into tangible images that can be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shown on screen. Styles vary from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photorealism to a more animated feel.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Rendering has become a standard practice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with the need for computer imagery on more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more productions. Though the process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is complex, it’s still something you can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master with some guidance.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UNDERSTANDING RENDERING </w:t>
            </w:r>
          </w:p>
          <w:p>
            <w:pPr>
              <w:autoSpaceDN w:val="0"/>
              <w:autoSpaceDE w:val="0"/>
              <w:widowControl/>
              <w:spacing w:line="260" w:lineRule="exact" w:before="52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Arnold Render Engine. A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render engine 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any additional software you use to generate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 graphic output. Think of it as a translator.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Whatever you create with Maya in the 3D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space, Arnold turns into something that can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 perceived as finalized images.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776"/>
        </w:trPr>
        <w:tc>
          <w:tcPr>
            <w:tcW w:type="dxa" w:w="1390"/>
            <w:tcBorders>
              <w:start w:sz="23.19999999999999" w:val="single" w:color="#000000"/>
              <w:top w:sz="23.200000000000273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188"/>
            <w:tcBorders>
              <w:start w:sz="22.40000000000009" w:val="single" w:color="#000000"/>
              <w:top w:sz="23.200000000000273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MakeHuman,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Marvelous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Designer,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Substance Painter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273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8" w:lineRule="exact" w:before="432" w:after="0"/>
              <w:ind w:left="76" w:right="172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3D character development: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games and animation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Before you animate the characters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objects in your scene, set up the scene by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rigging all your characters and by applying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appropriate constraints and deformers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all the objects you want to animate.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Rigging a character, also known as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character setup, involves creating skeletons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IK handles for your characters, binding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skins to the skeletons, and setting up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deformers and constraints.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4" w:lineRule="exact" w:before="1572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Understanding the basics of rigging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Creating skeletons • Rigging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characters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273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8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Task-14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6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13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1676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2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Using Maya's new HumanIK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skeletons/rigs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Using Quick rig option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Binding skin using Smooth Bind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Painting and editing skin weights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40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MakeHuman,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Marvelous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Designer,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Substance Painter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09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Topics covered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264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Finalizing a rig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Introduction to 3D Character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Animation Workflow using references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Basic animations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Character animation basics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Retargeting 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66" w:after="0"/>
              <w:ind w:left="0" w:right="22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Task-15 </w:t>
            </w:r>
          </w:p>
          <w:p>
            <w:pPr>
              <w:autoSpaceDN w:val="0"/>
              <w:autoSpaceDE w:val="0"/>
              <w:widowControl/>
              <w:spacing w:line="258" w:lineRule="exact" w:before="522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348"/>
        </w:trPr>
        <w:tc>
          <w:tcPr>
            <w:tcW w:type="dxa" w:w="1390"/>
            <w:tcBorders>
              <w:start w:sz="23.19999999999999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2.399999999999864" w:val="single" w:color="#000000"/>
              <w:end w:sz="21.600000000000136" w:val="single" w:color="#000000"/>
              <w:bottom w:sz="22.40000000000009" w:val="single" w:color="#000000"/>
            </w:tcBorders>
            <w:shd w:fill="f2f2f2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716"/>
            <w:tcBorders>
              <w:start w:sz="21.600000000000136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shd w:fill="f2f2f2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70" w:lineRule="exact" w:before="41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Download professional CV template from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any good site (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1746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shd w:fill="f2f2f2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4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650"/>
            <w:gridSpan w:val="3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10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MakeHuman,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Marvelous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Designer,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Substance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Painter,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Unreal 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432" w:after="0"/>
              <w:ind w:left="76" w:right="216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3D game development: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VR &amp; simulation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Description: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Unreal Engine is the world’s most open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advanced real-time 3D creation tool.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Continuously evolving to serve not only its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original purpose as a state-of-the-art game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engine, today it gives creators across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industries the freedom and control to deliver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cutting-edge content, interactive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experiences, and immersive virtual worlds.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Learn how to create and mod 3D games, VR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&amp; Simulations using Unreal Engine, even if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you’re a complete beginner. Unreal is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game development engine used by AAA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studios and indie developers worldwide. It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can be a complex beast to get into, but we 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Task-16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88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Mid-Term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Exam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100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14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2134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break it down step-by-step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201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What you’ll learn: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- Game design concepts.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6" w:right="201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- Level designing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- Unreal Engine Shaders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54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MakeHuman,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Marvelous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Designer,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Substance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Painter,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Unreal 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44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What you’ll learn:</w:t>
            </w:r>
          </w:p>
          <w:p>
            <w:pPr>
              <w:autoSpaceDN w:val="0"/>
              <w:tabs>
                <w:tab w:pos="264" w:val="left"/>
              </w:tabs>
              <w:autoSpaceDE w:val="0"/>
              <w:widowControl/>
              <w:spacing w:line="260" w:lineRule="exact" w:before="256" w:after="0"/>
              <w:ind w:left="7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- Lighting In Unreal Engine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- Visual Scripting (Blueprints) in Unreal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Engine. </w:t>
            </w:r>
          </w:p>
          <w:p>
            <w:pPr>
              <w:autoSpaceDN w:val="0"/>
              <w:tabs>
                <w:tab w:pos="202" w:val="left"/>
              </w:tabs>
              <w:autoSpaceDE w:val="0"/>
              <w:widowControl/>
              <w:spacing w:line="260" w:lineRule="exact" w:before="0" w:after="0"/>
              <w:ind w:left="76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- Compiling and Publishing Games for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Various Platforms.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398" w:after="0"/>
              <w:ind w:left="72" w:right="0" w:firstLine="49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Task-17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096"/>
        </w:trPr>
        <w:tc>
          <w:tcPr>
            <w:tcW w:type="dxa" w:w="1390"/>
            <w:tcBorders>
              <w:start w:sz="23.19999999999999" w:val="single" w:color="#000000"/>
              <w:top w:sz="23.200000000000273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273" w:val="single" w:color="#000000"/>
              <w:end w:sz="21.6000000000001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Specialization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273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3D Asset crafting for games: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Leran to create  optimised 3D assets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gaming, vr &amp; simulation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273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88"/>
        </w:trPr>
        <w:tc>
          <w:tcPr>
            <w:tcW w:type="dxa" w:w="1390"/>
            <w:tcBorders>
              <w:start w:sz="23.19999999999999" w:val="single" w:color="#000000"/>
              <w:top w:sz="23.200000000000273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188"/>
            <w:tcBorders>
              <w:start w:sz="22.40000000000009" w:val="single" w:color="#000000"/>
              <w:top w:sz="23.200000000000273" w:val="single" w:color="#000000"/>
              <w:end w:sz="21.6000000000001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 ,Unreal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273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4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Optimizing Geometry for Real Time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This course explores how to optimally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prepare models in a 3D modeling program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before they are used in Unreal Engine. You’ll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learn the tools and techniques needed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data transfer into the engine smooth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easy.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Moving a 3D design into a real-time engine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can feel like a daunting and time-consuming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task.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Many of the things that are quick, easy,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efficient in a modeling program can cause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significant visual artifacts and runtime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performance issues that are not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straightforward to understand and correct.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This course takes the artist through the top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issues, tools, and techniques they need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understand in their 3D application to make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data transfer into Unreal Engine smooth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easy and create more performant real-time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applications.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This course aims to provide clarity on how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273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960" w:after="0"/>
              <w:ind w:left="0" w:right="22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Task-18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3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15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2392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models should be optimally prepared in a 3D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modeling program before they are used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Unreal Engine.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By the end of this course, the student will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have confidence in their ability to use 3D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modeling tools to create optimized models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Unreal Engine projects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52"/>
        </w:trPr>
        <w:tc>
          <w:tcPr>
            <w:tcW w:type="dxa" w:w="1390"/>
            <w:tcBorders>
              <w:start w:sz="23.19999999999999" w:val="single" w:color="#000000"/>
              <w:top w:sz="22.399999999999864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2.399999999999864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16"/>
            <w:tcBorders>
              <w:start w:sz="21.600000000000136" w:val="single" w:color="#000000"/>
              <w:top w:sz="22.399999999999864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1746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934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42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Animation Workflow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The term has become a bit muddled lately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with the rise of stereoscopic movies, TV,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games that have been termed “3D.” For our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purpose, 3D will be the process of creating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forms that exist digitally in three dimensions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that can then be animated and rendered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from any direction. But even in this more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narrow definition, 3D can mean several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things that have different goals and different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technical benefits or limitations. We will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generally lump them into two areas – high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rez and low rez (short for high and low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resolution).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46" w:after="0"/>
              <w:ind w:left="0" w:right="120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Task-19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76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3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5"/>
              </w:rPr>
              <w:t xml:space="preserve">rd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Test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156"/>
        </w:trPr>
        <w:tc>
          <w:tcPr>
            <w:tcW w:type="dxa" w:w="1390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188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4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Maya Philosophy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Maya is currently owned by the behemoth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3D world – Autodesk. They have owned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Maya since 2005, and few 3D software have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 deep a market penetration or as wide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name recognition. At a recent presentation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that I gave at the Los Alamos National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Laboratory, there were two pieces of 3D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software that this group of nuclear scientists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had heard of, Blender (a free open-source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competitor) and Maya. None of the other 3D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competitors were even on their radar.</w:t>
            </w:r>
          </w:p>
        </w:tc>
        <w:tc>
          <w:tcPr>
            <w:tcW w:type="dxa" w:w="1746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0" w:right="29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Task-20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892"/>
        </w:trPr>
        <w:tc>
          <w:tcPr>
            <w:tcW w:type="dxa" w:w="1390"/>
            <w:tcBorders>
              <w:start w:sz="23.19999999999999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188"/>
            <w:tcBorders>
              <w:start w:sz="22.40000000000009" w:val="single" w:color="#000000"/>
              <w:top w:sz="21.600000000000364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For further detail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</w:tc>
        <w:tc>
          <w:tcPr>
            <w:tcW w:type="dxa" w:w="1746"/>
            <w:tcBorders>
              <w:start w:sz="22.40000000000009" w:val="single" w:color="#000000"/>
              <w:top w:sz="21.6000000000003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2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Task-21 </w:t>
            </w:r>
          </w:p>
        </w:tc>
      </w:tr>
    </w:tbl>
    <w:p>
      <w:pPr>
        <w:autoSpaceDN w:val="0"/>
        <w:autoSpaceDE w:val="0"/>
        <w:widowControl/>
        <w:spacing w:line="252" w:lineRule="exact" w:before="182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16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4468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Architectural &amp; Gaming Asset Development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(Optimize Asset)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there are several ways to accomplish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particular look or shape. In Maya, this is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especially true. When you are looking at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mounds of research, you will have done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before a project and are trying to plot out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how to model a particular shape, there will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actually be quite a few methods that will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present themselves. Picking which is best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which situation is the key. In order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efficiently pick the best method, it’s important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understand a bit about how 3D software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works, and how we see what we see when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looking at 3D forms </w:t>
            </w:r>
          </w:p>
        </w:tc>
        <w:tc>
          <w:tcPr>
            <w:tcW w:type="dxa" w:w="1746"/>
            <w:vMerge w:val="restart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4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52" w:lineRule="exact" w:before="545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Task-22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192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42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UVs &amp; UV Layout for Architecture and Level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Design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tools of polygons and NURBS have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been explored, and engaging shapes have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taken form. Now what? Well, the gray plastic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shapes we have been creating must be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getting kind of old to look at. I always get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bit depressed when I have spent too long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modeling realm – I need color!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indeed, texturing the shapes created will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start to really bring these forms out of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depressing realms of gray and into a colorful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world of life.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36"/>
        </w:trPr>
        <w:tc>
          <w:tcPr>
            <w:tcW w:type="dxa" w:w="1390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188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4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Material Creation And Texture Painting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Gray plastic is getting really old. So far we’ve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created some great looking forms and taken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some extensive time to do the hard work of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good UV layouts. Now we get to reap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benefits of that hard work and start texturing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our surfaces to bring some real life to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scenes </w:t>
            </w:r>
          </w:p>
        </w:tc>
        <w:tc>
          <w:tcPr>
            <w:tcW w:type="dxa" w:w="1746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0" w:right="29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Task-23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144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4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15"/>
              </w:rPr>
              <w:t xml:space="preserve">th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Monthly Test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76"/>
        </w:trPr>
        <w:tc>
          <w:tcPr>
            <w:tcW w:type="dxa" w:w="1390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Live Project </w:t>
            </w:r>
          </w:p>
        </w:tc>
        <w:tc>
          <w:tcPr>
            <w:tcW w:type="dxa" w:w="4716"/>
            <w:tcBorders>
              <w:start w:sz="21.600000000000136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this final phase of training, students will </w:t>
            </w:r>
          </w:p>
        </w:tc>
        <w:tc>
          <w:tcPr>
            <w:tcW w:type="dxa" w:w="1746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3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17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836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4" w:right="144" w:hanging="488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apply the acquired skill set 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Live projects. They will be part of a live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production team in a live environment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64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432" w:after="0"/>
              <w:ind w:left="56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Projection Decision and criteria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selection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2" w:lineRule="exact" w:before="27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Each student base on their personal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\technical skill set acquired in earlier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module will select and discus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project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Work/list on the key requirements and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guideline for the selected project 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298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Task-24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72"/>
        </w:trPr>
        <w:tc>
          <w:tcPr>
            <w:tcW w:type="dxa" w:w="1390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188"/>
            <w:tcBorders>
              <w:start w:sz="22.40000000000009" w:val="single" w:color="#000000"/>
              <w:top w:sz="23.199999999999818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  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270" w:after="0"/>
              <w:ind w:left="41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Planning and exhibition face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Student needs to create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comprehensive workflow process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Milestone and delivery schedule will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be created</w:t>
            </w:r>
          </w:p>
        </w:tc>
        <w:tc>
          <w:tcPr>
            <w:tcW w:type="dxa" w:w="1746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2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Task-25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288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Searching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6220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8" w:val="left"/>
                <w:tab w:pos="1376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4" w:lineRule="exact" w:before="20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your search. 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2" w:lineRule="exact" w:before="1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18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2529"/>
        <w:gridCol w:w="2529"/>
        <w:gridCol w:w="2529"/>
        <w:gridCol w:w="2529"/>
      </w:tblGrid>
      <w:tr>
        <w:trPr>
          <w:trHeight w:hRule="exact" w:val="2162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90" w:val="left"/>
              </w:tabs>
              <w:autoSpaceDE w:val="0"/>
              <w:widowControl/>
              <w:spacing w:line="276" w:lineRule="exact" w:before="0" w:after="0"/>
              <w:ind w:left="414" w:right="187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● Industry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46"/>
        </w:trPr>
        <w:tc>
          <w:tcPr>
            <w:tcW w:type="dxa" w:w="1390"/>
            <w:tcBorders>
              <w:start w:sz="23.19999999999999" w:val="single" w:color="#000000"/>
              <w:top w:sz="21.59999999999991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188"/>
            <w:tcBorders>
              <w:start w:sz="22.40000000000009" w:val="single" w:color="#000000"/>
              <w:top w:sz="21.59999999999991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  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1.59999999999991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630" w:val="left"/>
                <w:tab w:pos="752" w:val="left"/>
              </w:tabs>
              <w:autoSpaceDE w:val="0"/>
              <w:widowControl/>
              <w:spacing w:line="276" w:lineRule="exact" w:before="260" w:after="0"/>
              <w:ind w:left="41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Live Development(Basic)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In this week student creating integral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measure assets need for the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projects </w:t>
            </w:r>
          </w:p>
        </w:tc>
        <w:tc>
          <w:tcPr>
            <w:tcW w:type="dxa" w:w="1746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354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Task-26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824"/>
        </w:trPr>
        <w:tc>
          <w:tcPr>
            <w:tcW w:type="dxa" w:w="1390"/>
            <w:tcBorders>
              <w:start w:sz="23.19999999999999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188"/>
            <w:tcBorders>
              <w:start w:sz="22.40000000000009" w:val="single" w:color="#000000"/>
              <w:top w:sz="23.200000000000045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  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28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Live Development (Advance) </w:t>
            </w:r>
          </w:p>
          <w:p>
            <w:pPr>
              <w:autoSpaceDN w:val="0"/>
              <w:autoSpaceDE w:val="0"/>
              <w:widowControl/>
              <w:spacing w:line="276" w:lineRule="exact" w:before="292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All the Assets created for the final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preview this assets will be tested 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unreal engine and Maya Arnold </w:t>
            </w:r>
          </w:p>
        </w:tc>
        <w:tc>
          <w:tcPr>
            <w:tcW w:type="dxa" w:w="1746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42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Task-27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328"/>
        </w:trPr>
        <w:tc>
          <w:tcPr>
            <w:tcW w:type="dxa" w:w="1390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09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  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60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Testing and Prototyping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0" w:lineRule="exact" w:before="164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Base on the components created 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earlier module assets will be tweaked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and errors will be removed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accordingly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 Assets will be checked and verified for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optimization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42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Task-28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132"/>
        </w:trPr>
        <w:tc>
          <w:tcPr>
            <w:tcW w:type="dxa" w:w="1390"/>
            <w:tcBorders>
              <w:start w:sz="23.19999999999999" w:val="single" w:color="#000000"/>
              <w:top w:sz="22.40000000000054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188"/>
            <w:tcBorders>
              <w:start w:sz="22.40000000000009" w:val="single" w:color="#000000"/>
              <w:top w:sz="22.400000000000546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Autodesk Maya,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Arnold  , Unreal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Engine </w:t>
            </w:r>
          </w:p>
        </w:tc>
        <w:tc>
          <w:tcPr>
            <w:tcW w:type="dxa" w:w="4716"/>
            <w:tcBorders>
              <w:start w:sz="21.600000000000136" w:val="single" w:color="#000000"/>
              <w:top w:sz="22.40000000000054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0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904" w:val="left"/>
                <w:tab w:pos="1242" w:val="left"/>
              </w:tabs>
              <w:autoSpaceDE w:val="0"/>
              <w:widowControl/>
              <w:spacing w:line="270" w:lineRule="exact" w:before="266" w:after="0"/>
              <w:ind w:left="56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Final Delivery And Packaging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Freelance option will be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discuss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Job placement opportunities </w:t>
            </w:r>
          </w:p>
        </w:tc>
        <w:tc>
          <w:tcPr>
            <w:tcW w:type="dxa" w:w="1746"/>
            <w:tcBorders>
              <w:start w:sz="22.40000000000009" w:val="single" w:color="#000000"/>
              <w:top w:sz="22.40000000000054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Task-29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Final Exam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2" w:lineRule="exact" w:before="1318" w:after="0"/>
        <w:ind w:left="7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19 | 3D Animation VR &amp; Simulation Program</w:t>
      </w:r>
    </w:p>
    <w:p>
      <w:pPr>
        <w:sectPr>
          <w:pgSz w:w="12240" w:h="15840"/>
          <w:pgMar w:top="338" w:right="1002" w:bottom="472" w:left="112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6"/>
        <w:ind w:left="0" w:right="0"/>
      </w:pPr>
    </w:p>
    <w:p>
      <w:pPr>
        <w:autoSpaceDN w:val="0"/>
        <w:autoSpaceDE w:val="0"/>
        <w:widowControl/>
        <w:spacing w:line="320" w:lineRule="exact" w:before="0" w:after="0"/>
        <w:ind w:left="20" w:right="0" w:firstLine="0"/>
        <w:jc w:val="lef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Annexure-I: </w:t>
      </w:r>
    </w:p>
    <w:p>
      <w:pPr>
        <w:autoSpaceDN w:val="0"/>
        <w:autoSpaceDE w:val="0"/>
        <w:widowControl/>
        <w:spacing w:line="294" w:lineRule="exact" w:before="488" w:after="776"/>
        <w:ind w:left="1538" w:right="0" w:firstLine="0"/>
        <w:jc w:val="left"/>
      </w:pPr>
      <w:r>
        <w:rPr>
          <w:w w:val="101.32788144625151"/>
          <w:rFonts w:ascii="CIDFont+F5" w:hAnsi="CIDFont+F5" w:eastAsia="CIDFont+F5"/>
          <w:b/>
          <w:i w:val="0"/>
          <w:color w:val="000000"/>
          <w:sz w:val="26"/>
        </w:rPr>
        <w:t xml:space="preserve">Tasks For Certificate in 3D Animation VR &amp; Simulation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00.0" w:type="dxa"/>
      </w:tblPr>
      <w:tblGrid>
        <w:gridCol w:w="2611"/>
        <w:gridCol w:w="2611"/>
        <w:gridCol w:w="2611"/>
        <w:gridCol w:w="2611"/>
      </w:tblGrid>
      <w:tr>
        <w:trPr>
          <w:trHeight w:hRule="exact" w:val="608"/>
        </w:trPr>
        <w:tc>
          <w:tcPr>
            <w:tcW w:type="dxa" w:w="728"/>
            <w:tcBorders>
              <w:start w:sz="23.200000000000045" w:val="single" w:color="#000000"/>
              <w:top w:sz="22.40000000000009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No.</w:t>
            </w:r>
          </w:p>
        </w:tc>
        <w:tc>
          <w:tcPr>
            <w:tcW w:type="dxa" w:w="2220"/>
            <w:tcBorders>
              <w:start w:sz="22.399999999999977" w:val="single" w:color="#000000"/>
              <w:top w:sz="22.40000000000009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4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494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4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03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4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1128"/>
        </w:trPr>
        <w:tc>
          <w:tcPr>
            <w:tcW w:type="dxa" w:w="728"/>
            <w:tcBorders>
              <w:start w:sz="23.200000000000045" w:val="single" w:color="#000000"/>
              <w:top w:sz="23.200000000000045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96" w:after="0"/>
              <w:ind w:left="0" w:right="8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1.</w:t>
            </w:r>
          </w:p>
        </w:tc>
        <w:tc>
          <w:tcPr>
            <w:tcW w:type="dxa" w:w="2220"/>
            <w:tcBorders>
              <w:start w:sz="22.399999999999977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512" w:lineRule="exact" w:before="158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Concept of 3D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World </w:t>
            </w:r>
          </w:p>
        </w:tc>
        <w:tc>
          <w:tcPr>
            <w:tcW w:type="dxa" w:w="5494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6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and Assign Geographic Coordinate Systems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autodesk </w:t>
            </w:r>
          </w:p>
        </w:tc>
        <w:tc>
          <w:tcPr>
            <w:tcW w:type="dxa" w:w="1032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10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2"/>
        </w:trPr>
        <w:tc>
          <w:tcPr>
            <w:tcW w:type="dxa" w:w="728"/>
            <w:tcBorders>
              <w:start w:sz="23.200000000000045" w:val="single" w:color="#000000"/>
              <w:top w:sz="23.199999999999818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52" w:after="0"/>
              <w:ind w:left="0" w:right="8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2.</w:t>
            </w:r>
          </w:p>
        </w:tc>
        <w:tc>
          <w:tcPr>
            <w:tcW w:type="dxa" w:w="2220"/>
            <w:tcBorders>
              <w:start w:sz="22.399999999999977" w:val="single" w:color="#000000"/>
              <w:top w:sz="23.199999999999818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Concept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Lighting &amp;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Texturing </w:t>
            </w:r>
          </w:p>
        </w:tc>
        <w:tc>
          <w:tcPr>
            <w:tcW w:type="dxa" w:w="5494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26" w:after="0"/>
              <w:ind w:left="74" w:right="129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Apply color and shading to an object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>Autodesk/Adobe Photoshop etc</w:t>
            </w:r>
          </w:p>
        </w:tc>
        <w:tc>
          <w:tcPr>
            <w:tcW w:type="dxa" w:w="2611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728"/>
            <w:tcBorders>
              <w:start w:sz="23.200000000000045" w:val="single" w:color="#000000"/>
              <w:top w:sz="21.59999999999991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2" w:after="0"/>
              <w:ind w:left="0" w:right="8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3.</w:t>
            </w:r>
          </w:p>
        </w:tc>
        <w:tc>
          <w:tcPr>
            <w:tcW w:type="dxa" w:w="2220"/>
            <w:tcBorders>
              <w:start w:sz="22.399999999999977" w:val="single" w:color="#000000"/>
              <w:top w:sz="21.5999999999999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8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Concept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Rendering </w:t>
            </w:r>
          </w:p>
        </w:tc>
        <w:tc>
          <w:tcPr>
            <w:tcW w:type="dxa" w:w="5494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Search the Rendering software’s and make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comparison </w:t>
            </w:r>
          </w:p>
        </w:tc>
        <w:tc>
          <w:tcPr>
            <w:tcW w:type="dxa" w:w="2611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1370"/>
        </w:trPr>
        <w:tc>
          <w:tcPr>
            <w:tcW w:type="dxa" w:w="728"/>
            <w:tcBorders>
              <w:start w:sz="23.200000000000045" w:val="single" w:color="#000000"/>
              <w:top w:sz="21.59999999999991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22" w:after="0"/>
              <w:ind w:left="0" w:right="8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4.</w:t>
            </w:r>
          </w:p>
        </w:tc>
        <w:tc>
          <w:tcPr>
            <w:tcW w:type="dxa" w:w="2220"/>
            <w:tcBorders>
              <w:start w:sz="22.399999999999977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Overview of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software </w:t>
            </w:r>
          </w:p>
        </w:tc>
        <w:tc>
          <w:tcPr>
            <w:tcW w:type="dxa" w:w="5494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Students will create in Maya a cube/box, DICE.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Photoshop they will create the number texture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images for all six sides; they will then create a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material in Maya &amp; apply the texture. </w:t>
            </w:r>
          </w:p>
        </w:tc>
        <w:tc>
          <w:tcPr>
            <w:tcW w:type="dxa" w:w="103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5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834"/>
        </w:trPr>
        <w:tc>
          <w:tcPr>
            <w:tcW w:type="dxa" w:w="728"/>
            <w:tcBorders>
              <w:start w:sz="23.200000000000045" w:val="single" w:color="#000000"/>
              <w:top w:sz="22.40000000000009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0" w:right="8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220"/>
            <w:tcBorders>
              <w:start w:sz="22.399999999999977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Learn fundamental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techniques for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prop modeling </w:t>
            </w:r>
          </w:p>
        </w:tc>
        <w:tc>
          <w:tcPr>
            <w:tcW w:type="dxa" w:w="5494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Prop using 3D software </w:t>
            </w:r>
          </w:p>
        </w:tc>
        <w:tc>
          <w:tcPr>
            <w:tcW w:type="dxa" w:w="1032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99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1630"/>
        </w:trPr>
        <w:tc>
          <w:tcPr>
            <w:tcW w:type="dxa" w:w="2948"/>
            <w:gridSpan w:val="2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1474"/>
              <w:gridCol w:w="1474"/>
            </w:tblGrid>
            <w:tr>
              <w:trPr>
                <w:trHeight w:hRule="exact" w:val="532"/>
              </w:trPr>
              <w:tc>
                <w:tcPr>
                  <w:tcW w:type="dxa" w:w="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16" w:after="0"/>
                    <w:ind w:left="0" w:right="90" w:firstLine="0"/>
                    <w:jc w:val="righ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6.</w:t>
                  </w:r>
                </w:p>
              </w:tc>
              <w:tc>
                <w:tcPr>
                  <w:tcW w:type="dxa" w:w="2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76" w:after="0"/>
                    <w:ind w:left="12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/>
                      <w:i w:val="0"/>
                      <w:color w:val="000000"/>
                      <w:sz w:val="23"/>
                    </w:rPr>
                    <w:t xml:space="preserve">Learn fundamental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6" w:lineRule="exact" w:before="0" w:after="0"/>
              <w:ind w:left="802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tools for prop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modeling </w:t>
            </w:r>
          </w:p>
        </w:tc>
        <w:tc>
          <w:tcPr>
            <w:tcW w:type="dxa" w:w="5494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29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&gt; Polygon Primitives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Modeling Toolkit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Mesh Tools &gt; Create Polygon Tool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 polygon mesh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Create, edit, or position an image plane </w:t>
            </w:r>
          </w:p>
        </w:tc>
        <w:tc>
          <w:tcPr>
            <w:tcW w:type="dxa" w:w="2611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2666"/>
        </w:trPr>
        <w:tc>
          <w:tcPr>
            <w:tcW w:type="dxa" w:w="728"/>
            <w:tcBorders>
              <w:start w:sz="23.200000000000045" w:val="single" w:color="#000000"/>
              <w:top w:sz="22.40000000000009" w:val="single" w:color="#000000"/>
              <w:end w:sz="22.399999999999977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8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220"/>
            <w:tcBorders>
              <w:start w:sz="22.399999999999977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Animation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overview </w:t>
            </w:r>
          </w:p>
        </w:tc>
        <w:tc>
          <w:tcPr>
            <w:tcW w:type="dxa" w:w="5494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Animate objects to move along a three-dimensional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track through your scene.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Use the following link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https://knowledge.autodesk.com/support/maya/learn-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explore/caas/CloudHelp/cloudhelp/2020/ENU/Maya-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Animation/files/GUID-341D458E-7324-4538-A736-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72DD9A58542E-htm.html</w:t>
            </w:r>
          </w:p>
        </w:tc>
        <w:tc>
          <w:tcPr>
            <w:tcW w:type="dxa" w:w="103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10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52" w:lineRule="exact" w:before="2392" w:after="0"/>
        <w:ind w:left="2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20 | 3D Animation VR &amp; Simulation Program</w:t>
      </w:r>
    </w:p>
    <w:p>
      <w:pPr>
        <w:sectPr>
          <w:pgSz w:w="12240" w:h="15840"/>
          <w:pgMar w:top="338" w:right="620" w:bottom="472" w:left="11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35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13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Architectural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modeling (overview)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4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your first target shape using the following site.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https://www.creativebloq.com/how-to/blend-shape-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creation-maya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4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872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13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4" w:lineRule="exact" w:before="0" w:after="0"/>
              <w:ind w:left="74" w:right="144" w:firstLine="0"/>
              <w:jc w:val="left"/>
            </w:pPr>
            <w:r>
              <w:rPr>
                <w:w w:val="98.6471448625837"/>
                <w:rFonts w:ascii="CIDFont+F5" w:hAnsi="CIDFont+F5" w:eastAsia="CIDFont+F5"/>
                <w:b/>
                <w:i w:val="0"/>
                <w:color w:val="000000"/>
                <w:sz w:val="21"/>
              </w:rPr>
              <w:t xml:space="preserve">Architectural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/>
                <w:i w:val="0"/>
                <w:color w:val="000000"/>
                <w:sz w:val="21"/>
              </w:rPr>
              <w:t xml:space="preserve">modeling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(overview)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4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the entire main form of the head from the first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rows of polygons. Use the following website.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http://tomcapizzi.com/tutorials/mayaMastersWeb/may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aMastersWeb.html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0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187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38" w:lineRule="exact" w:before="36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10.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Architectural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modeling (overview)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4" w:after="0"/>
              <w:ind w:left="72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Apply Splitting Polygons on the shape .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Use the following website. </w:t>
            </w:r>
          </w:p>
          <w:p>
            <w:pPr>
              <w:autoSpaceDN w:val="0"/>
              <w:autoSpaceDE w:val="0"/>
              <w:widowControl/>
              <w:spacing w:line="258" w:lineRule="exact" w:before="264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http://tomcapizzi.com/tutorials/mayaMastersWeb/may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aMastersWeb.html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0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874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11.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UVs &amp; UV Layout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Select and Unfold UVs in Maya's UV Texture Editor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62" w:right="144" w:hanging="49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Use the following site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https://knowledge.autodesk.com/support/maya/le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arn-explore/caas/video/youtube/watch-v-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tVocOSQ8WC0.html?st=UV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0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61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12.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UV Layout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Apply UV Projection Mapping in Maya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https://knowledge.autodesk.com/support/maya/le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arn-explore/caas/video/youtube/watch-v-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lFxvtePms8c.html?st=UV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7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2130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8" w:val="left"/>
              </w:tabs>
              <w:autoSpaceDE w:val="0"/>
              <w:widowControl/>
              <w:spacing w:line="252" w:lineRule="exact" w:before="10" w:after="0"/>
              <w:ind w:left="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Material creation &amp;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texture painting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254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Using Maya's Hypershade Material Editor create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model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https://knowledge.autodesk.com/support/maya/le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arn-explore/caas/video/youtube/watch-v-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RImkf9sVzeI.html?st=hypershade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3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10 </w:t>
            </w:r>
          </w:p>
        </w:tc>
      </w:tr>
      <w:tr>
        <w:trPr>
          <w:trHeight w:hRule="exact" w:val="2652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4" w:after="0"/>
              <w:ind w:left="438" w:right="576" w:hanging="43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14.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3D character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development: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For games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animation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Setup a character by using the following lab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https://knowledge.autodesk.com/support/maya/le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arn-explore/caas/video/youtube/watch-v-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 xml:space="preserve">c538zkwxgTQ.html?st=create%20Character%20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games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09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11 </w:t>
            </w:r>
          </w:p>
        </w:tc>
      </w:tr>
      <w:tr>
        <w:trPr>
          <w:trHeight w:hRule="exact" w:val="468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15.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3D character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Animate the character in Maya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12 </w:t>
            </w:r>
          </w:p>
        </w:tc>
      </w:tr>
    </w:tbl>
    <w:p>
      <w:pPr>
        <w:autoSpaceDN w:val="0"/>
        <w:autoSpaceDE w:val="0"/>
        <w:widowControl/>
        <w:spacing w:line="252" w:lineRule="exact" w:before="7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21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61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development: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For games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animation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https://knowledge.autodesk.com/support/maya/learn-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explore/caas/simplecontent/content/maya-animation-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animate-character-cycle-maya-2018-part-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1.html?st=create%20Character%20games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28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36" w:lineRule="exact" w:before="40" w:after="0"/>
              <w:ind w:left="0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16.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3D game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development: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the animation cycle for a game character in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Maya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https://knowledge.autodesk.com/support/maya/learn-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explore/caas/simplecontent/content/maya-animation-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animate-character-cycle-maya-part-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2.html?st=create%20Character%20games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83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13 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40" w:lineRule="exact" w:before="36" w:after="0"/>
              <w:ind w:left="0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17.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Unreal engine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overview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Apply lighting in unreal engine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14 </w:t>
            </w:r>
          </w:p>
        </w:tc>
      </w:tr>
      <w:tr>
        <w:trPr>
          <w:trHeight w:hRule="exact" w:val="109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36" w:lineRule="exact" w:before="42" w:after="0"/>
              <w:ind w:left="0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18.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Optimizing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Geometry for Real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Time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and optimize geometry in Unreal engine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1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15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2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Animation Workflow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the character in maya and apply animation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work flow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8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16 </w:t>
            </w:r>
          </w:p>
        </w:tc>
      </w:tr>
      <w:tr>
        <w:trPr>
          <w:trHeight w:hRule="exact" w:val="578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20.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20.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Maya Philosophy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presentation of 3D softwares and how maya is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leading the world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17 </w:t>
            </w:r>
          </w:p>
        </w:tc>
      </w:tr>
      <w:tr>
        <w:trPr>
          <w:trHeight w:hRule="exact" w:val="1352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21.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4" w:after="0"/>
              <w:ind w:left="438" w:right="432" w:hanging="43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21.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Architectural &amp;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Gaming Asset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(Optimize Asset)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7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Game Assest in Maya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FF"/>
                <w:sz w:val="23"/>
                <w:u w:val="single"/>
              </w:rPr>
              <w:t>https://www.pinterest.com/pin/29977153755479464/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4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18 </w:t>
            </w:r>
          </w:p>
        </w:tc>
      </w:tr>
      <w:tr>
        <w:trPr>
          <w:trHeight w:hRule="exact" w:val="1096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22.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8" w:after="0"/>
              <w:ind w:left="148" w:right="0" w:hanging="148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UVs &amp; UV Layout for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Architecture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Level Design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56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UV Characters in Maya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1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19 </w:t>
            </w:r>
          </w:p>
        </w:tc>
      </w:tr>
      <w:tr>
        <w:trPr>
          <w:trHeight w:hRule="exact" w:val="1092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23.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28" w:after="0"/>
              <w:ind w:left="438" w:right="432" w:hanging="43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23.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Material Creation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And Texture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Painting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Prepare your model for the 3D Paint Tool in Maya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1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20 </w:t>
            </w:r>
          </w:p>
        </w:tc>
      </w:tr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Projection Decision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Create A project on the game development in Maya.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5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21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25.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36" w:lineRule="exact" w:before="40" w:after="0"/>
              <w:ind w:left="0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25.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Planning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exhibition face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Make documentation on the project.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22 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26.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8" w:val="left"/>
              </w:tabs>
              <w:autoSpaceDE w:val="0"/>
              <w:widowControl/>
              <w:spacing w:line="250" w:lineRule="exact" w:before="16" w:after="0"/>
              <w:ind w:left="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Live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Development(Basic)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8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In this week student creating integral and measure </w:t>
            </w: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assets need for the projects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23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2.400000000000546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27.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38" w:lineRule="exact" w:before="38" w:after="0"/>
              <w:ind w:left="0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27.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Live Development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(Advance)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54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Assets created for the final preview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24 </w:t>
            </w:r>
          </w:p>
        </w:tc>
      </w:tr>
    </w:tbl>
    <w:p>
      <w:pPr>
        <w:autoSpaceDN w:val="0"/>
        <w:autoSpaceDE w:val="0"/>
        <w:widowControl/>
        <w:spacing w:line="252" w:lineRule="exact" w:before="20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22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38" w:after="0"/>
              <w:ind w:left="438" w:right="864" w:hanging="43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28.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Testing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Prototyping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Assets will be checked and verified for optimization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25 </w:t>
            </w:r>
          </w:p>
        </w:tc>
      </w:tr>
      <w:tr>
        <w:trPr>
          <w:trHeight w:hRule="exact" w:val="836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0" w:right="2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29.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36" w:lineRule="exact" w:before="42" w:after="0"/>
              <w:ind w:left="0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29.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 Final Delivery And </w:t>
            </w:r>
            <w:r>
              <w:rPr>
                <w:w w:val="97.90108722189198"/>
                <w:rFonts w:ascii="CIDFont+F5" w:hAnsi="CIDFont+F5" w:eastAsia="CIDFont+F5"/>
                <w:b/>
                <w:i w:val="0"/>
                <w:color w:val="000000"/>
                <w:sz w:val="23"/>
              </w:rPr>
              <w:t xml:space="preserve">Packaging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 w:val="0"/>
                <w:i w:val="0"/>
                <w:color w:val="000000"/>
                <w:sz w:val="23"/>
              </w:rPr>
              <w:t xml:space="preserve">Job placement opportunities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8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26 </w:t>
            </w:r>
          </w:p>
        </w:tc>
      </w:tr>
    </w:tbl>
    <w:p>
      <w:pPr>
        <w:autoSpaceDN w:val="0"/>
        <w:autoSpaceDE w:val="0"/>
        <w:widowControl/>
        <w:spacing w:line="252" w:lineRule="exact" w:before="1223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23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8"/>
        <w:ind w:left="0" w:right="0"/>
      </w:pPr>
    </w:p>
    <w:p>
      <w:pPr>
        <w:autoSpaceDN w:val="0"/>
        <w:tabs>
          <w:tab w:pos="3290" w:val="left"/>
        </w:tabs>
        <w:autoSpaceDE w:val="0"/>
        <w:widowControl/>
        <w:spacing w:line="438" w:lineRule="exact" w:before="0" w:after="0"/>
        <w:ind w:left="20" w:right="3744" w:firstLine="0"/>
        <w:jc w:val="lef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Annexure-II: </w:t>
      </w:r>
      <w:r>
        <w:br/>
      </w:r>
      <w:r>
        <w:tab/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3DAnimation VR &amp; Simulation </w:t>
      </w:r>
    </w:p>
    <w:p>
      <w:pPr>
        <w:autoSpaceDN w:val="0"/>
        <w:autoSpaceDE w:val="0"/>
        <w:widowControl/>
        <w:spacing w:line="514" w:lineRule="exact" w:before="1218" w:after="0"/>
        <w:ind w:left="20" w:right="1728" w:firstLine="0"/>
        <w:jc w:val="left"/>
      </w:pPr>
      <w:r>
        <w:rPr>
          <w:w w:val="101.32788144625151"/>
          <w:rFonts w:ascii="CIDFont+F1" w:hAnsi="CIDFont+F1" w:eastAsia="CIDFont+F1"/>
          <w:b w:val="0"/>
          <w:i w:val="0"/>
          <w:color w:val="000000"/>
          <w:sz w:val="26"/>
        </w:rPr>
        <w:t xml:space="preserve">Step by step chapter 1 link </w:t>
      </w:r>
      <w:r>
        <w:br/>
      </w:r>
      <w:r>
        <w:rPr>
          <w:u w:val="single" w:color="4f80bc"/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>https://drive.google.com/file/d/1exux26dN7VqUnz0P1vJOM06FPs3a85mp/view?usp=sharing</w:t>
      </w:r>
    </w:p>
    <w:p>
      <w:pPr>
        <w:autoSpaceDN w:val="0"/>
        <w:autoSpaceDE w:val="0"/>
        <w:widowControl/>
        <w:spacing w:line="514" w:lineRule="exact" w:before="592" w:after="0"/>
        <w:ind w:left="20" w:right="2016" w:firstLine="0"/>
        <w:jc w:val="left"/>
      </w:pPr>
      <w:r>
        <w:rPr>
          <w:w w:val="101.32788144625151"/>
          <w:rFonts w:ascii="CIDFont+F1" w:hAnsi="CIDFont+F1" w:eastAsia="CIDFont+F1"/>
          <w:b w:val="0"/>
          <w:i w:val="0"/>
          <w:color w:val="000000"/>
          <w:sz w:val="26"/>
        </w:rPr>
        <w:t xml:space="preserve">Step by step chapter 2 link </w:t>
      </w:r>
      <w:r>
        <w:br/>
      </w:r>
      <w:r>
        <w:rPr>
          <w:u w:val="single" w:color="4f80bc"/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>https://drive.google.com/file/d/1ydRevOYtA2tRkrNT4dcF1jXQGn7acGJ2/view?usp=sharing</w:t>
      </w:r>
      <w:r>
        <w:rPr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 xml:space="preserve"> </w:t>
      </w:r>
    </w:p>
    <w:p>
      <w:pPr>
        <w:autoSpaceDN w:val="0"/>
        <w:autoSpaceDE w:val="0"/>
        <w:widowControl/>
        <w:spacing w:line="514" w:lineRule="exact" w:before="592" w:after="0"/>
        <w:ind w:left="20" w:right="1872" w:firstLine="0"/>
        <w:jc w:val="left"/>
      </w:pPr>
      <w:r>
        <w:rPr>
          <w:w w:val="101.32788144625151"/>
          <w:rFonts w:ascii="CIDFont+F1" w:hAnsi="CIDFont+F1" w:eastAsia="CIDFont+F1"/>
          <w:b w:val="0"/>
          <w:i w:val="0"/>
          <w:color w:val="000000"/>
          <w:sz w:val="26"/>
        </w:rPr>
        <w:t xml:space="preserve">Step by step chapter 3 link </w:t>
      </w:r>
      <w:r>
        <w:br/>
      </w:r>
      <w:r>
        <w:rPr>
          <w:u w:val="single" w:color="4f80bc"/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>https://drive.google.com/file/d/1QPOe78otoMPI2juNZYuEdBhUvT8d6-kJ/view?usp=sharing</w:t>
      </w:r>
      <w:r>
        <w:rPr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 xml:space="preserve"> </w:t>
      </w:r>
    </w:p>
    <w:p>
      <w:pPr>
        <w:autoSpaceDN w:val="0"/>
        <w:autoSpaceDE w:val="0"/>
        <w:widowControl/>
        <w:spacing w:line="514" w:lineRule="exact" w:before="592" w:after="0"/>
        <w:ind w:left="20" w:right="1872" w:firstLine="0"/>
        <w:jc w:val="left"/>
      </w:pPr>
      <w:r>
        <w:rPr>
          <w:w w:val="101.32788144625151"/>
          <w:rFonts w:ascii="CIDFont+F1" w:hAnsi="CIDFont+F1" w:eastAsia="CIDFont+F1"/>
          <w:b w:val="0"/>
          <w:i w:val="0"/>
          <w:color w:val="000000"/>
          <w:sz w:val="26"/>
        </w:rPr>
        <w:t xml:space="preserve">Step by step chapter 4 link </w:t>
      </w:r>
      <w:r>
        <w:br/>
      </w:r>
      <w:r>
        <w:rPr>
          <w:u w:val="single" w:color="4f80bc"/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>https://drive.google.com/file/d/1P9g47oG9fTeVEjAd_sFoAvhRVo2u32nL/view?usp=sharing</w:t>
      </w:r>
      <w:r>
        <w:rPr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 xml:space="preserve"> </w:t>
      </w:r>
    </w:p>
    <w:p>
      <w:pPr>
        <w:autoSpaceDN w:val="0"/>
        <w:autoSpaceDE w:val="0"/>
        <w:widowControl/>
        <w:spacing w:line="516" w:lineRule="exact" w:before="588" w:after="0"/>
        <w:ind w:left="20" w:right="1872" w:firstLine="0"/>
        <w:jc w:val="left"/>
      </w:pPr>
      <w:r>
        <w:rPr>
          <w:w w:val="101.32788144625151"/>
          <w:rFonts w:ascii="CIDFont+F1" w:hAnsi="CIDFont+F1" w:eastAsia="CIDFont+F1"/>
          <w:b w:val="0"/>
          <w:i w:val="0"/>
          <w:color w:val="000000"/>
          <w:sz w:val="26"/>
        </w:rPr>
        <w:t xml:space="preserve">Step by step chapter 5 link </w:t>
      </w:r>
      <w:r>
        <w:br/>
      </w:r>
      <w:r>
        <w:rPr>
          <w:u w:val="single" w:color="4f80bc"/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>https://drive.google.com/file/d/1gXUSzK0pQChEkypby2sRkBjLPmuu0vCK/view?usp=sharing</w:t>
      </w:r>
      <w:r>
        <w:rPr>
          <w:w w:val="97.90108722189198"/>
          <w:rFonts w:ascii="CIDFont+F1" w:hAnsi="CIDFont+F1" w:eastAsia="CIDFont+F1"/>
          <w:b w:val="0"/>
          <w:i w:val="0"/>
          <w:color w:val="4F81BD"/>
          <w:sz w:val="23"/>
        </w:rPr>
        <w:t xml:space="preserve"> </w:t>
      </w:r>
    </w:p>
    <w:p>
      <w:pPr>
        <w:autoSpaceDN w:val="0"/>
        <w:autoSpaceDE w:val="0"/>
        <w:widowControl/>
        <w:spacing w:line="252" w:lineRule="exact" w:before="3884" w:after="0"/>
        <w:ind w:left="2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24 | 3D Animation VR &amp; Simulation Program</w:t>
      </w:r>
    </w:p>
    <w:p>
      <w:pPr>
        <w:sectPr>
          <w:pgSz w:w="12240" w:h="15840"/>
          <w:pgMar w:top="578" w:right="620" w:bottom="472" w:left="117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0"/>
        <w:ind w:left="106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22" w:lineRule="exact" w:before="246" w:after="0"/>
        <w:ind w:left="106" w:right="0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SUGGESTIVE FORMAT AND SEQUENCE ORDER OF MOTIVATIONAL LECTURE.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316" w:lineRule="exact" w:before="196" w:after="0"/>
        <w:ind w:left="10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Mentors are provided an observation checklist form to evaluate and share their observational feedback on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how students within each team engage and collaborate in a learning environment. The checklist is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provided at two different points: Once towards the end of the course. The checklists are an opportunity for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mentors to share their unique perspective on group dynamics based on various team activities, gameplay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sessions, pitch preparation, and other sessions, giving insights on the nature of communication and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teamwork taking place and how both learning outcomes and the student experience can be improved in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future. </w:t>
      </w:r>
    </w:p>
    <w:p>
      <w:pPr>
        <w:autoSpaceDN w:val="0"/>
        <w:autoSpaceDE w:val="0"/>
        <w:widowControl/>
        <w:spacing w:line="316" w:lineRule="exact" w:before="188" w:after="224"/>
        <w:ind w:left="10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Please find below an overview of the activities taking place Session plan that will support your delivery and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86"/>
      </w:tblGrid>
      <w:tr>
        <w:trPr>
          <w:trHeight w:hRule="exact" w:val="286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Session- 1 OV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VIEW </w:t>
            </w:r>
          </w:p>
        </w:tc>
      </w:tr>
      <w:tr>
        <w:trPr>
          <w:trHeight w:hRule="exact" w:val="284"/>
        </w:trPr>
        <w:tc>
          <w:tcPr>
            <w:tcW w:type="dxa" w:w="868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Aims and Objectives:</w:t>
            </w:r>
          </w:p>
        </w:tc>
      </w:tr>
      <w:tr>
        <w:trPr>
          <w:trHeight w:hRule="exact" w:val="1998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84" w:lineRule="exact" w:before="4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Get to know mentor and team - build rapport and develop a strong sense of a team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 to collaborate on an activity sheet developing their communication,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Gain an understanding of participants’ own communication skills rating at the start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of the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program</w:t>
            </w:r>
          </w:p>
        </w:tc>
      </w:tr>
    </w:tbl>
    <w:p>
      <w:pPr>
        <w:autoSpaceDN w:val="0"/>
        <w:autoSpaceDE w:val="0"/>
        <w:widowControl/>
        <w:spacing w:line="50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6"/>
        <w:gridCol w:w="2496"/>
        <w:gridCol w:w="2496"/>
        <w:gridCol w:w="2496"/>
      </w:tblGrid>
      <w:tr>
        <w:trPr>
          <w:trHeight w:hRule="exact" w:val="28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83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170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and how it w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ks. </w:t>
            </w:r>
          </w:p>
        </w:tc>
        <w:tc>
          <w:tcPr>
            <w:tcW w:type="dxa" w:w="2170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2.400000000000091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good communication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12"/>
        </w:trPr>
        <w:tc>
          <w:tcPr>
            <w:tcW w:type="dxa" w:w="2170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communicati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 skills </w:t>
            </w:r>
          </w:p>
        </w:tc>
        <w:tc>
          <w:tcPr>
            <w:tcW w:type="dxa" w:w="2170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7276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727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0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6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3.199999999999818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0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1160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" w:after="0"/>
              <w:ind w:left="266" w:right="288" w:hanging="17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3.199999999999818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Podium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Flip Chart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14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252" w:lineRule="exact" w:before="224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25 | 3D Animation VR &amp; Simulation Program</w:t>
      </w:r>
    </w:p>
    <w:p>
      <w:pPr>
        <w:sectPr>
          <w:pgSz w:w="12240" w:h="15840"/>
          <w:pgMar w:top="340" w:right="1164" w:bottom="472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237"/>
        <w:gridCol w:w="3237"/>
        <w:gridCol w:w="3237"/>
      </w:tblGrid>
      <w:tr>
        <w:trPr>
          <w:trHeight w:hRule="exact" w:val="196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78" w:lineRule="exact" w:before="12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communication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4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50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55"/>
        <w:gridCol w:w="4855"/>
      </w:tblGrid>
      <w:tr>
        <w:trPr>
          <w:trHeight w:hRule="exact" w:val="284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5832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38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0" w:after="0"/>
              <w:ind w:left="96" w:right="172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introduce him/herself.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Note for Instructor: Throughout this session, please monitor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session to ensure nothing inappropriate is being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happened. </w:t>
            </w:r>
          </w:p>
        </w:tc>
      </w:tr>
      <w:tr>
        <w:trPr>
          <w:trHeight w:hRule="exact" w:val="276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96" w:right="158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96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encouraging communication, but feel free to use others if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 think they are more appropriate. It is important to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 young people to get to know each other and build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strong team links during the first hour; this will help to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increase their motivation and communication throughout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sessions.</w:t>
            </w:r>
          </w:p>
        </w:tc>
      </w:tr>
      <w:tr>
        <w:trPr>
          <w:trHeight w:hRule="exact" w:val="469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&amp; On boarding: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introduction of the qualification to the class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play the “Onboarding Video or Presentation”. In your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introduction cover the following: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Explanation of the program and structure. (Kamyab jawan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Program)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Key contacts and key information – e.g. role of teacher,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mentor, and SEED. Policies and procedures (user agreements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“contact us” section). Everyone to go to the Group Rules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tab at the top of their screen, read out the rules, and ask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everyone to verbally agree. Ensure that the consequences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are clear for using the platform outside of hours. (9am-8pm)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people know what to expect (see pages 5-7 for an overview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the challenge). Allow young people to ask any questions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about the session topic. </w:t>
            </w:r>
          </w:p>
        </w:tc>
      </w:tr>
      <w:tr>
        <w:trPr>
          <w:trHeight w:hRule="exact" w:val="2214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planning how to collaborate for the first and second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collaborative Team Activities that will take place outside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session. There will not be another session until the next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so this step is required because communicating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making decisions outside of a session requires a different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strategy that must be agreed upon so that everyone knows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what they are doing for this activity and how. </w:t>
            </w:r>
          </w:p>
        </w:tc>
      </w:tr>
    </w:tbl>
    <w:p>
      <w:pPr>
        <w:autoSpaceDN w:val="0"/>
        <w:autoSpaceDE w:val="0"/>
        <w:widowControl/>
        <w:spacing w:line="252" w:lineRule="exact" w:before="142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26 | 3D Animation VR &amp; Simulation Program</w:t>
      </w:r>
    </w:p>
    <w:p>
      <w:pPr>
        <w:sectPr>
          <w:pgSz w:w="12240" w:h="15840"/>
          <w:pgMar w:top="338" w:right="1440" w:bottom="472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855"/>
        <w:gridCol w:w="4855"/>
      </w:tblGrid>
      <w:tr>
        <w:trPr>
          <w:trHeight w:hRule="exact" w:val="4442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78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“IDENTIFY ENTREPRENEURS” TEAM 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“BRAINSTORMING SOCIAL PROBLEMS”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passionate about as a team, then write down what change </w:t>
            </w:r>
            <w:r>
              <w:rPr>
                <w:w w:val="97.90108722189198"/>
                <w:rFonts w:ascii="CIDFont+F3" w:hAnsi="CIDFont+F3" w:eastAsia="CIDFont+F3"/>
                <w:b w:val="0"/>
                <w:i/>
                <w:color w:val="000000"/>
                <w:sz w:val="23"/>
              </w:rPr>
              <w:t xml:space="preserve">you would like to see happen.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the teams have the opportunity to talk about how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they want to work as a team through the activities e.g. when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they want to complete the activities, how to communicate,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role of the project manager, etc. Make sure you allocate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each young person a specific week that they are the project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manager for the weekly activities and make a note of this.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38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129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Session Close: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Close the session with the opportunity for anyone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ask any remaining questions.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Facilitate the wrap-up of the session. A quick reminder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what is 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52" w:lineRule="exact" w:before="813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27 | 3D Animation VR &amp; Simulation Program</w:t>
      </w:r>
    </w:p>
    <w:p>
      <w:pPr>
        <w:sectPr>
          <w:pgSz w:w="12240" w:h="15840"/>
          <w:pgMar w:top="338" w:right="1440" w:bottom="472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22" w:lineRule="exact" w:before="0" w:after="238"/>
        <w:ind w:left="0" w:right="0" w:firstLine="0"/>
        <w:jc w:val="center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57"/>
        <w:gridCol w:w="3357"/>
        <w:gridCol w:w="3357"/>
      </w:tblGrid>
      <w:tr>
        <w:trPr>
          <w:trHeight w:hRule="exact" w:val="330"/>
        </w:trPr>
        <w:tc>
          <w:tcPr>
            <w:tcW w:type="dxa" w:w="14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96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6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92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700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94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834"/>
        </w:trPr>
        <w:tc>
          <w:tcPr>
            <w:tcW w:type="dxa" w:w="14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6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700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836"/>
        </w:trPr>
        <w:tc>
          <w:tcPr>
            <w:tcW w:type="dxa" w:w="141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Emotions</w:t>
            </w:r>
          </w:p>
        </w:tc>
        <w:tc>
          <w:tcPr>
            <w:tcW w:type="dxa" w:w="162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700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41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Communicat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 Effectively </w:t>
            </w:r>
          </w:p>
        </w:tc>
        <w:tc>
          <w:tcPr>
            <w:tcW w:type="dxa" w:w="162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700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62"/>
        </w:trPr>
        <w:tc>
          <w:tcPr>
            <w:tcW w:type="dxa" w:w="1414"/>
            <w:tcBorders>
              <w:start w:sz="4.0" w:val="single" w:color="#000000"/>
              <w:top w:sz="3.2000000000000455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626"/>
            <w:tcBorders>
              <w:start w:sz="4.0" w:val="single" w:color="#000000"/>
              <w:top w:sz="3.2000000000000455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9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7000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110"/>
        </w:trPr>
        <w:tc>
          <w:tcPr>
            <w:tcW w:type="dxa" w:w="1414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626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7000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8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36"/>
        </w:trPr>
        <w:tc>
          <w:tcPr>
            <w:tcW w:type="dxa" w:w="14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6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92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700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64"/>
        </w:trPr>
        <w:tc>
          <w:tcPr>
            <w:tcW w:type="dxa" w:w="14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6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700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56"/>
        </w:trPr>
        <w:tc>
          <w:tcPr>
            <w:tcW w:type="dxa" w:w="14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Power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of ATTITUDE</w:t>
            </w:r>
          </w:p>
        </w:tc>
        <w:tc>
          <w:tcPr>
            <w:tcW w:type="dxa" w:w="16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700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9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38"/>
        </w:trPr>
        <w:tc>
          <w:tcPr>
            <w:tcW w:type="dxa" w:w="14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62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9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Schwarzenegg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er</w:t>
            </w:r>
          </w:p>
        </w:tc>
        <w:tc>
          <w:tcPr>
            <w:tcW w:type="dxa" w:w="700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60"/>
        </w:trPr>
        <w:tc>
          <w:tcPr>
            <w:tcW w:type="dxa" w:w="1414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67.99999999999997" w:type="dxa"/>
            </w:tblPr>
            <w:tblGrid>
              <w:gridCol w:w="1414"/>
            </w:tblGrid>
            <w:tr>
              <w:trPr>
                <w:trHeight w:hRule="exact" w:val="552"/>
              </w:trPr>
              <w:tc>
                <w:tcPr>
                  <w:tcW w:type="dxa" w:w="1268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2" w:after="0"/>
                    <w:ind w:left="28" w:right="144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Beginners </w:t>
                  </w: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Guide to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0.0" w:type="dxa"/>
            </w:tblPr>
            <w:tblGrid>
              <w:gridCol w:w="1414"/>
            </w:tblGrid>
            <w:tr>
              <w:trPr>
                <w:trHeight w:hRule="exact" w:val="278"/>
              </w:trPr>
              <w:tc>
                <w:tcPr>
                  <w:tcW w:type="dxa" w:w="1280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Learning 3D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Computer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Graphics </w:t>
            </w:r>
          </w:p>
        </w:tc>
        <w:tc>
          <w:tcPr>
            <w:tcW w:type="dxa" w:w="162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Blender Guru </w:t>
            </w:r>
          </w:p>
        </w:tc>
        <w:tc>
          <w:tcPr>
            <w:tcW w:type="dxa" w:w="7000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4" w:right="144" w:hanging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 xml:space="preserve">https://www.youtube.com/watch?v=VT5oZndzj68&amp;ab_channel=Blende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rGuru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60"/>
        </w:trPr>
        <w:tc>
          <w:tcPr>
            <w:tcW w:type="dxa" w:w="1414"/>
            <w:tcBorders>
              <w:start w:sz="4.0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0" w:after="0"/>
              <w:ind w:left="9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626"/>
            <w:tcBorders>
              <w:start w:sz="4.0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10" w:after="0"/>
              <w:ind w:left="92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7000"/>
            <w:tcBorders>
              <w:start w:sz="4.0" w:val="single" w:color="#000000"/>
              <w:top w:sz="2.399999999999636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9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2" w:lineRule="exact" w:before="277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28 | 3D Animation VR &amp; Simulation Program</w:t>
      </w:r>
    </w:p>
    <w:p>
      <w:pPr>
        <w:sectPr>
          <w:pgSz w:w="12240" w:h="15840"/>
          <w:pgMar w:top="338" w:right="1080" w:bottom="472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8"/>
        <w:ind w:left="0" w:right="0"/>
      </w:pPr>
    </w:p>
    <w:p>
      <w:pPr>
        <w:autoSpaceDN w:val="0"/>
        <w:autoSpaceDE w:val="0"/>
        <w:widowControl/>
        <w:spacing w:line="364" w:lineRule="exact" w:before="0" w:after="0"/>
        <w:ind w:left="0" w:right="84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Annexure-III </w:t>
      </w:r>
    </w:p>
    <w:p>
      <w:pPr>
        <w:autoSpaceDN w:val="0"/>
        <w:autoSpaceDE w:val="0"/>
        <w:widowControl/>
        <w:spacing w:line="274" w:lineRule="exact" w:before="856" w:after="226"/>
        <w:ind w:left="0" w:right="4108" w:firstLine="0"/>
        <w:jc w:val="righ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60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5840"/>
        </w:trPr>
        <w:tc>
          <w:tcPr>
            <w:tcW w:type="dxa" w:w="1102"/>
            <w:tcBorders>
              <w:start w:sz="21.600000000000023" w:val="single" w:color="#000000"/>
              <w:top w:sz="21.600000000000136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1.6000000000001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1.6000000000001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Zain ul Abidin,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who lives in Lahoe, is an example of how hard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work and persever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ance can reap rich rewards when bidding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for projects online.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3D Animation developers  works exclusively on an online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freelancing platform and has earned, on average,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US$25,00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0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per month for the past several months. But this isn’t a story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of overnight success – Zain ul abdin has had to work hard 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differentiate himself and stay true to his goal.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7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It was a full year later, in May 2016, when Zain ul abdin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finally decided to jump in. He signed up for one of the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numerous sites that connect 3D developer with people 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companies that have small projects, like 3d animation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product or projects.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He had already started a small business to help pay for his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college education, so he was nervous and apprehensive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about the decision. “I gave myself two or three months at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most. If I didn’t succeed, then I would go back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to running the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business as it was showing potential,” he says.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52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8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2" w:right="72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Certification in graphic designing from STEPS(NAVTTC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636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Zain ul Abdin’s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3D animation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. In his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first month using Fiverr, he pitched mostly for projects. But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wasn’t so simple. In the first few weeks, he didn’t hear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back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from eve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 a single client, despite pitching for dozens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projects.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4" w:lineRule="exact" w:before="278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participated in forums, and analyzed profiles of successful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freelancers. It was an uphill struggle, but I didn’t want to give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up,” he explains.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Zain ul abdin says he understands why clients would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apprehensive giving projects to untested freelancers. They </w:t>
            </w:r>
          </w:p>
        </w:tc>
      </w:tr>
    </w:tbl>
    <w:p>
      <w:pPr>
        <w:autoSpaceDN w:val="0"/>
        <w:autoSpaceDE w:val="0"/>
        <w:widowControl/>
        <w:spacing w:line="252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29 | 3D Animation VR &amp; Simulation Program</w:t>
      </w:r>
    </w:p>
    <w:p>
      <w:pPr>
        <w:sectPr>
          <w:pgSz w:w="12240" w:h="15840"/>
          <w:pgMar w:top="580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2976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have hundreds of options to choose from, he explains,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to give a project to someone with no experience requires a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strong leap of faith.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274" w:after="0"/>
              <w:ind w:left="7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 slow stream of projects started to come Zain ul abdin’s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way. Within a few months, he was landing an average of a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hundred proje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cts every month, with a large number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repeat clients.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64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0" w:after="0"/>
              <w:ind w:left="72" w:right="115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Hard work pays in the end so be always ready for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same. </w:t>
            </w:r>
          </w:p>
        </w:tc>
      </w:tr>
    </w:tbl>
    <w:p>
      <w:pPr>
        <w:autoSpaceDN w:val="0"/>
        <w:autoSpaceDE w:val="0"/>
        <w:widowControl/>
        <w:spacing w:line="276" w:lineRule="exact" w:before="504" w:after="0"/>
        <w:ind w:left="46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Note: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S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uccess story is a source of motivation for the trainees and can be presented in several </w:t>
      </w:r>
    </w:p>
    <w:p>
      <w:pPr>
        <w:autoSpaceDN w:val="0"/>
        <w:autoSpaceDE w:val="0"/>
        <w:widowControl/>
        <w:spacing w:line="274" w:lineRule="exact" w:before="44" w:after="0"/>
        <w:ind w:left="468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96" w:lineRule="exact" w:before="206" w:after="0"/>
        <w:ind w:left="468" w:right="72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1.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call a passed out successful trainee of the institute. He will narrate his success story to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98" w:lineRule="exact" w:before="0" w:after="0"/>
        <w:ind w:left="468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2.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see and listen to a recorded video/clip (5 to 7 minutes) showing a successful trainee Audio-video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recording that has to cover the above-mentioned points.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3.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teacher displays the picture of a successful trainee (name, trade, institute, organization, job,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earning, etc) and narrates his/her story in the teacher’s own motivational words. </w:t>
      </w:r>
    </w:p>
    <w:p>
      <w:pPr>
        <w:autoSpaceDN w:val="0"/>
        <w:autoSpaceDE w:val="0"/>
        <w:widowControl/>
        <w:spacing w:line="276" w:lineRule="exact" w:before="766" w:after="0"/>
        <w:ind w:left="63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*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0" w:hAnsi="CIDFont+F10" w:eastAsia="CIDFont+F10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52" w:lineRule="exact" w:before="51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30 | 3D Animation VR &amp; Simulation Program</w:t>
      </w:r>
    </w:p>
    <w:p>
      <w:pPr>
        <w:sectPr>
          <w:pgSz w:w="12240" w:h="15840"/>
          <w:pgMar w:top="338" w:right="1058" w:bottom="472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64" w:lineRule="exact" w:before="188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 Workplace/Institute Ethics Guide </w:t>
      </w:r>
    </w:p>
    <w:p>
      <w:pPr>
        <w:autoSpaceDN w:val="0"/>
        <w:autoSpaceDE w:val="0"/>
        <w:widowControl/>
        <w:spacing w:line="414" w:lineRule="exact" w:before="308" w:after="0"/>
        <w:ind w:left="28" w:right="40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constitutes good work ethics often varies.  Different businesses have different expectations. Work ethic is a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belief that hard work and diligence have a moral benefit and an inherent ability, virtue, or value to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strengthen character and individual abilities. It is a set of values-centered on the importance of work and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manifested by determination or desire to work hard. </w:t>
      </w:r>
    </w:p>
    <w:p>
      <w:pPr>
        <w:autoSpaceDN w:val="0"/>
        <w:autoSpaceDE w:val="0"/>
        <w:widowControl/>
        <w:spacing w:line="274" w:lineRule="exact" w:before="402" w:after="0"/>
        <w:ind w:left="28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414" w:lineRule="exact" w:before="476" w:after="0"/>
        <w:ind w:left="366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1.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 at work every day possible, plan your absences don’t abuse leave time. Be punctual every day.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2.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Honesty is the single most important factor having a direct bearing on the final success of an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individual, corporation, or product. Complete assigned tasks correctly and promptly. Look to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improve your skills.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32" w:lineRule="exact" w:before="8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3.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ability to get along with others including those you doesn’t necessarily like. The ability to carry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your weight and help others who are struggling. Recognize when to speak up with an idea and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when to compromise by blend ideas together.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414" w:lineRule="exact" w:before="32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4.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Dress for success set your best foot forward, personal hygiene, good manner, remember that the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first impression of who you are can last a lifetime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5.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Listen to suggestions and be positive, accept responsibility. If you make a mistake, admit it.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workplace safety rules and precautions for personal and co-worker safety. Avoids unnecessary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risks. Willing to learn new processes, systems, and procedures in light of changing responsibilities. </w:t>
      </w:r>
    </w:p>
    <w:p>
      <w:pPr>
        <w:autoSpaceDN w:val="0"/>
        <w:autoSpaceDE w:val="0"/>
        <w:widowControl/>
        <w:spacing w:line="412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6.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Do the work correctly, quality and timelines are prized. Get along with fellows, cooperation is the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key to productivity. Help out whenever asked, do extra without being asked. Take pride in your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work, do things the best you know-how.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Eagerly focuses energy on accomplishing tasks, also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274" w:lineRule="exact" w:before="138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7.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</w:p>
    <w:p>
      <w:pPr>
        <w:autoSpaceDN w:val="0"/>
        <w:autoSpaceDE w:val="0"/>
        <w:widowControl/>
        <w:spacing w:line="252" w:lineRule="exact" w:before="22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31 | 3D Animation VR &amp; Simulation Program</w:t>
      </w:r>
    </w:p>
    <w:p>
      <w:pPr>
        <w:sectPr>
          <w:pgSz w:w="12240" w:h="15840"/>
          <w:pgMar w:top="340" w:right="1122" w:bottom="472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288" w:lineRule="exact" w:before="0" w:after="0"/>
        <w:ind w:left="676" w:right="22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Take an appropriate approach to social interactions at work.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Maintains focus on work responsibilities. </w:t>
      </w:r>
    </w:p>
    <w:p>
      <w:pPr>
        <w:autoSpaceDN w:val="0"/>
        <w:autoSpaceDE w:val="0"/>
        <w:widowControl/>
        <w:spacing w:line="276" w:lineRule="exact" w:before="172" w:after="78"/>
        <w:ind w:left="33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8.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24.00000000000006" w:type="dxa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rHeight w:hRule="exact" w:val="394"/>
        </w:trPr>
        <w:tc>
          <w:tcPr>
            <w:tcW w:type="dxa" w:w="12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128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10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0" w:after="0"/>
              <w:ind w:left="15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76" w:lineRule="exact" w:before="80" w:after="0"/>
        <w:ind w:left="676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Verbal communications, being able to communicate one on one or to a group.</w:t>
      </w:r>
    </w:p>
    <w:p>
      <w:pPr>
        <w:autoSpaceDN w:val="0"/>
        <w:autoSpaceDE w:val="0"/>
        <w:widowControl/>
        <w:spacing w:line="412" w:lineRule="exact" w:before="0" w:after="0"/>
        <w:ind w:left="676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9.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Able to welcome and adapt to changing work situations and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application of new or different skills. </w:t>
      </w:r>
    </w:p>
    <w:p>
      <w:pPr>
        <w:autoSpaceDN w:val="0"/>
        <w:autoSpaceDE w:val="0"/>
        <w:widowControl/>
        <w:spacing w:line="412" w:lineRule="exact" w:before="2" w:after="0"/>
        <w:ind w:left="676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10.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Respect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Work hard, work to the best of your ability. Carry out orders, do what’s asked the first time. Show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respect, accept, and acknowledge an individual’s talents and knowledge.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Respects diversity in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workplace, including showing due respect for different perspectives, opinions, and suggestions. </w:t>
      </w:r>
    </w:p>
    <w:p>
      <w:pPr>
        <w:autoSpaceDN w:val="0"/>
        <w:autoSpaceDE w:val="0"/>
        <w:widowControl/>
        <w:spacing w:line="252" w:lineRule="exact" w:before="8526" w:after="0"/>
        <w:ind w:left="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>32 | 3D Animation VR &amp; Simulation Program</w:t>
      </w:r>
    </w:p>
    <w:sectPr w:rsidR="00FC693F" w:rsidRPr="0006063C" w:rsidSect="00034616">
      <w:pgSz w:w="12240" w:h="15840"/>
      <w:pgMar w:top="338" w:right="1142" w:bottom="472" w:left="1196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